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728" w:rsidRPr="00C4039C" w:rsidRDefault="00021728" w:rsidP="00021728">
      <w:pPr>
        <w:widowControl w:val="0"/>
        <w:autoSpaceDE w:val="0"/>
        <w:autoSpaceDN w:val="0"/>
        <w:adjustRightInd w:val="0"/>
        <w:jc w:val="center"/>
        <w:rPr>
          <w:b/>
          <w:bCs/>
          <w:sz w:val="28"/>
          <w:szCs w:val="28"/>
          <w:lang w:val="pt-PT"/>
        </w:rPr>
      </w:pPr>
    </w:p>
    <w:p w:rsidR="00021728" w:rsidRPr="00C4039C" w:rsidRDefault="00021728" w:rsidP="00021728">
      <w:pPr>
        <w:widowControl w:val="0"/>
        <w:autoSpaceDE w:val="0"/>
        <w:autoSpaceDN w:val="0"/>
        <w:adjustRightInd w:val="0"/>
        <w:jc w:val="center"/>
        <w:rPr>
          <w:b/>
          <w:bCs/>
          <w:sz w:val="28"/>
          <w:szCs w:val="28"/>
          <w:lang w:val="pt-PT"/>
        </w:rPr>
      </w:pPr>
    </w:p>
    <w:p w:rsidR="00021728" w:rsidRPr="00C4039C" w:rsidRDefault="00021728" w:rsidP="00021728">
      <w:pPr>
        <w:widowControl w:val="0"/>
        <w:autoSpaceDE w:val="0"/>
        <w:autoSpaceDN w:val="0"/>
        <w:adjustRightInd w:val="0"/>
        <w:jc w:val="center"/>
        <w:rPr>
          <w:b/>
          <w:bCs/>
          <w:sz w:val="28"/>
          <w:szCs w:val="28"/>
          <w:lang w:val="pt-PT"/>
        </w:rPr>
      </w:pPr>
    </w:p>
    <w:p w:rsidR="00021728" w:rsidRPr="00C4039C" w:rsidRDefault="00021728" w:rsidP="00021728">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021728" w:rsidRPr="00C4039C" w:rsidRDefault="00021728" w:rsidP="00021728">
      <w:pPr>
        <w:widowControl w:val="0"/>
        <w:autoSpaceDE w:val="0"/>
        <w:autoSpaceDN w:val="0"/>
        <w:adjustRightInd w:val="0"/>
        <w:rPr>
          <w:b/>
          <w:bCs/>
          <w:sz w:val="28"/>
          <w:szCs w:val="28"/>
          <w:lang w:val="pt-PT"/>
        </w:rPr>
      </w:pPr>
    </w:p>
    <w:p w:rsidR="00021728" w:rsidRPr="00C4039C" w:rsidRDefault="00021728" w:rsidP="00021728">
      <w:pPr>
        <w:jc w:val="center"/>
        <w:rPr>
          <w:color w:val="000000"/>
          <w:sz w:val="36"/>
          <w:szCs w:val="36"/>
          <w:lang w:val="pt-PT"/>
        </w:rPr>
      </w:pPr>
      <w:r w:rsidRPr="00C4039C">
        <w:rPr>
          <w:color w:val="000000"/>
          <w:sz w:val="36"/>
          <w:szCs w:val="36"/>
          <w:lang w:val="pt-PT"/>
        </w:rPr>
        <w:t>Programa de Cooperação Itália – Moçambique</w:t>
      </w:r>
    </w:p>
    <w:p w:rsidR="00021728" w:rsidRPr="00C4039C" w:rsidRDefault="00021728" w:rsidP="00021728">
      <w:pPr>
        <w:widowControl w:val="0"/>
        <w:autoSpaceDE w:val="0"/>
        <w:autoSpaceDN w:val="0"/>
        <w:adjustRightInd w:val="0"/>
        <w:jc w:val="both"/>
        <w:rPr>
          <w:b/>
          <w:bCs/>
          <w:sz w:val="28"/>
          <w:szCs w:val="28"/>
          <w:lang w:val="pt-PT"/>
        </w:rPr>
      </w:pPr>
    </w:p>
    <w:p w:rsidR="00021728" w:rsidRPr="00C4039C" w:rsidRDefault="00021728" w:rsidP="00021728">
      <w:pPr>
        <w:pBdr>
          <w:top w:val="single" w:sz="4" w:space="1" w:color="auto"/>
          <w:left w:val="single" w:sz="4" w:space="4" w:color="auto"/>
          <w:bottom w:val="single" w:sz="4" w:space="1" w:color="auto"/>
          <w:right w:val="single" w:sz="4" w:space="4" w:color="auto"/>
        </w:pBdr>
        <w:jc w:val="center"/>
        <w:rPr>
          <w:b/>
          <w:sz w:val="28"/>
          <w:szCs w:val="28"/>
          <w:lang w:val="pt-PT"/>
        </w:rPr>
      </w:pPr>
      <w:r w:rsidRPr="00C4039C">
        <w:rPr>
          <w:b/>
          <w:sz w:val="28"/>
          <w:szCs w:val="28"/>
          <w:lang w:val="pt-PT"/>
        </w:rPr>
        <w:t>Apoio à UEM para a reforma académica, inovação tecnológica e investigação científica</w:t>
      </w:r>
    </w:p>
    <w:p w:rsidR="00021728" w:rsidRPr="00C4039C" w:rsidRDefault="00021728" w:rsidP="00021728">
      <w:pPr>
        <w:widowControl w:val="0"/>
        <w:autoSpaceDE w:val="0"/>
        <w:autoSpaceDN w:val="0"/>
        <w:adjustRightInd w:val="0"/>
        <w:jc w:val="center"/>
        <w:rPr>
          <w:b/>
          <w:smallCaps/>
          <w:color w:val="000000"/>
          <w:sz w:val="48"/>
          <w:lang w:val="pt-PT"/>
        </w:rPr>
      </w:pPr>
    </w:p>
    <w:p w:rsidR="00021728" w:rsidRPr="00C4039C" w:rsidRDefault="00021728" w:rsidP="00021728">
      <w:pPr>
        <w:widowControl w:val="0"/>
        <w:autoSpaceDE w:val="0"/>
        <w:autoSpaceDN w:val="0"/>
        <w:adjustRightInd w:val="0"/>
        <w:rPr>
          <w:b/>
          <w:bCs/>
          <w:sz w:val="28"/>
          <w:szCs w:val="28"/>
          <w:lang w:val="pt-PT"/>
        </w:rPr>
      </w:pPr>
    </w:p>
    <w:p w:rsidR="00021728" w:rsidRPr="00C4039C" w:rsidRDefault="00021728" w:rsidP="00021728">
      <w:pPr>
        <w:jc w:val="center"/>
        <w:rPr>
          <w:b/>
          <w:bCs/>
          <w:sz w:val="28"/>
          <w:szCs w:val="28"/>
          <w:lang w:val="pt-PT"/>
        </w:rPr>
      </w:pPr>
    </w:p>
    <w:p w:rsidR="00021728" w:rsidRPr="00C4039C" w:rsidRDefault="00021728" w:rsidP="00021728">
      <w:pPr>
        <w:jc w:val="center"/>
        <w:rPr>
          <w:b/>
          <w:bCs/>
          <w:sz w:val="28"/>
          <w:szCs w:val="28"/>
          <w:lang w:val="pt-PT"/>
        </w:rPr>
      </w:pPr>
    </w:p>
    <w:p w:rsidR="00021728" w:rsidRPr="00C4039C" w:rsidRDefault="00021728" w:rsidP="00021728">
      <w:pPr>
        <w:jc w:val="center"/>
        <w:rPr>
          <w:b/>
          <w:bCs/>
          <w:sz w:val="28"/>
          <w:szCs w:val="28"/>
          <w:lang w:val="pt-PT"/>
        </w:rPr>
      </w:pPr>
    </w:p>
    <w:p w:rsidR="00021728" w:rsidRPr="00C4039C" w:rsidRDefault="00021728" w:rsidP="00021728">
      <w:pPr>
        <w:jc w:val="center"/>
        <w:rPr>
          <w:b/>
          <w:bCs/>
          <w:sz w:val="56"/>
          <w:szCs w:val="28"/>
          <w:lang w:val="pt-PT"/>
        </w:rPr>
      </w:pPr>
      <w:r w:rsidRPr="00C4039C">
        <w:rPr>
          <w:b/>
          <w:bCs/>
          <w:sz w:val="56"/>
          <w:szCs w:val="28"/>
          <w:lang w:val="pt-PT"/>
        </w:rPr>
        <w:t>Plano Anual de Actividades</w:t>
      </w:r>
    </w:p>
    <w:p w:rsidR="00021728" w:rsidRPr="00C4039C" w:rsidRDefault="00021728" w:rsidP="00021728">
      <w:pPr>
        <w:jc w:val="center"/>
        <w:rPr>
          <w:b/>
          <w:bCs/>
          <w:sz w:val="40"/>
          <w:szCs w:val="28"/>
          <w:lang w:val="pt-PT"/>
        </w:rPr>
      </w:pPr>
    </w:p>
    <w:p w:rsidR="00021728" w:rsidRPr="00C4039C" w:rsidRDefault="00021728" w:rsidP="00021728">
      <w:pPr>
        <w:jc w:val="center"/>
        <w:rPr>
          <w:b/>
          <w:bCs/>
          <w:sz w:val="40"/>
          <w:szCs w:val="28"/>
          <w:lang w:val="pt-PT"/>
        </w:rPr>
      </w:pPr>
    </w:p>
    <w:p w:rsidR="00021728" w:rsidRPr="00C4039C" w:rsidRDefault="00021728" w:rsidP="00021728">
      <w:pPr>
        <w:jc w:val="center"/>
        <w:rPr>
          <w:b/>
          <w:bCs/>
          <w:sz w:val="40"/>
          <w:szCs w:val="28"/>
          <w:lang w:val="pt-PT"/>
        </w:rPr>
      </w:pPr>
    </w:p>
    <w:p w:rsidR="00021728" w:rsidRPr="00C4039C" w:rsidRDefault="00021728" w:rsidP="00021728">
      <w:pPr>
        <w:jc w:val="center"/>
        <w:rPr>
          <w:b/>
          <w:bCs/>
          <w:sz w:val="40"/>
          <w:szCs w:val="28"/>
          <w:lang w:val="pt-PT"/>
        </w:rPr>
      </w:pPr>
    </w:p>
    <w:p w:rsidR="00021728" w:rsidRPr="00C4039C" w:rsidRDefault="00021728" w:rsidP="00021728">
      <w:pPr>
        <w:pBdr>
          <w:top w:val="single" w:sz="4" w:space="1" w:color="auto"/>
          <w:left w:val="single" w:sz="4" w:space="4" w:color="auto"/>
          <w:bottom w:val="single" w:sz="4" w:space="1" w:color="auto"/>
          <w:right w:val="single" w:sz="4" w:space="4" w:color="auto"/>
        </w:pBdr>
        <w:jc w:val="center"/>
        <w:rPr>
          <w:b/>
          <w:bCs/>
          <w:sz w:val="40"/>
          <w:szCs w:val="28"/>
          <w:lang w:val="pt-PT"/>
        </w:rPr>
      </w:pPr>
      <w:r w:rsidRPr="00C4039C">
        <w:rPr>
          <w:b/>
          <w:bCs/>
          <w:sz w:val="40"/>
          <w:szCs w:val="28"/>
          <w:lang w:val="pt-PT"/>
        </w:rPr>
        <w:t>Ano Financeiro 201</w:t>
      </w:r>
      <w:r w:rsidR="005642F4">
        <w:rPr>
          <w:b/>
          <w:bCs/>
          <w:sz w:val="40"/>
          <w:szCs w:val="28"/>
          <w:lang w:val="pt-PT"/>
        </w:rPr>
        <w:t>6</w:t>
      </w:r>
    </w:p>
    <w:p w:rsidR="00EC4AC7" w:rsidRPr="00C4039C" w:rsidRDefault="00EC4AC7" w:rsidP="00EC4AC7">
      <w:pPr>
        <w:rPr>
          <w:b/>
          <w:bCs/>
          <w:lang w:val="pt-PT"/>
        </w:rPr>
      </w:pPr>
    </w:p>
    <w:p w:rsidR="00EC4AC7" w:rsidRPr="00C4039C" w:rsidRDefault="00EC4AC7" w:rsidP="00EC4AC7">
      <w:pPr>
        <w:rPr>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i/>
          <w:sz w:val="36"/>
          <w:szCs w:val="36"/>
          <w:lang w:val="pt-PT"/>
        </w:rPr>
      </w:pPr>
    </w:p>
    <w:p w:rsidR="00EC4AC7" w:rsidRPr="00C4039C" w:rsidRDefault="00EC4AC7" w:rsidP="00EC4AC7">
      <w:pPr>
        <w:rPr>
          <w:b/>
          <w:bCs/>
          <w:i/>
          <w:sz w:val="36"/>
          <w:szCs w:val="36"/>
          <w:lang w:val="pt-PT"/>
        </w:rPr>
      </w:pPr>
    </w:p>
    <w:p w:rsidR="00EC4AC7" w:rsidRPr="00C4039C" w:rsidRDefault="00EC4AC7" w:rsidP="00EC4AC7">
      <w:pPr>
        <w:rPr>
          <w:b/>
          <w:bCs/>
          <w:i/>
          <w:sz w:val="36"/>
          <w:szCs w:val="36"/>
          <w:lang w:val="pt-PT"/>
        </w:rPr>
      </w:pPr>
    </w:p>
    <w:p w:rsidR="00EC4AC7" w:rsidRPr="00C4039C" w:rsidRDefault="00EC4AC7" w:rsidP="00EC4AC7">
      <w:pPr>
        <w:rPr>
          <w:b/>
          <w:bCs/>
          <w:i/>
          <w:sz w:val="36"/>
          <w:szCs w:val="36"/>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rPr>
          <w:b/>
          <w:bCs/>
          <w:lang w:val="pt-PT"/>
        </w:rPr>
      </w:pPr>
    </w:p>
    <w:p w:rsidR="00EC4AC7" w:rsidRPr="00C4039C" w:rsidRDefault="00EC4AC7" w:rsidP="00EC4AC7">
      <w:pPr>
        <w:jc w:val="center"/>
        <w:rPr>
          <w:b/>
          <w:bCs/>
          <w:i/>
          <w:iCs/>
          <w:lang w:val="pt-PT"/>
        </w:rPr>
      </w:pPr>
    </w:p>
    <w:p w:rsidR="00EC4AC7" w:rsidRPr="00C4039C" w:rsidRDefault="00EC4AC7" w:rsidP="00EC4AC7">
      <w:pPr>
        <w:jc w:val="center"/>
        <w:rPr>
          <w:b/>
          <w:bCs/>
          <w:szCs w:val="24"/>
          <w:lang w:val="pt-PT"/>
        </w:rPr>
      </w:pPr>
      <w:r w:rsidRPr="00C4039C">
        <w:rPr>
          <w:b/>
          <w:bCs/>
          <w:szCs w:val="24"/>
          <w:lang w:val="pt-PT"/>
        </w:rPr>
        <w:t xml:space="preserve">MAPUTO, </w:t>
      </w:r>
      <w:r w:rsidR="005642F4">
        <w:rPr>
          <w:b/>
          <w:bCs/>
          <w:szCs w:val="24"/>
          <w:lang w:val="pt-PT"/>
        </w:rPr>
        <w:t>Abril</w:t>
      </w:r>
      <w:r w:rsidRPr="00C4039C">
        <w:rPr>
          <w:b/>
          <w:bCs/>
          <w:szCs w:val="24"/>
          <w:lang w:val="pt-PT"/>
        </w:rPr>
        <w:t xml:space="preserve"> 201</w:t>
      </w:r>
      <w:r w:rsidR="005642F4">
        <w:rPr>
          <w:b/>
          <w:bCs/>
          <w:szCs w:val="24"/>
          <w:lang w:val="pt-PT"/>
        </w:rPr>
        <w:t>6</w:t>
      </w:r>
    </w:p>
    <w:p w:rsidR="00021728" w:rsidRPr="00C4039C" w:rsidRDefault="00021728" w:rsidP="00021728">
      <w:pPr>
        <w:widowControl w:val="0"/>
        <w:autoSpaceDE w:val="0"/>
        <w:autoSpaceDN w:val="0"/>
        <w:adjustRightInd w:val="0"/>
        <w:rPr>
          <w:b/>
          <w:bCs/>
          <w:sz w:val="28"/>
          <w:szCs w:val="28"/>
          <w:lang w:val="pt-PT"/>
        </w:rPr>
      </w:pPr>
    </w:p>
    <w:p w:rsidR="00021728" w:rsidRPr="00C4039C" w:rsidRDefault="00021728" w:rsidP="00021728">
      <w:pPr>
        <w:widowControl w:val="0"/>
        <w:autoSpaceDE w:val="0"/>
        <w:autoSpaceDN w:val="0"/>
        <w:adjustRightInd w:val="0"/>
        <w:rPr>
          <w:b/>
          <w:bCs/>
          <w:sz w:val="28"/>
          <w:szCs w:val="28"/>
          <w:lang w:val="pt-PT"/>
        </w:rPr>
        <w:sectPr w:rsidR="00021728" w:rsidRPr="00C4039C" w:rsidSect="008059A4">
          <w:footerReference w:type="even" r:id="rId8"/>
          <w:footerReference w:type="default" r:id="rId9"/>
          <w:pgSz w:w="11906" w:h="16838" w:code="9"/>
          <w:pgMar w:top="964" w:right="1418" w:bottom="1418" w:left="1418" w:header="720" w:footer="720" w:gutter="0"/>
          <w:cols w:space="720"/>
          <w:noEndnote/>
        </w:sectPr>
      </w:pPr>
    </w:p>
    <w:p w:rsidR="00EC4AC7" w:rsidRPr="00C4039C" w:rsidRDefault="00EC4AC7" w:rsidP="00EC4AC7">
      <w:pPr>
        <w:widowControl w:val="0"/>
        <w:autoSpaceDE w:val="0"/>
        <w:autoSpaceDN w:val="0"/>
        <w:adjustRightInd w:val="0"/>
        <w:spacing w:line="360" w:lineRule="atLeast"/>
        <w:rPr>
          <w:b/>
          <w:bCs/>
          <w:sz w:val="28"/>
          <w:szCs w:val="28"/>
          <w:lang w:val="pt-PT"/>
        </w:rPr>
      </w:pPr>
    </w:p>
    <w:p w:rsidR="00EC4AC7" w:rsidRPr="00C4039C" w:rsidRDefault="00EC4AC7" w:rsidP="00EC4AC7">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EC4AC7" w:rsidRPr="00C4039C" w:rsidRDefault="00EC4AC7" w:rsidP="00EC4AC7">
      <w:pPr>
        <w:widowControl w:val="0"/>
        <w:autoSpaceDE w:val="0"/>
        <w:autoSpaceDN w:val="0"/>
        <w:adjustRightInd w:val="0"/>
        <w:rPr>
          <w:b/>
          <w:bCs/>
          <w:sz w:val="16"/>
          <w:szCs w:val="16"/>
          <w:lang w:val="pt-PT"/>
        </w:rPr>
      </w:pPr>
    </w:p>
    <w:p w:rsidR="00EC4AC7" w:rsidRPr="00C4039C" w:rsidRDefault="00EC4AC7" w:rsidP="00EC4AC7">
      <w:pPr>
        <w:jc w:val="center"/>
        <w:rPr>
          <w:color w:val="000000"/>
          <w:sz w:val="36"/>
          <w:szCs w:val="36"/>
          <w:lang w:val="pt-PT"/>
        </w:rPr>
      </w:pPr>
      <w:r w:rsidRPr="00C4039C">
        <w:rPr>
          <w:color w:val="000000"/>
          <w:sz w:val="36"/>
          <w:szCs w:val="36"/>
          <w:lang w:val="pt-PT"/>
        </w:rPr>
        <w:t xml:space="preserve">Programa de Cooperação Moçambique - Itália </w:t>
      </w:r>
    </w:p>
    <w:p w:rsidR="00EC4AC7" w:rsidRPr="00C4039C" w:rsidRDefault="00EC4AC7" w:rsidP="00EC4AC7">
      <w:pPr>
        <w:widowControl w:val="0"/>
        <w:autoSpaceDE w:val="0"/>
        <w:autoSpaceDN w:val="0"/>
        <w:adjustRightInd w:val="0"/>
        <w:jc w:val="both"/>
        <w:rPr>
          <w:b/>
          <w:bCs/>
          <w:sz w:val="16"/>
          <w:szCs w:val="16"/>
          <w:lang w:val="pt-PT"/>
        </w:rPr>
      </w:pPr>
    </w:p>
    <w:p w:rsidR="00EC4AC7" w:rsidRPr="00C4039C" w:rsidRDefault="00EC4AC7" w:rsidP="00EC4AC7">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EC4AC7" w:rsidRPr="00C4039C" w:rsidRDefault="00EC4AC7" w:rsidP="00EC4AC7">
      <w:pPr>
        <w:widowControl w:val="0"/>
        <w:autoSpaceDE w:val="0"/>
        <w:autoSpaceDN w:val="0"/>
        <w:adjustRightInd w:val="0"/>
        <w:jc w:val="center"/>
        <w:rPr>
          <w:b/>
          <w:smallCaps/>
          <w:color w:val="000000"/>
          <w:sz w:val="48"/>
          <w:lang w:val="pt-PT"/>
        </w:rPr>
      </w:pPr>
    </w:p>
    <w:p w:rsidR="00EC4AC7" w:rsidRPr="00C4039C" w:rsidRDefault="00EC4AC7" w:rsidP="00EC4AC7">
      <w:pPr>
        <w:widowControl w:val="0"/>
        <w:autoSpaceDE w:val="0"/>
        <w:autoSpaceDN w:val="0"/>
        <w:adjustRightInd w:val="0"/>
        <w:jc w:val="center"/>
        <w:rPr>
          <w:b/>
          <w:smallCaps/>
          <w:color w:val="000000"/>
          <w:sz w:val="48"/>
          <w:lang w:val="pt-PT"/>
        </w:rPr>
      </w:pPr>
      <w:r w:rsidRPr="00C4039C">
        <w:rPr>
          <w:b/>
          <w:smallCaps/>
          <w:color w:val="000000"/>
          <w:sz w:val="48"/>
          <w:lang w:val="pt-PT"/>
        </w:rPr>
        <w:t>Projecto 1:</w:t>
      </w:r>
    </w:p>
    <w:p w:rsidR="00EC4AC7" w:rsidRPr="00C4039C" w:rsidRDefault="00EC4AC7" w:rsidP="00EC4AC7">
      <w:pPr>
        <w:widowControl w:val="0"/>
        <w:autoSpaceDE w:val="0"/>
        <w:autoSpaceDN w:val="0"/>
        <w:adjustRightInd w:val="0"/>
        <w:spacing w:line="480" w:lineRule="atLeast"/>
        <w:jc w:val="center"/>
        <w:rPr>
          <w:b/>
          <w:bCs/>
          <w:sz w:val="28"/>
          <w:szCs w:val="28"/>
          <w:lang w:val="pt-PT"/>
        </w:rPr>
      </w:pPr>
      <w:r w:rsidRPr="00C4039C">
        <w:rPr>
          <w:b/>
          <w:smallCaps/>
          <w:color w:val="000000"/>
          <w:sz w:val="48"/>
          <w:lang w:val="pt-PT"/>
        </w:rPr>
        <w:t>Reforço da eficiência dos órgãos de Direcção da UEM</w:t>
      </w:r>
    </w:p>
    <w:p w:rsidR="00EC4AC7" w:rsidRPr="00C4039C" w:rsidRDefault="00EC4AC7" w:rsidP="00EC4AC7">
      <w:pPr>
        <w:widowControl w:val="0"/>
        <w:autoSpaceDE w:val="0"/>
        <w:autoSpaceDN w:val="0"/>
        <w:adjustRightInd w:val="0"/>
        <w:spacing w:line="480" w:lineRule="atLeast"/>
        <w:jc w:val="center"/>
        <w:rPr>
          <w:b/>
          <w:bCs/>
          <w:sz w:val="26"/>
          <w:szCs w:val="26"/>
          <w:lang w:val="pt-PT"/>
        </w:rPr>
      </w:pPr>
    </w:p>
    <w:p w:rsidR="00EC4AC7" w:rsidRPr="00C4039C" w:rsidRDefault="00EC4AC7" w:rsidP="00EC4AC7">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 xml:space="preserve">Plano Anual de Actividades </w:t>
      </w:r>
    </w:p>
    <w:p w:rsidR="001D0304" w:rsidRPr="00C4039C" w:rsidRDefault="001D0304" w:rsidP="001D0304">
      <w:pPr>
        <w:jc w:val="center"/>
        <w:rPr>
          <w:b/>
          <w:color w:val="000000"/>
          <w:sz w:val="48"/>
          <w:szCs w:val="24"/>
          <w:lang w:val="pt-PT"/>
        </w:rPr>
      </w:pPr>
      <w:r w:rsidRPr="00C4039C">
        <w:rPr>
          <w:b/>
          <w:color w:val="000000"/>
          <w:sz w:val="48"/>
          <w:szCs w:val="24"/>
          <w:lang w:val="pt-PT"/>
        </w:rPr>
        <w:t>201</w:t>
      </w:r>
      <w:r w:rsidR="005642F4">
        <w:rPr>
          <w:b/>
          <w:color w:val="000000"/>
          <w:sz w:val="48"/>
          <w:szCs w:val="24"/>
          <w:lang w:val="pt-PT"/>
        </w:rPr>
        <w:t>6</w:t>
      </w:r>
    </w:p>
    <w:p w:rsidR="001D0304" w:rsidRPr="00C4039C" w:rsidRDefault="001D0304" w:rsidP="001D0304">
      <w:pPr>
        <w:jc w:val="center"/>
        <w:rPr>
          <w:color w:val="000000"/>
          <w:sz w:val="40"/>
          <w:szCs w:val="24"/>
          <w:lang w:val="pt-PT"/>
        </w:rPr>
      </w:pPr>
    </w:p>
    <w:p w:rsidR="00EC4AC7" w:rsidRPr="00C4039C" w:rsidRDefault="00EC4AC7" w:rsidP="00EC4AC7">
      <w:pPr>
        <w:widowControl w:val="0"/>
        <w:autoSpaceDE w:val="0"/>
        <w:autoSpaceDN w:val="0"/>
        <w:adjustRightInd w:val="0"/>
        <w:rPr>
          <w:b/>
          <w:bCs/>
          <w:sz w:val="32"/>
          <w:szCs w:val="32"/>
          <w:u w:val="single"/>
          <w:lang w:val="pt-PT"/>
        </w:rPr>
      </w:pPr>
    </w:p>
    <w:tbl>
      <w:tblPr>
        <w:tblW w:w="9322" w:type="dxa"/>
        <w:tblLook w:val="04A0" w:firstRow="1" w:lastRow="0" w:firstColumn="1" w:lastColumn="0" w:noHBand="0" w:noVBand="1"/>
      </w:tblPr>
      <w:tblGrid>
        <w:gridCol w:w="2802"/>
        <w:gridCol w:w="6520"/>
      </w:tblGrid>
      <w:tr w:rsidR="00EC4AC7" w:rsidRPr="00934E1F" w:rsidTr="00EC4AC7">
        <w:tc>
          <w:tcPr>
            <w:tcW w:w="2802"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sz w:val="32"/>
                <w:szCs w:val="32"/>
                <w:u w:val="single"/>
                <w:lang w:val="pt-PT"/>
              </w:rPr>
              <w:t>Subprojecto 1.1:</w:t>
            </w:r>
          </w:p>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i/>
                <w:iCs/>
                <w:sz w:val="28"/>
                <w:szCs w:val="28"/>
                <w:lang w:val="pt-PT" w:eastAsia="it-IT"/>
              </w:rPr>
              <w:t>Apoio à Reforma Académica e à constituição de um Sistema integrado de Planificação e de avaliação e controlo da qualidade</w:t>
            </w:r>
          </w:p>
        </w:tc>
      </w:tr>
      <w:tr w:rsidR="00EC4AC7" w:rsidRPr="00934E1F" w:rsidTr="00EC4AC7">
        <w:trPr>
          <w:trHeight w:val="315"/>
        </w:trPr>
        <w:tc>
          <w:tcPr>
            <w:tcW w:w="2802" w:type="dxa"/>
          </w:tcPr>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32"/>
                <w:szCs w:val="32"/>
                <w:u w:val="single"/>
                <w:lang w:val="pt-PT"/>
              </w:rPr>
            </w:pPr>
          </w:p>
        </w:tc>
      </w:tr>
      <w:tr w:rsidR="00EC4AC7" w:rsidRPr="00934E1F" w:rsidTr="00EC4AC7">
        <w:tc>
          <w:tcPr>
            <w:tcW w:w="2802"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sz w:val="32"/>
                <w:szCs w:val="32"/>
                <w:u w:val="single"/>
                <w:lang w:val="pt-PT"/>
              </w:rPr>
              <w:t>Subprojecto 1.2.</w:t>
            </w:r>
          </w:p>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28"/>
                <w:szCs w:val="28"/>
                <w:lang w:val="pt-PT"/>
              </w:rPr>
            </w:pPr>
            <w:r w:rsidRPr="00C4039C">
              <w:rPr>
                <w:b/>
                <w:bCs/>
                <w:i/>
                <w:iCs/>
                <w:sz w:val="28"/>
                <w:szCs w:val="28"/>
                <w:lang w:val="pt-PT" w:eastAsia="it-IT"/>
              </w:rPr>
              <w:t>Apoio à Reforma dos Serviços Administrativos</w:t>
            </w:r>
          </w:p>
          <w:p w:rsidR="00EC4AC7" w:rsidRPr="00C4039C" w:rsidRDefault="00EC4AC7" w:rsidP="00EC4AC7">
            <w:pPr>
              <w:widowControl w:val="0"/>
              <w:autoSpaceDE w:val="0"/>
              <w:autoSpaceDN w:val="0"/>
              <w:adjustRightInd w:val="0"/>
              <w:rPr>
                <w:b/>
                <w:bCs/>
                <w:sz w:val="32"/>
                <w:szCs w:val="32"/>
                <w:u w:val="single"/>
                <w:lang w:val="pt-PT"/>
              </w:rPr>
            </w:pPr>
          </w:p>
        </w:tc>
      </w:tr>
      <w:tr w:rsidR="00EC4AC7" w:rsidRPr="00934E1F" w:rsidTr="00EC4AC7">
        <w:trPr>
          <w:trHeight w:val="134"/>
        </w:trPr>
        <w:tc>
          <w:tcPr>
            <w:tcW w:w="2802" w:type="dxa"/>
          </w:tcPr>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32"/>
                <w:szCs w:val="32"/>
                <w:u w:val="single"/>
                <w:lang w:val="pt-PT"/>
              </w:rPr>
            </w:pPr>
          </w:p>
        </w:tc>
      </w:tr>
      <w:tr w:rsidR="00EC4AC7" w:rsidRPr="00934E1F" w:rsidTr="00EC4AC7">
        <w:tc>
          <w:tcPr>
            <w:tcW w:w="2802" w:type="dxa"/>
          </w:tcPr>
          <w:p w:rsidR="00EC4AC7" w:rsidRPr="00C4039C" w:rsidRDefault="00EC4AC7" w:rsidP="00EC4AC7">
            <w:pPr>
              <w:widowControl w:val="0"/>
              <w:autoSpaceDE w:val="0"/>
              <w:autoSpaceDN w:val="0"/>
              <w:adjustRightInd w:val="0"/>
              <w:rPr>
                <w:b/>
                <w:bCs/>
                <w:sz w:val="32"/>
                <w:szCs w:val="32"/>
                <w:u w:val="single"/>
                <w:lang w:val="pt-PT"/>
              </w:rPr>
            </w:pPr>
            <w:r w:rsidRPr="00C4039C">
              <w:rPr>
                <w:b/>
                <w:bCs/>
                <w:sz w:val="32"/>
                <w:szCs w:val="32"/>
                <w:u w:val="single"/>
                <w:lang w:val="pt-PT"/>
              </w:rPr>
              <w:t>Subprojecto 1.3.</w:t>
            </w:r>
          </w:p>
          <w:p w:rsidR="00EC4AC7" w:rsidRPr="00C4039C" w:rsidRDefault="00EC4AC7" w:rsidP="00EC4AC7">
            <w:pPr>
              <w:widowControl w:val="0"/>
              <w:autoSpaceDE w:val="0"/>
              <w:autoSpaceDN w:val="0"/>
              <w:adjustRightInd w:val="0"/>
              <w:rPr>
                <w:b/>
                <w:bCs/>
                <w:sz w:val="32"/>
                <w:szCs w:val="32"/>
                <w:u w:val="single"/>
                <w:lang w:val="pt-PT"/>
              </w:rPr>
            </w:pPr>
          </w:p>
        </w:tc>
        <w:tc>
          <w:tcPr>
            <w:tcW w:w="6520" w:type="dxa"/>
          </w:tcPr>
          <w:p w:rsidR="00EC4AC7" w:rsidRPr="00C4039C" w:rsidRDefault="00EC4AC7" w:rsidP="00EC4AC7">
            <w:pPr>
              <w:widowControl w:val="0"/>
              <w:autoSpaceDE w:val="0"/>
              <w:autoSpaceDN w:val="0"/>
              <w:adjustRightInd w:val="0"/>
              <w:rPr>
                <w:b/>
                <w:bCs/>
                <w:sz w:val="28"/>
                <w:szCs w:val="28"/>
                <w:u w:val="single"/>
                <w:lang w:val="pt-PT"/>
              </w:rPr>
            </w:pPr>
            <w:r w:rsidRPr="00C4039C">
              <w:rPr>
                <w:b/>
                <w:i/>
                <w:color w:val="000000"/>
                <w:sz w:val="28"/>
                <w:szCs w:val="28"/>
                <w:lang w:val="pt-PT"/>
              </w:rPr>
              <w:t>Apoio à promoção de parcerias e à investigação científica</w:t>
            </w:r>
          </w:p>
        </w:tc>
      </w:tr>
    </w:tbl>
    <w:p w:rsidR="00EC4AC7" w:rsidRPr="00C4039C" w:rsidRDefault="00EC4AC7" w:rsidP="00EC4AC7">
      <w:pPr>
        <w:widowControl w:val="0"/>
        <w:autoSpaceDE w:val="0"/>
        <w:autoSpaceDN w:val="0"/>
        <w:adjustRightInd w:val="0"/>
        <w:rPr>
          <w:b/>
          <w:bCs/>
          <w:sz w:val="32"/>
          <w:szCs w:val="32"/>
          <w:u w:val="single"/>
          <w:lang w:val="pt-PT"/>
        </w:rPr>
      </w:pPr>
    </w:p>
    <w:p w:rsidR="001D0304" w:rsidRPr="00C4039C" w:rsidRDefault="001D0304" w:rsidP="001D0304">
      <w:pPr>
        <w:jc w:val="both"/>
        <w:rPr>
          <w:color w:val="000000"/>
          <w:sz w:val="28"/>
          <w:szCs w:val="28"/>
          <w:lang w:val="pt-PT"/>
        </w:rPr>
      </w:pPr>
    </w:p>
    <w:p w:rsidR="00EC4AC7" w:rsidRPr="00C4039C" w:rsidRDefault="00EC4AC7" w:rsidP="00EC4AC7">
      <w:pPr>
        <w:widowControl w:val="0"/>
        <w:autoSpaceDE w:val="0"/>
        <w:autoSpaceDN w:val="0"/>
        <w:adjustRightInd w:val="0"/>
        <w:rPr>
          <w:b/>
          <w:bCs/>
          <w:sz w:val="32"/>
          <w:szCs w:val="32"/>
          <w:u w:val="single"/>
          <w:lang w:val="pt-PT"/>
        </w:rPr>
      </w:pPr>
      <w:r w:rsidRPr="00C4039C">
        <w:rPr>
          <w:color w:val="000000"/>
          <w:sz w:val="28"/>
          <w:szCs w:val="28"/>
          <w:lang w:val="pt-PT"/>
        </w:rPr>
        <w:br w:type="page"/>
      </w: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1.1:</w:t>
      </w: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u w:val="single"/>
          <w:lang w:val="pt-PT"/>
        </w:rPr>
      </w:pPr>
      <w:r w:rsidRPr="00C4039C">
        <w:rPr>
          <w:b/>
          <w:bCs/>
          <w:i/>
          <w:iCs/>
          <w:sz w:val="36"/>
          <w:szCs w:val="36"/>
          <w:lang w:val="pt-PT" w:eastAsia="it-IT"/>
        </w:rPr>
        <w:t>Apoio à Reforma Académica e à constituição de um Sistema integrado de Planificação e de avaliação e controlo da qualidade</w:t>
      </w: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jc w:val="center"/>
        <w:rPr>
          <w:color w:val="000000"/>
          <w:sz w:val="40"/>
          <w:szCs w:val="24"/>
          <w:lang w:val="pt-PT"/>
        </w:rPr>
      </w:pPr>
    </w:p>
    <w:p w:rsidR="00EC4AC7" w:rsidRPr="00C4039C" w:rsidRDefault="00EC4AC7" w:rsidP="00EC4AC7">
      <w:pPr>
        <w:jc w:val="center"/>
        <w:rPr>
          <w:b/>
          <w:color w:val="000000"/>
          <w:sz w:val="48"/>
          <w:szCs w:val="24"/>
          <w:lang w:val="pt-PT"/>
        </w:rPr>
      </w:pPr>
      <w:r w:rsidRPr="00C4039C">
        <w:rPr>
          <w:b/>
          <w:color w:val="000000"/>
          <w:sz w:val="48"/>
          <w:szCs w:val="24"/>
          <w:lang w:val="pt-PT"/>
        </w:rPr>
        <w:t xml:space="preserve">Plano Anual de Actividades </w:t>
      </w:r>
    </w:p>
    <w:p w:rsidR="00EC4AC7" w:rsidRPr="00C4039C" w:rsidRDefault="00EC4AC7" w:rsidP="00EC4AC7">
      <w:pPr>
        <w:jc w:val="center"/>
        <w:rPr>
          <w:b/>
          <w:color w:val="000000"/>
          <w:sz w:val="48"/>
          <w:szCs w:val="24"/>
          <w:lang w:val="pt-PT"/>
        </w:rPr>
      </w:pPr>
      <w:r w:rsidRPr="00C4039C">
        <w:rPr>
          <w:b/>
          <w:color w:val="000000"/>
          <w:sz w:val="48"/>
          <w:szCs w:val="24"/>
          <w:lang w:val="pt-PT"/>
        </w:rPr>
        <w:t>201</w:t>
      </w:r>
      <w:r w:rsidR="005642F4">
        <w:rPr>
          <w:b/>
          <w:color w:val="000000"/>
          <w:sz w:val="48"/>
          <w:szCs w:val="24"/>
          <w:lang w:val="pt-PT"/>
        </w:rPr>
        <w:t>6</w:t>
      </w:r>
    </w:p>
    <w:p w:rsidR="00EC4AC7" w:rsidRPr="00C4039C" w:rsidRDefault="00EC4AC7" w:rsidP="00EC4AC7">
      <w:pPr>
        <w:jc w:val="both"/>
        <w:rPr>
          <w:color w:val="000000"/>
          <w:sz w:val="28"/>
          <w:szCs w:val="28"/>
          <w:lang w:val="pt-PT"/>
        </w:rPr>
      </w:pPr>
    </w:p>
    <w:p w:rsidR="00EC4AC7" w:rsidRPr="00C4039C" w:rsidRDefault="00EC4AC7" w:rsidP="00EC4AC7">
      <w:pPr>
        <w:jc w:val="both"/>
        <w:rPr>
          <w:color w:val="000000"/>
          <w:sz w:val="28"/>
          <w:szCs w:val="28"/>
          <w:lang w:val="pt-PT"/>
        </w:rPr>
      </w:pPr>
    </w:p>
    <w:p w:rsidR="001D0304" w:rsidRPr="00C4039C" w:rsidRDefault="001D0304" w:rsidP="001D0304">
      <w:pPr>
        <w:jc w:val="both"/>
        <w:rPr>
          <w:color w:val="000000"/>
          <w:sz w:val="28"/>
          <w:szCs w:val="28"/>
          <w:lang w:val="pt-PT"/>
        </w:rPr>
      </w:pPr>
    </w:p>
    <w:p w:rsidR="001D0304" w:rsidRPr="00C4039C" w:rsidRDefault="001D0304" w:rsidP="001D0304">
      <w:pPr>
        <w:jc w:val="both"/>
        <w:rPr>
          <w:color w:val="000000"/>
          <w:sz w:val="28"/>
          <w:szCs w:val="28"/>
          <w:lang w:val="pt-PT"/>
        </w:rPr>
      </w:pPr>
    </w:p>
    <w:p w:rsidR="001D0304" w:rsidRPr="00C4039C" w:rsidRDefault="001D0304" w:rsidP="001D0304">
      <w:pPr>
        <w:jc w:val="center"/>
        <w:rPr>
          <w:bCs/>
          <w:sz w:val="44"/>
          <w:szCs w:val="24"/>
          <w:lang w:val="pt-PT"/>
        </w:rPr>
      </w:pPr>
      <w:r w:rsidRPr="00C4039C">
        <w:rPr>
          <w:color w:val="000000"/>
          <w:sz w:val="28"/>
          <w:szCs w:val="28"/>
          <w:lang w:val="pt-PT"/>
        </w:rPr>
        <w:br w:type="page"/>
      </w:r>
      <w:r w:rsidRPr="00C4039C">
        <w:rPr>
          <w:bCs/>
          <w:sz w:val="44"/>
          <w:szCs w:val="24"/>
          <w:lang w:val="pt-PT"/>
        </w:rPr>
        <w:lastRenderedPageBreak/>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Pr="00C4039C" w:rsidRDefault="001D0304" w:rsidP="00EC4AC7">
      <w:pPr>
        <w:spacing w:after="120"/>
        <w:jc w:val="both"/>
        <w:rPr>
          <w:color w:val="000000"/>
          <w:lang w:val="pt-PT"/>
        </w:rPr>
      </w:pPr>
      <w:r w:rsidRPr="00C4039C">
        <w:rPr>
          <w:color w:val="000000"/>
          <w:lang w:val="pt-PT"/>
        </w:rPr>
        <w:t xml:space="preserve">O Apoio à Reforma Académica e à constituição de um Sistema de Garantia da Qualidade orienta-se através de acções interligadas sob a coordenação operativa do </w:t>
      </w:r>
      <w:r w:rsidR="00F620E6">
        <w:rPr>
          <w:color w:val="000000"/>
          <w:lang w:val="pt-PT"/>
        </w:rPr>
        <w:t>G</w:t>
      </w:r>
      <w:r w:rsidRPr="00C4039C">
        <w:rPr>
          <w:color w:val="000000"/>
          <w:lang w:val="pt-PT"/>
        </w:rPr>
        <w:t>abinete do Vice-</w:t>
      </w:r>
      <w:r w:rsidR="00F620E6">
        <w:rPr>
          <w:color w:val="000000"/>
          <w:lang w:val="pt-PT"/>
        </w:rPr>
        <w:t>R</w:t>
      </w:r>
      <w:r w:rsidRPr="00C4039C">
        <w:rPr>
          <w:color w:val="000000"/>
          <w:lang w:val="pt-PT"/>
        </w:rPr>
        <w:t>eitor Académico. O Sistema de Garantia de Qualidade da UEM (SISQUAL-UEM) foi aprovado pelo Conselho Universitário e está alinhado com o Sistema Nacional de Avaliação, Acreditação e Garantia da Qualidade (SINAQES) aprovado pelo Conselho de Ministros em 2007. A operacionalização do SISQUAL-UE</w:t>
      </w:r>
      <w:r w:rsidR="00F620E6">
        <w:rPr>
          <w:color w:val="000000"/>
          <w:lang w:val="pt-PT"/>
        </w:rPr>
        <w:t>M</w:t>
      </w:r>
      <w:r w:rsidRPr="00C4039C">
        <w:rPr>
          <w:color w:val="000000"/>
          <w:lang w:val="pt-PT"/>
        </w:rPr>
        <w:t xml:space="preserve"> respeita as orientações emanadas pelo Conselho Nacional de Avaliação da Qualidade no Ensino Superior (CNAQ). A responsabilidade da implementação do SISQUAL é dos órgãos de gestão a todos os níveis da UEM e a facilitação do sistema </w:t>
      </w:r>
      <w:r w:rsidR="00F620E6">
        <w:rPr>
          <w:color w:val="000000"/>
          <w:lang w:val="pt-PT"/>
        </w:rPr>
        <w:t>é</w:t>
      </w:r>
      <w:r w:rsidRPr="00C4039C">
        <w:rPr>
          <w:color w:val="000000"/>
          <w:lang w:val="pt-PT"/>
        </w:rPr>
        <w:t xml:space="preserve"> realizada pelo Gabinete para a Qualidade Académica da UEM (GAQ). </w:t>
      </w:r>
    </w:p>
    <w:p w:rsidR="001D0304" w:rsidRPr="00C4039C" w:rsidRDefault="001D0304" w:rsidP="00EC4AC7">
      <w:pPr>
        <w:spacing w:after="120"/>
        <w:jc w:val="both"/>
        <w:rPr>
          <w:color w:val="000000"/>
          <w:lang w:val="pt-PT"/>
        </w:rPr>
      </w:pPr>
      <w:r w:rsidRPr="00C4039C">
        <w:rPr>
          <w:color w:val="000000"/>
          <w:lang w:val="pt-PT"/>
        </w:rPr>
        <w:t>Para a realização de cada uma das sub-actividades</w:t>
      </w:r>
      <w:r w:rsidR="00F620E6">
        <w:rPr>
          <w:color w:val="000000"/>
          <w:lang w:val="pt-PT"/>
        </w:rPr>
        <w:t xml:space="preserve"> foi</w:t>
      </w:r>
      <w:r w:rsidRPr="00C4039C">
        <w:rPr>
          <w:color w:val="000000"/>
          <w:lang w:val="pt-PT"/>
        </w:rPr>
        <w:t xml:space="preserve"> constituída uma equipa que responde pela sua implementação em relação aos objectivos, metas, indicadores de processo e realização segundo o cronograma </w:t>
      </w:r>
      <w:r w:rsidR="00F620E6">
        <w:rPr>
          <w:color w:val="000000"/>
          <w:lang w:val="pt-PT"/>
        </w:rPr>
        <w:t>estabelecido</w:t>
      </w:r>
      <w:r w:rsidRPr="00C4039C">
        <w:rPr>
          <w:color w:val="000000"/>
          <w:lang w:val="pt-PT"/>
        </w:rPr>
        <w:t>.</w:t>
      </w:r>
    </w:p>
    <w:p w:rsidR="001D0304" w:rsidRPr="00C4039C" w:rsidRDefault="001D0304" w:rsidP="00A80635">
      <w:pPr>
        <w:spacing w:after="120"/>
        <w:jc w:val="both"/>
        <w:rPr>
          <w:color w:val="000000"/>
          <w:lang w:val="pt-PT"/>
        </w:rPr>
      </w:pPr>
      <w:r w:rsidRPr="00C4039C">
        <w:rPr>
          <w:color w:val="000000"/>
          <w:lang w:val="pt-PT"/>
        </w:rPr>
        <w:t xml:space="preserve">As bases de dados desenvolvidas no âmbito do projecto são compatíveis com as utilizadas pelo MINED para a gestão da informação relativa ao Ensino Superior e funcionais à implementação do SNATCA, do SINAQES e do SISQUAL-UEM. </w:t>
      </w:r>
    </w:p>
    <w:p w:rsidR="001D0304" w:rsidRPr="00C4039C" w:rsidRDefault="001D0304" w:rsidP="00EC4AC7">
      <w:pPr>
        <w:jc w:val="both"/>
        <w:rPr>
          <w:color w:val="000000"/>
          <w:szCs w:val="24"/>
          <w:lang w:val="pt-PT"/>
        </w:rPr>
      </w:pPr>
    </w:p>
    <w:p w:rsidR="001D0304" w:rsidRPr="00C4039C" w:rsidRDefault="001D0304" w:rsidP="00EC4AC7">
      <w:pPr>
        <w:rPr>
          <w:b/>
          <w:sz w:val="28"/>
          <w:szCs w:val="28"/>
          <w:lang w:val="pt-PT"/>
        </w:rPr>
      </w:pPr>
      <w:r w:rsidRPr="00C4039C">
        <w:rPr>
          <w:b/>
          <w:sz w:val="28"/>
          <w:szCs w:val="28"/>
          <w:lang w:val="pt-PT"/>
        </w:rPr>
        <w:t xml:space="preserve">2. Objectivos </w:t>
      </w:r>
    </w:p>
    <w:p w:rsidR="001D0304" w:rsidRPr="00C4039C" w:rsidRDefault="001D0304" w:rsidP="00EC4AC7">
      <w:pPr>
        <w:jc w:val="both"/>
        <w:rPr>
          <w:b/>
          <w:i/>
          <w:color w:val="000000"/>
          <w:szCs w:val="24"/>
          <w:lang w:val="pt-PT"/>
        </w:rPr>
      </w:pPr>
    </w:p>
    <w:p w:rsidR="001D0304" w:rsidRPr="00C4039C" w:rsidRDefault="001D0304" w:rsidP="00EC4AC7">
      <w:pPr>
        <w:widowControl w:val="0"/>
        <w:autoSpaceDE w:val="0"/>
        <w:autoSpaceDN w:val="0"/>
        <w:adjustRightInd w:val="0"/>
        <w:spacing w:after="120"/>
        <w:jc w:val="both"/>
        <w:rPr>
          <w:bCs/>
          <w:iCs/>
          <w:lang w:val="pt-PT" w:eastAsia="it-IT"/>
        </w:rPr>
      </w:pPr>
      <w:r w:rsidRPr="00C4039C">
        <w:rPr>
          <w:lang w:val="pt-PT"/>
        </w:rPr>
        <w:t>O objectivo principal deste subprojecto é</w:t>
      </w:r>
      <w:r w:rsidRPr="00C4039C">
        <w:rPr>
          <w:bCs/>
          <w:iCs/>
          <w:lang w:val="pt-PT" w:eastAsia="it-IT"/>
        </w:rPr>
        <w:t xml:space="preserve"> apoiar a reforma académica e institucionalizar o sistema de garantia da qualidade na UEM para </w:t>
      </w:r>
      <w:r w:rsidRPr="00C4039C">
        <w:rPr>
          <w:lang w:val="pt-PT"/>
        </w:rPr>
        <w:t>aumentar a eficiência interna e as capacidades da UEM em todos os âmbitos de governação</w:t>
      </w:r>
      <w:r w:rsidRPr="00C4039C">
        <w:rPr>
          <w:bCs/>
          <w:iCs/>
          <w:lang w:val="pt-PT" w:eastAsia="it-IT"/>
        </w:rPr>
        <w:t xml:space="preserve"> da UEM, através de:</w:t>
      </w:r>
    </w:p>
    <w:p w:rsidR="001D0304" w:rsidRPr="00C4039C" w:rsidRDefault="001D0304" w:rsidP="001D0304">
      <w:pPr>
        <w:pStyle w:val="ListParagraph1"/>
        <w:widowControl w:val="0"/>
        <w:numPr>
          <w:ilvl w:val="0"/>
          <w:numId w:val="1"/>
        </w:numPr>
        <w:autoSpaceDE w:val="0"/>
        <w:autoSpaceDN w:val="0"/>
        <w:adjustRightInd w:val="0"/>
        <w:spacing w:after="120"/>
        <w:rPr>
          <w:rFonts w:ascii="Times New Roman" w:hAnsi="Times New Roman"/>
          <w:bCs/>
          <w:lang w:val="pt-PT"/>
        </w:rPr>
      </w:pPr>
      <w:r w:rsidRPr="00C4039C">
        <w:rPr>
          <w:rFonts w:ascii="Times New Roman" w:hAnsi="Times New Roman"/>
          <w:bCs/>
          <w:iCs/>
          <w:lang w:val="pt-PT" w:eastAsia="it-IT"/>
        </w:rPr>
        <w:t xml:space="preserve">Desenvolvimento de regulamentos e procedimentos para implementação do SATCA no âmbito da reforma académica </w:t>
      </w:r>
    </w:p>
    <w:p w:rsidR="001D0304" w:rsidRPr="00C4039C" w:rsidRDefault="001D0304" w:rsidP="001D0304">
      <w:pPr>
        <w:pStyle w:val="ListParagraph1"/>
        <w:widowControl w:val="0"/>
        <w:numPr>
          <w:ilvl w:val="0"/>
          <w:numId w:val="1"/>
        </w:numPr>
        <w:autoSpaceDE w:val="0"/>
        <w:autoSpaceDN w:val="0"/>
        <w:adjustRightInd w:val="0"/>
        <w:spacing w:after="120"/>
        <w:rPr>
          <w:rFonts w:ascii="Times New Roman" w:hAnsi="Times New Roman"/>
          <w:bCs/>
          <w:lang w:val="pt-PT"/>
        </w:rPr>
      </w:pPr>
      <w:r w:rsidRPr="00C4039C">
        <w:rPr>
          <w:rFonts w:ascii="Times New Roman" w:hAnsi="Times New Roman"/>
          <w:bCs/>
          <w:iCs/>
          <w:lang w:val="pt-PT" w:eastAsia="it-IT"/>
        </w:rPr>
        <w:t xml:space="preserve">Criação de um observatório permanente, </w:t>
      </w:r>
    </w:p>
    <w:p w:rsidR="001D0304" w:rsidRPr="00C4039C" w:rsidRDefault="001D0304" w:rsidP="001D0304">
      <w:pPr>
        <w:pStyle w:val="ListParagraph1"/>
        <w:widowControl w:val="0"/>
        <w:numPr>
          <w:ilvl w:val="0"/>
          <w:numId w:val="1"/>
        </w:numPr>
        <w:autoSpaceDE w:val="0"/>
        <w:autoSpaceDN w:val="0"/>
        <w:adjustRightInd w:val="0"/>
        <w:rPr>
          <w:rFonts w:ascii="Times New Roman" w:hAnsi="Times New Roman"/>
          <w:bCs/>
          <w:lang w:val="pt-PT"/>
        </w:rPr>
      </w:pPr>
      <w:r w:rsidRPr="00C4039C">
        <w:rPr>
          <w:rFonts w:ascii="Times New Roman" w:hAnsi="Times New Roman"/>
          <w:bCs/>
          <w:iCs/>
          <w:lang w:val="pt-PT" w:eastAsia="it-IT"/>
        </w:rPr>
        <w:t>Operacionalização do sistema de avaliação qualidade (criação do GAQ, órgãos de facilitação do sistema qualidade, elaboração de procedimentos, indicadores e padrões de auto-avaliação, SADE, etc.)</w:t>
      </w:r>
    </w:p>
    <w:p w:rsidR="001D0304" w:rsidRPr="00C4039C" w:rsidRDefault="001D0304" w:rsidP="001D0304">
      <w:pPr>
        <w:pStyle w:val="ListParagraph1"/>
        <w:widowControl w:val="0"/>
        <w:numPr>
          <w:ilvl w:val="0"/>
          <w:numId w:val="1"/>
        </w:numPr>
        <w:autoSpaceDE w:val="0"/>
        <w:autoSpaceDN w:val="0"/>
        <w:adjustRightInd w:val="0"/>
        <w:rPr>
          <w:rFonts w:ascii="Times New Roman" w:hAnsi="Times New Roman"/>
          <w:bCs/>
          <w:lang w:val="pt-PT"/>
        </w:rPr>
      </w:pPr>
      <w:r w:rsidRPr="00C4039C">
        <w:rPr>
          <w:rFonts w:ascii="Times New Roman" w:hAnsi="Times New Roman"/>
          <w:bCs/>
          <w:iCs/>
          <w:lang w:val="pt-PT" w:eastAsia="it-IT"/>
        </w:rPr>
        <w:t xml:space="preserve">Criação de base de </w:t>
      </w:r>
      <w:proofErr w:type="gramStart"/>
      <w:r w:rsidRPr="00C4039C">
        <w:rPr>
          <w:rFonts w:ascii="Times New Roman" w:hAnsi="Times New Roman"/>
          <w:bCs/>
          <w:iCs/>
          <w:lang w:val="pt-PT" w:eastAsia="it-IT"/>
        </w:rPr>
        <w:t>dados integrada</w:t>
      </w:r>
      <w:proofErr w:type="gramEnd"/>
      <w:r w:rsidRPr="00C4039C">
        <w:rPr>
          <w:rFonts w:ascii="Times New Roman" w:hAnsi="Times New Roman"/>
          <w:bCs/>
          <w:iCs/>
          <w:lang w:val="pt-PT" w:eastAsia="it-IT"/>
        </w:rPr>
        <w:t xml:space="preserve"> de monitoria e avaliação da qualidade (M&amp;E)</w:t>
      </w:r>
    </w:p>
    <w:p w:rsidR="001D0304" w:rsidRPr="00C4039C" w:rsidRDefault="001D0304" w:rsidP="001D0304">
      <w:pPr>
        <w:jc w:val="both"/>
        <w:rPr>
          <w:color w:val="000000"/>
          <w:lang w:val="pt-PT"/>
        </w:rPr>
      </w:pPr>
    </w:p>
    <w:p w:rsidR="001D0304" w:rsidRPr="00C4039C" w:rsidRDefault="001D0304" w:rsidP="001D0304">
      <w:pPr>
        <w:jc w:val="both"/>
        <w:rPr>
          <w:color w:val="000000"/>
          <w:lang w:val="pt-PT"/>
        </w:rPr>
      </w:pPr>
    </w:p>
    <w:p w:rsidR="001D0304" w:rsidRPr="00C4039C" w:rsidRDefault="001D0304" w:rsidP="001D0304">
      <w:pPr>
        <w:rPr>
          <w:b/>
          <w:sz w:val="28"/>
          <w:szCs w:val="28"/>
          <w:lang w:val="pt-PT"/>
        </w:rPr>
      </w:pPr>
      <w:r w:rsidRPr="00C4039C">
        <w:rPr>
          <w:b/>
          <w:color w:val="000000"/>
          <w:sz w:val="28"/>
          <w:szCs w:val="28"/>
          <w:lang w:val="pt-PT"/>
        </w:rPr>
        <w:t xml:space="preserve">3. </w:t>
      </w:r>
      <w:r w:rsidRPr="00C4039C">
        <w:rPr>
          <w:b/>
          <w:sz w:val="28"/>
          <w:szCs w:val="28"/>
          <w:lang w:val="pt-PT"/>
        </w:rPr>
        <w:t>Resultados esperados</w:t>
      </w:r>
    </w:p>
    <w:p w:rsidR="001D0304" w:rsidRPr="00C4039C" w:rsidRDefault="001D0304" w:rsidP="001D0304">
      <w:pPr>
        <w:tabs>
          <w:tab w:val="left" w:pos="2835"/>
        </w:tabs>
        <w:ind w:left="2835" w:hanging="2835"/>
        <w:rPr>
          <w:b/>
          <w:i/>
          <w:color w:val="000000"/>
          <w:lang w:val="pt-PT"/>
        </w:rPr>
      </w:pPr>
    </w:p>
    <w:p w:rsidR="001D0304" w:rsidRPr="00C4039C" w:rsidRDefault="001D0304" w:rsidP="001D0304">
      <w:pPr>
        <w:tabs>
          <w:tab w:val="left" w:pos="2835"/>
        </w:tabs>
        <w:ind w:left="2835" w:hanging="2835"/>
        <w:rPr>
          <w:b/>
          <w:i/>
          <w:color w:val="000000"/>
          <w:lang w:val="pt-PT"/>
        </w:rPr>
      </w:pPr>
      <w:r w:rsidRPr="00C4039C">
        <w:rPr>
          <w:color w:val="000000"/>
          <w:lang w:val="pt-PT"/>
        </w:rPr>
        <w:t>Os resultados esperados deste sub-projecto são</w:t>
      </w:r>
      <w:r w:rsidRPr="00C4039C">
        <w:rPr>
          <w:b/>
          <w:i/>
          <w:color w:val="000000"/>
          <w:lang w:val="pt-PT"/>
        </w:rPr>
        <w:t>:</w:t>
      </w:r>
    </w:p>
    <w:p w:rsidR="00EC4AC7" w:rsidRPr="00C4039C" w:rsidRDefault="00EC4AC7" w:rsidP="00EC4AC7">
      <w:pPr>
        <w:tabs>
          <w:tab w:val="left" w:pos="2835"/>
        </w:tabs>
        <w:ind w:left="2835" w:hanging="2835"/>
        <w:rPr>
          <w:color w:val="000000"/>
          <w:lang w:val="pt-PT"/>
        </w:rPr>
      </w:pPr>
    </w:p>
    <w:p w:rsidR="00EC4AC7" w:rsidRPr="00813154" w:rsidRDefault="00EC4AC7" w:rsidP="00EC4AC7">
      <w:pPr>
        <w:tabs>
          <w:tab w:val="left" w:pos="2160"/>
          <w:tab w:val="left" w:pos="2340"/>
          <w:tab w:val="left" w:pos="3420"/>
        </w:tabs>
        <w:ind w:left="2700" w:hanging="2700"/>
        <w:rPr>
          <w:b/>
          <w:bCs/>
          <w:lang w:val="pt-PT"/>
        </w:rPr>
      </w:pPr>
      <w:r w:rsidRPr="00813154">
        <w:rPr>
          <w:b/>
          <w:color w:val="000000"/>
          <w:lang w:val="pt-PT"/>
        </w:rPr>
        <w:t>Resultado Geral:</w:t>
      </w:r>
      <w:r w:rsidRPr="00813154">
        <w:rPr>
          <w:b/>
          <w:color w:val="000000"/>
          <w:lang w:val="pt-PT"/>
        </w:rPr>
        <w:tab/>
        <w:t>Institucionalizado o sistema de garantia de qualidade na UEM</w:t>
      </w:r>
    </w:p>
    <w:p w:rsidR="00EC4AC7" w:rsidRPr="00C4039C" w:rsidRDefault="009F0E3C" w:rsidP="00224959">
      <w:pPr>
        <w:tabs>
          <w:tab w:val="left" w:pos="3420"/>
        </w:tabs>
        <w:spacing w:before="60"/>
        <w:ind w:left="3419" w:hanging="2699"/>
        <w:rPr>
          <w:color w:val="000000"/>
          <w:lang w:val="pt-PT"/>
        </w:rPr>
      </w:pPr>
      <w:r w:rsidRPr="00813154">
        <w:rPr>
          <w:b/>
          <w:color w:val="000000"/>
          <w:lang w:val="pt-PT"/>
        </w:rPr>
        <w:t>Resultado Esperado 1.1</w:t>
      </w:r>
      <w:r w:rsidR="00EC4AC7" w:rsidRPr="00813154">
        <w:rPr>
          <w:b/>
          <w:color w:val="000000"/>
          <w:lang w:val="pt-PT"/>
        </w:rPr>
        <w:t>:</w:t>
      </w:r>
      <w:r w:rsidR="00EC4AC7" w:rsidRPr="00C4039C">
        <w:rPr>
          <w:color w:val="000000"/>
          <w:lang w:val="pt-PT"/>
        </w:rPr>
        <w:tab/>
        <w:t>Finalizada a reforma Académica da UEM</w:t>
      </w:r>
    </w:p>
    <w:p w:rsidR="009F0E3C" w:rsidRPr="009F0E3C" w:rsidRDefault="00EC4AC7" w:rsidP="00224959">
      <w:pPr>
        <w:widowControl w:val="0"/>
        <w:tabs>
          <w:tab w:val="left" w:pos="3420"/>
        </w:tabs>
        <w:autoSpaceDE w:val="0"/>
        <w:autoSpaceDN w:val="0"/>
        <w:adjustRightInd w:val="0"/>
        <w:spacing w:before="60"/>
        <w:ind w:left="3420" w:hanging="2700"/>
        <w:rPr>
          <w:color w:val="000000"/>
          <w:szCs w:val="24"/>
          <w:lang w:val="pt-PT"/>
        </w:rPr>
      </w:pPr>
      <w:r w:rsidRPr="00813154">
        <w:rPr>
          <w:b/>
          <w:color w:val="000000"/>
          <w:lang w:val="pt-PT"/>
        </w:rPr>
        <w:t>Resultado Esperado 1.2:</w:t>
      </w:r>
      <w:r w:rsidRPr="00C4039C">
        <w:rPr>
          <w:color w:val="000000"/>
          <w:lang w:val="pt-PT"/>
        </w:rPr>
        <w:tab/>
      </w:r>
      <w:r w:rsidR="009F0E3C" w:rsidRPr="00723116">
        <w:rPr>
          <w:color w:val="000000"/>
          <w:szCs w:val="24"/>
          <w:lang w:val="pt-PT"/>
        </w:rPr>
        <w:t>Constituído um Sistema integrado de Planificação e de avaliação e controlo da qualidade:</w:t>
      </w:r>
    </w:p>
    <w:p w:rsidR="00EC4AC7" w:rsidRPr="00C4039C" w:rsidRDefault="00EC4AC7" w:rsidP="00542000">
      <w:pPr>
        <w:widowControl w:val="0"/>
        <w:numPr>
          <w:ilvl w:val="4"/>
          <w:numId w:val="36"/>
        </w:numPr>
        <w:tabs>
          <w:tab w:val="left" w:pos="3420"/>
        </w:tabs>
        <w:autoSpaceDE w:val="0"/>
        <w:autoSpaceDN w:val="0"/>
        <w:adjustRightInd w:val="0"/>
        <w:spacing w:before="60"/>
        <w:ind w:left="4315" w:hanging="357"/>
        <w:rPr>
          <w:lang w:val="pt-PT"/>
        </w:rPr>
      </w:pPr>
      <w:r w:rsidRPr="00C4039C">
        <w:rPr>
          <w:color w:val="000000"/>
          <w:lang w:val="pt-PT"/>
        </w:rPr>
        <w:t>Constituído um sistema de avaliação e controlo da qualidade</w:t>
      </w:r>
      <w:r w:rsidRPr="00C4039C">
        <w:rPr>
          <w:lang w:val="pt-PT"/>
        </w:rPr>
        <w:t xml:space="preserve"> </w:t>
      </w:r>
    </w:p>
    <w:p w:rsidR="00EC4AC7" w:rsidRPr="00C4039C" w:rsidRDefault="00EC4AC7" w:rsidP="00542000">
      <w:pPr>
        <w:widowControl w:val="0"/>
        <w:numPr>
          <w:ilvl w:val="4"/>
          <w:numId w:val="36"/>
        </w:numPr>
        <w:tabs>
          <w:tab w:val="left" w:pos="3420"/>
        </w:tabs>
        <w:autoSpaceDE w:val="0"/>
        <w:autoSpaceDN w:val="0"/>
        <w:adjustRightInd w:val="0"/>
        <w:spacing w:before="60"/>
        <w:ind w:left="4315" w:hanging="357"/>
        <w:rPr>
          <w:lang w:val="pt-PT"/>
        </w:rPr>
      </w:pPr>
      <w:r w:rsidRPr="00C4039C">
        <w:rPr>
          <w:color w:val="000000"/>
          <w:lang w:val="pt-PT"/>
        </w:rPr>
        <w:t>Reforçadas as capacidades de planificação e gestão académica</w:t>
      </w:r>
    </w:p>
    <w:p w:rsidR="001D0304" w:rsidRPr="00C4039C" w:rsidRDefault="001D0304" w:rsidP="001D0304">
      <w:pPr>
        <w:widowControl w:val="0"/>
        <w:tabs>
          <w:tab w:val="left" w:pos="6705"/>
        </w:tabs>
        <w:autoSpaceDE w:val="0"/>
        <w:autoSpaceDN w:val="0"/>
        <w:adjustRightInd w:val="0"/>
        <w:ind w:left="2835" w:hanging="2835"/>
        <w:jc w:val="both"/>
        <w:rPr>
          <w:b/>
          <w:i/>
          <w:lang w:val="pt-PT"/>
        </w:rPr>
      </w:pPr>
    </w:p>
    <w:p w:rsidR="001D0304" w:rsidRPr="00C4039C" w:rsidRDefault="001D0304" w:rsidP="001D0304">
      <w:pPr>
        <w:tabs>
          <w:tab w:val="left" w:pos="1843"/>
        </w:tabs>
        <w:rPr>
          <w:b/>
          <w:color w:val="000000"/>
          <w:sz w:val="28"/>
          <w:szCs w:val="28"/>
          <w:lang w:val="pt-PT"/>
        </w:rPr>
      </w:pPr>
      <w:r w:rsidRPr="00C4039C">
        <w:rPr>
          <w:b/>
          <w:color w:val="000000"/>
          <w:sz w:val="28"/>
          <w:szCs w:val="28"/>
          <w:lang w:val="pt-PT"/>
        </w:rPr>
        <w:t xml:space="preserve">4. </w:t>
      </w:r>
      <w:r w:rsidR="00B457B9" w:rsidRPr="00C4039C">
        <w:rPr>
          <w:b/>
          <w:sz w:val="28"/>
          <w:szCs w:val="28"/>
          <w:lang w:val="pt-PT"/>
        </w:rPr>
        <w:t>Resultados esperados e actividades</w:t>
      </w:r>
      <w:r w:rsidR="00B457B9" w:rsidRPr="00C4039C">
        <w:rPr>
          <w:b/>
          <w:color w:val="000000"/>
          <w:sz w:val="28"/>
          <w:szCs w:val="28"/>
          <w:lang w:val="pt-PT"/>
        </w:rPr>
        <w:t xml:space="preserve"> </w:t>
      </w:r>
      <w:r w:rsidRPr="00C4039C">
        <w:rPr>
          <w:b/>
          <w:color w:val="000000"/>
          <w:sz w:val="28"/>
          <w:szCs w:val="28"/>
          <w:lang w:val="pt-PT"/>
        </w:rPr>
        <w:t>em 201</w:t>
      </w:r>
      <w:r w:rsidR="005642F4">
        <w:rPr>
          <w:b/>
          <w:color w:val="000000"/>
          <w:sz w:val="28"/>
          <w:szCs w:val="28"/>
          <w:lang w:val="pt-PT"/>
        </w:rPr>
        <w:t>6</w:t>
      </w:r>
      <w:r w:rsidRPr="00C4039C">
        <w:rPr>
          <w:b/>
          <w:color w:val="000000"/>
          <w:sz w:val="28"/>
          <w:szCs w:val="28"/>
          <w:lang w:val="pt-PT"/>
        </w:rPr>
        <w:t xml:space="preserve"> </w:t>
      </w:r>
    </w:p>
    <w:p w:rsidR="001D0304" w:rsidRDefault="001D0304" w:rsidP="001D0304">
      <w:pPr>
        <w:tabs>
          <w:tab w:val="left" w:pos="1843"/>
        </w:tabs>
        <w:rPr>
          <w:b/>
          <w:color w:val="000000"/>
          <w:sz w:val="28"/>
          <w:szCs w:val="28"/>
          <w:lang w:val="pt-PT"/>
        </w:rPr>
      </w:pPr>
    </w:p>
    <w:p w:rsidR="00813154" w:rsidRPr="00813154" w:rsidRDefault="00813154" w:rsidP="00813154">
      <w:pPr>
        <w:tabs>
          <w:tab w:val="left" w:pos="3420"/>
        </w:tabs>
        <w:spacing w:before="60"/>
        <w:ind w:left="2699" w:hanging="2699"/>
        <w:rPr>
          <w:b/>
          <w:color w:val="000000"/>
          <w:sz w:val="26"/>
          <w:szCs w:val="26"/>
          <w:lang w:val="pt-PT"/>
        </w:rPr>
      </w:pPr>
      <w:r w:rsidRPr="00813154">
        <w:rPr>
          <w:b/>
          <w:color w:val="000000"/>
          <w:sz w:val="26"/>
          <w:szCs w:val="26"/>
          <w:lang w:val="pt-PT"/>
        </w:rPr>
        <w:t>Resultado Esperado 1.1:</w:t>
      </w:r>
      <w:r w:rsidRPr="00813154">
        <w:rPr>
          <w:b/>
          <w:color w:val="000000"/>
          <w:sz w:val="26"/>
          <w:szCs w:val="26"/>
          <w:lang w:val="pt-PT"/>
        </w:rPr>
        <w:tab/>
        <w:t xml:space="preserve">Finalizada a reforma Académica da UEM </w:t>
      </w:r>
    </w:p>
    <w:p w:rsidR="0071227E" w:rsidRDefault="0071227E" w:rsidP="0071227E">
      <w:pPr>
        <w:widowControl w:val="0"/>
        <w:tabs>
          <w:tab w:val="left" w:pos="6705"/>
        </w:tabs>
        <w:autoSpaceDE w:val="0"/>
        <w:autoSpaceDN w:val="0"/>
        <w:adjustRightInd w:val="0"/>
        <w:jc w:val="both"/>
        <w:rPr>
          <w:lang w:val="pt-PT"/>
        </w:rPr>
      </w:pPr>
    </w:p>
    <w:p w:rsidR="0071227E" w:rsidRPr="0071227E" w:rsidRDefault="0071227E" w:rsidP="0071227E">
      <w:pPr>
        <w:widowControl w:val="0"/>
        <w:tabs>
          <w:tab w:val="left" w:pos="6705"/>
        </w:tabs>
        <w:autoSpaceDE w:val="0"/>
        <w:autoSpaceDN w:val="0"/>
        <w:adjustRightInd w:val="0"/>
        <w:jc w:val="both"/>
        <w:rPr>
          <w:rFonts w:eastAsia="Calibri"/>
          <w:color w:val="000000"/>
          <w:lang w:val="pt-PT"/>
        </w:rPr>
      </w:pPr>
      <w:r w:rsidRPr="0071227E">
        <w:rPr>
          <w:lang w:val="pt-PT"/>
        </w:rPr>
        <w:t xml:space="preserve">Para atingir este resultado será realizado um conjunto de actividades destinadas a dar apoio </w:t>
      </w:r>
      <w:r w:rsidRPr="0071227E">
        <w:rPr>
          <w:rFonts w:eastAsia="Calibri"/>
          <w:color w:val="000000"/>
          <w:lang w:val="pt-PT"/>
        </w:rPr>
        <w:t>à Reforma Académica e Implementação do Sistema de Acumulação e Transferência de Créditos Académicos (SNATCA) na UEM, articulado da forma seguinte:</w:t>
      </w:r>
    </w:p>
    <w:p w:rsidR="0071227E" w:rsidRPr="00C4039C" w:rsidRDefault="0071227E" w:rsidP="0071227E">
      <w:pPr>
        <w:widowControl w:val="0"/>
        <w:tabs>
          <w:tab w:val="left" w:pos="1843"/>
        </w:tabs>
        <w:autoSpaceDE w:val="0"/>
        <w:autoSpaceDN w:val="0"/>
        <w:adjustRightInd w:val="0"/>
        <w:ind w:left="1843" w:hanging="1843"/>
        <w:jc w:val="both"/>
        <w:rPr>
          <w:b/>
          <w:color w:val="000000"/>
          <w:lang w:val="pt-PT"/>
        </w:rPr>
      </w:pP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r w:rsidRPr="00C4039C">
        <w:rPr>
          <w:b/>
          <w:color w:val="000000"/>
          <w:lang w:val="pt-PT"/>
        </w:rPr>
        <w:t>Actividade 1.1.1:</w:t>
      </w:r>
      <w:r w:rsidRPr="00C4039C">
        <w:rPr>
          <w:b/>
          <w:color w:val="000000"/>
          <w:lang w:val="pt-PT"/>
        </w:rPr>
        <w:tab/>
        <w:t>Apoio à Reforma Académica e Implementação do Sistema de Acumulação e Transferência de Créditos Académicos (SNATCA)</w:t>
      </w:r>
    </w:p>
    <w:p w:rsidR="0071227E" w:rsidRDefault="0071227E" w:rsidP="001D0304">
      <w:pPr>
        <w:widowControl w:val="0"/>
        <w:tabs>
          <w:tab w:val="left" w:pos="2977"/>
        </w:tabs>
        <w:autoSpaceDE w:val="0"/>
        <w:autoSpaceDN w:val="0"/>
        <w:adjustRightInd w:val="0"/>
        <w:ind w:left="2977" w:hanging="2410"/>
        <w:jc w:val="both"/>
        <w:rPr>
          <w:i/>
          <w:lang w:val="pt-PT"/>
        </w:rPr>
      </w:pPr>
    </w:p>
    <w:p w:rsidR="001D0304" w:rsidRPr="00493FE1" w:rsidRDefault="001D0304" w:rsidP="0071227E">
      <w:pPr>
        <w:widowControl w:val="0"/>
        <w:tabs>
          <w:tab w:val="left" w:pos="2977"/>
        </w:tabs>
        <w:autoSpaceDE w:val="0"/>
        <w:autoSpaceDN w:val="0"/>
        <w:adjustRightInd w:val="0"/>
        <w:ind w:left="2977" w:hanging="2977"/>
        <w:jc w:val="both"/>
        <w:rPr>
          <w:b/>
          <w:i/>
          <w:color w:val="000000"/>
          <w:lang w:val="pt-PT"/>
        </w:rPr>
      </w:pPr>
      <w:r w:rsidRPr="00493FE1">
        <w:rPr>
          <w:b/>
          <w:i/>
          <w:lang w:val="pt-PT"/>
        </w:rPr>
        <w:t>Sub-actividade 1.1.1.1:</w:t>
      </w:r>
      <w:r w:rsidRPr="00493FE1">
        <w:rPr>
          <w:b/>
          <w:i/>
          <w:lang w:val="pt-PT"/>
        </w:rPr>
        <w:tab/>
      </w:r>
      <w:r w:rsidRPr="00493FE1">
        <w:rPr>
          <w:b/>
          <w:i/>
          <w:color w:val="000000"/>
          <w:lang w:val="pt-PT"/>
        </w:rPr>
        <w:t xml:space="preserve">Elaboração de linhas </w:t>
      </w:r>
      <w:r w:rsidR="005A3A0E" w:rsidRPr="00493FE1">
        <w:rPr>
          <w:b/>
          <w:i/>
          <w:color w:val="000000"/>
          <w:lang w:val="pt-PT"/>
        </w:rPr>
        <w:t>direct</w:t>
      </w:r>
      <w:r w:rsidR="0071227E" w:rsidRPr="00493FE1">
        <w:rPr>
          <w:b/>
          <w:i/>
          <w:color w:val="000000"/>
          <w:lang w:val="pt-PT"/>
        </w:rPr>
        <w:t>oras</w:t>
      </w:r>
      <w:r w:rsidRPr="00493FE1">
        <w:rPr>
          <w:b/>
          <w:i/>
          <w:color w:val="000000"/>
          <w:lang w:val="pt-PT"/>
        </w:rPr>
        <w:t xml:space="preserve"> sobre a didáctica na óptica da integração regional e da mobilidade, tendo em vista um sistema de equivalências e créditos com os outros Países da SADC</w:t>
      </w:r>
    </w:p>
    <w:p w:rsidR="00A80635" w:rsidRDefault="00A80635" w:rsidP="001D0304">
      <w:pPr>
        <w:widowControl w:val="0"/>
        <w:tabs>
          <w:tab w:val="left" w:pos="2977"/>
        </w:tabs>
        <w:autoSpaceDE w:val="0"/>
        <w:autoSpaceDN w:val="0"/>
        <w:adjustRightInd w:val="0"/>
        <w:ind w:left="2977" w:hanging="2410"/>
        <w:jc w:val="both"/>
        <w:rPr>
          <w:i/>
          <w:lang w:val="pt-PT"/>
        </w:rPr>
      </w:pPr>
    </w:p>
    <w:p w:rsidR="0071227E" w:rsidRDefault="0071227E" w:rsidP="0071227E">
      <w:pPr>
        <w:widowControl w:val="0"/>
        <w:tabs>
          <w:tab w:val="left" w:pos="6705"/>
        </w:tabs>
        <w:autoSpaceDE w:val="0"/>
        <w:autoSpaceDN w:val="0"/>
        <w:adjustRightInd w:val="0"/>
        <w:jc w:val="both"/>
        <w:rPr>
          <w:lang w:val="pt-PT"/>
        </w:rPr>
      </w:pPr>
      <w:r w:rsidRPr="0071227E">
        <w:rPr>
          <w:lang w:val="pt-PT"/>
        </w:rPr>
        <w:t xml:space="preserve">A actividade consiste substancialmente na </w:t>
      </w:r>
      <w:r w:rsidRPr="0071227E">
        <w:rPr>
          <w:color w:val="000000"/>
          <w:lang w:val="pt-PT"/>
        </w:rPr>
        <w:t>elaboração e implementação de uma proposta com directrizes sobre a implementação do sistema e equivalências e créditos na UEM, de acordo com as especificidades de cada unidade orgânica.</w:t>
      </w:r>
      <w:r w:rsidRPr="0071227E">
        <w:rPr>
          <w:lang w:val="pt-PT"/>
        </w:rPr>
        <w:t xml:space="preserve"> A actividade </w:t>
      </w:r>
      <w:r>
        <w:rPr>
          <w:lang w:val="pt-PT"/>
        </w:rPr>
        <w:t>é</w:t>
      </w:r>
      <w:r w:rsidRPr="0071227E">
        <w:rPr>
          <w:lang w:val="pt-PT"/>
        </w:rPr>
        <w:t xml:space="preserve"> subdividida em duas fases distintas: a) levantamento e estudo dos currículos e dos sistemas de crédito das universidades </w:t>
      </w:r>
      <w:proofErr w:type="gramStart"/>
      <w:r w:rsidRPr="0071227E">
        <w:rPr>
          <w:lang w:val="pt-PT"/>
        </w:rPr>
        <w:t>locais</w:t>
      </w:r>
      <w:proofErr w:type="gramEnd"/>
      <w:r w:rsidRPr="0071227E">
        <w:rPr>
          <w:lang w:val="pt-PT"/>
        </w:rPr>
        <w:t xml:space="preserve">, da região da SADC e outras internacionais e b) elaboração de um documento final com as linhas </w:t>
      </w:r>
      <w:r w:rsidR="005642F4" w:rsidRPr="0071227E">
        <w:rPr>
          <w:color w:val="000000"/>
          <w:lang w:val="pt-PT"/>
        </w:rPr>
        <w:t xml:space="preserve">directrizes </w:t>
      </w:r>
      <w:r w:rsidRPr="0071227E">
        <w:rPr>
          <w:lang w:val="pt-PT"/>
        </w:rPr>
        <w:t>sobre a implementação do SNATCA na UEM.</w:t>
      </w:r>
    </w:p>
    <w:p w:rsidR="0071227E" w:rsidRDefault="0071227E" w:rsidP="0071227E">
      <w:pPr>
        <w:widowControl w:val="0"/>
        <w:tabs>
          <w:tab w:val="left" w:pos="6705"/>
        </w:tabs>
        <w:autoSpaceDE w:val="0"/>
        <w:autoSpaceDN w:val="0"/>
        <w:adjustRightInd w:val="0"/>
        <w:jc w:val="both"/>
        <w:rPr>
          <w:lang w:val="pt-PT"/>
        </w:rPr>
      </w:pPr>
    </w:p>
    <w:p w:rsidR="0071227E" w:rsidRDefault="0071227E" w:rsidP="0071227E">
      <w:pPr>
        <w:widowControl w:val="0"/>
        <w:tabs>
          <w:tab w:val="left" w:pos="6705"/>
        </w:tabs>
        <w:autoSpaceDE w:val="0"/>
        <w:autoSpaceDN w:val="0"/>
        <w:adjustRightInd w:val="0"/>
        <w:jc w:val="both"/>
        <w:rPr>
          <w:lang w:val="pt-PT"/>
        </w:rPr>
      </w:pPr>
      <w:r w:rsidRPr="00C4039C">
        <w:rPr>
          <w:lang w:val="pt-PT"/>
        </w:rPr>
        <w:t xml:space="preserve">Esta sub-actividade </w:t>
      </w:r>
      <w:r>
        <w:rPr>
          <w:lang w:val="pt-PT"/>
        </w:rPr>
        <w:t>iniciou em 201</w:t>
      </w:r>
      <w:r w:rsidR="005642F4">
        <w:rPr>
          <w:lang w:val="pt-PT"/>
        </w:rPr>
        <w:t>3</w:t>
      </w:r>
      <w:r>
        <w:rPr>
          <w:lang w:val="pt-PT"/>
        </w:rPr>
        <w:t xml:space="preserve"> e </w:t>
      </w:r>
      <w:r w:rsidRPr="00C4039C">
        <w:rPr>
          <w:lang w:val="pt-PT"/>
        </w:rPr>
        <w:t>em 201</w:t>
      </w:r>
      <w:r>
        <w:rPr>
          <w:lang w:val="pt-PT"/>
        </w:rPr>
        <w:t>5</w:t>
      </w:r>
      <w:r w:rsidR="005642F4" w:rsidRPr="005642F4">
        <w:rPr>
          <w:color w:val="000000"/>
          <w:lang w:val="pt-PT"/>
        </w:rPr>
        <w:t xml:space="preserve"> foi criada uma Comissão, dirigida pela DP, que iniciou o levantamento de dados para a formulação do seu plano de trabalho</w:t>
      </w:r>
      <w:r w:rsidRPr="00C4039C">
        <w:rPr>
          <w:lang w:val="pt-PT"/>
        </w:rPr>
        <w:t>.</w:t>
      </w:r>
      <w:r>
        <w:rPr>
          <w:lang w:val="pt-PT"/>
        </w:rPr>
        <w:t xml:space="preserve"> O esquema das actividades previstas </w:t>
      </w:r>
      <w:r w:rsidR="005642F4">
        <w:rPr>
          <w:lang w:val="pt-PT"/>
        </w:rPr>
        <w:t xml:space="preserve">para 2016 </w:t>
      </w:r>
      <w:r>
        <w:rPr>
          <w:lang w:val="pt-PT"/>
        </w:rPr>
        <w:t>é o seguinte:</w:t>
      </w:r>
    </w:p>
    <w:p w:rsidR="0071227E" w:rsidRDefault="0071227E" w:rsidP="00335EA5">
      <w:pPr>
        <w:widowControl w:val="0"/>
        <w:tabs>
          <w:tab w:val="left" w:pos="0"/>
        </w:tabs>
        <w:autoSpaceDE w:val="0"/>
        <w:autoSpaceDN w:val="0"/>
        <w:adjustRightInd w:val="0"/>
        <w:jc w:val="both"/>
        <w:rPr>
          <w:lang w:val="pt-PT"/>
        </w:rPr>
      </w:pPr>
    </w:p>
    <w:p w:rsidR="00335EA5" w:rsidRDefault="008C4D68" w:rsidP="00335EA5">
      <w:pPr>
        <w:widowControl w:val="0"/>
        <w:tabs>
          <w:tab w:val="left" w:pos="6705"/>
        </w:tabs>
        <w:autoSpaceDE w:val="0"/>
        <w:autoSpaceDN w:val="0"/>
        <w:adjustRightInd w:val="0"/>
        <w:jc w:val="both"/>
        <w:rPr>
          <w:lang w:val="pt-PT"/>
        </w:rPr>
      </w:pPr>
      <w:r w:rsidRPr="008C4D68">
        <w:rPr>
          <w:lang w:val="pt-PT"/>
        </w:rPr>
        <w:t xml:space="preserve">No entanto, no âmbito desta sub-actividade esperam-se os seguintes resultados até Dezembro de 2016: </w:t>
      </w:r>
    </w:p>
    <w:p w:rsidR="008C4D68" w:rsidRDefault="008C4D68" w:rsidP="00542000">
      <w:pPr>
        <w:pStyle w:val="ListParagraph"/>
        <w:numPr>
          <w:ilvl w:val="0"/>
          <w:numId w:val="37"/>
        </w:numPr>
        <w:spacing w:before="120"/>
        <w:ind w:left="426" w:hanging="425"/>
        <w:contextualSpacing w:val="0"/>
        <w:jc w:val="both"/>
      </w:pPr>
      <w:r w:rsidRPr="008C4D68">
        <w:t xml:space="preserve">Realizado um estudo dos currículos e dos sistemas de crédito das universidades locais, da região da SADC e outras internacionais </w:t>
      </w:r>
    </w:p>
    <w:p w:rsidR="008C4D68" w:rsidRPr="008C4D68" w:rsidRDefault="008C4D68" w:rsidP="00542000">
      <w:pPr>
        <w:pStyle w:val="ListParagraph"/>
        <w:numPr>
          <w:ilvl w:val="0"/>
          <w:numId w:val="37"/>
        </w:numPr>
        <w:spacing w:before="120"/>
        <w:ind w:left="426" w:hanging="425"/>
        <w:contextualSpacing w:val="0"/>
        <w:jc w:val="both"/>
      </w:pPr>
      <w:r w:rsidRPr="008C4D68">
        <w:t>Avaliadas as acções de formação realizadas em 2015;</w:t>
      </w:r>
    </w:p>
    <w:p w:rsidR="008C4D68" w:rsidRPr="008C4D68" w:rsidRDefault="008C4D68" w:rsidP="00542000">
      <w:pPr>
        <w:pStyle w:val="ListParagraph"/>
        <w:numPr>
          <w:ilvl w:val="0"/>
          <w:numId w:val="37"/>
        </w:numPr>
        <w:spacing w:before="120"/>
        <w:ind w:left="426" w:hanging="425"/>
        <w:contextualSpacing w:val="0"/>
        <w:jc w:val="both"/>
      </w:pPr>
      <w:r w:rsidRPr="008C4D68">
        <w:t>Elaborado um documento com as linhas direct</w:t>
      </w:r>
      <w:r>
        <w:t>rizes</w:t>
      </w:r>
      <w:r w:rsidRPr="008C4D68">
        <w:t xml:space="preserve"> sobre a implementação do SNATCA na UEM</w:t>
      </w:r>
      <w:r>
        <w:t>;</w:t>
      </w:r>
    </w:p>
    <w:p w:rsidR="008C4D68" w:rsidRPr="008C4D68" w:rsidRDefault="008C4D68" w:rsidP="00542000">
      <w:pPr>
        <w:pStyle w:val="ListParagraph"/>
        <w:numPr>
          <w:ilvl w:val="0"/>
          <w:numId w:val="37"/>
        </w:numPr>
        <w:spacing w:before="120"/>
        <w:ind w:left="426" w:hanging="425"/>
        <w:contextualSpacing w:val="0"/>
        <w:jc w:val="both"/>
      </w:pPr>
      <w:r w:rsidRPr="008C4D68">
        <w:t>Implementado o sistema de equivalências e de créditos na UEM.</w:t>
      </w:r>
    </w:p>
    <w:p w:rsidR="00E17B67" w:rsidRDefault="008C4D68" w:rsidP="00E17B67">
      <w:pPr>
        <w:widowControl w:val="0"/>
        <w:tabs>
          <w:tab w:val="left" w:pos="6705"/>
        </w:tabs>
        <w:autoSpaceDE w:val="0"/>
        <w:autoSpaceDN w:val="0"/>
        <w:adjustRightInd w:val="0"/>
        <w:spacing w:before="120" w:after="120"/>
        <w:jc w:val="both"/>
        <w:rPr>
          <w:lang w:val="pt-PT"/>
        </w:rPr>
      </w:pPr>
      <w:r>
        <w:rPr>
          <w:lang w:val="pt-PT"/>
        </w:rPr>
        <w:t>O Cronograma detalhado para esta actividade é o seguinte:</w:t>
      </w:r>
      <w:r w:rsidR="00E17B67" w:rsidRPr="00E17B67">
        <w:rPr>
          <w:lang w:val="pt-PT"/>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9"/>
        <w:gridCol w:w="1588"/>
        <w:gridCol w:w="1276"/>
        <w:gridCol w:w="1276"/>
        <w:gridCol w:w="1559"/>
      </w:tblGrid>
      <w:tr w:rsidR="00E17B67" w:rsidRPr="00335EA5" w:rsidTr="00335EA5">
        <w:trPr>
          <w:trHeight w:val="383"/>
          <w:tblHeader/>
        </w:trPr>
        <w:tc>
          <w:tcPr>
            <w:tcW w:w="3799" w:type="dxa"/>
            <w:vMerge w:val="restart"/>
            <w:shd w:val="clear" w:color="auto" w:fill="F2F2F2"/>
            <w:vAlign w:val="center"/>
          </w:tcPr>
          <w:p w:rsidR="00E17B67" w:rsidRPr="00335EA5" w:rsidRDefault="00E17B67" w:rsidP="00E17B67">
            <w:pPr>
              <w:rPr>
                <w:b/>
                <w:sz w:val="22"/>
              </w:rPr>
            </w:pPr>
            <w:r w:rsidRPr="00335EA5">
              <w:rPr>
                <w:b/>
                <w:sz w:val="22"/>
              </w:rPr>
              <w:t>Acção</w:t>
            </w:r>
          </w:p>
        </w:tc>
        <w:tc>
          <w:tcPr>
            <w:tcW w:w="2864" w:type="dxa"/>
            <w:gridSpan w:val="2"/>
            <w:shd w:val="clear" w:color="auto" w:fill="F2F2F2"/>
            <w:vAlign w:val="center"/>
          </w:tcPr>
          <w:p w:rsidR="00E17B67" w:rsidRPr="00335EA5" w:rsidRDefault="00E17B67" w:rsidP="00E17B67">
            <w:pPr>
              <w:rPr>
                <w:b/>
                <w:sz w:val="22"/>
              </w:rPr>
            </w:pPr>
            <w:r w:rsidRPr="00335EA5">
              <w:rPr>
                <w:b/>
                <w:sz w:val="22"/>
              </w:rPr>
              <w:t>Responsabilidade</w:t>
            </w:r>
          </w:p>
        </w:tc>
        <w:tc>
          <w:tcPr>
            <w:tcW w:w="1276" w:type="dxa"/>
            <w:vMerge w:val="restart"/>
            <w:shd w:val="clear" w:color="auto" w:fill="F2F2F2"/>
            <w:vAlign w:val="center"/>
          </w:tcPr>
          <w:p w:rsidR="00E17B67" w:rsidRPr="00335EA5" w:rsidRDefault="00E17B67" w:rsidP="00E17B67">
            <w:pPr>
              <w:rPr>
                <w:b/>
                <w:sz w:val="22"/>
              </w:rPr>
            </w:pPr>
            <w:r w:rsidRPr="00335EA5">
              <w:rPr>
                <w:b/>
                <w:sz w:val="22"/>
              </w:rPr>
              <w:t>Data limite</w:t>
            </w:r>
          </w:p>
        </w:tc>
        <w:tc>
          <w:tcPr>
            <w:tcW w:w="1559" w:type="dxa"/>
            <w:vMerge w:val="restart"/>
            <w:shd w:val="clear" w:color="auto" w:fill="F2F2F2"/>
            <w:vAlign w:val="center"/>
          </w:tcPr>
          <w:p w:rsidR="00E17B67" w:rsidRPr="00335EA5" w:rsidRDefault="00E17B67" w:rsidP="00E17B67">
            <w:pPr>
              <w:rPr>
                <w:b/>
                <w:sz w:val="22"/>
              </w:rPr>
            </w:pPr>
            <w:r w:rsidRPr="00335EA5">
              <w:rPr>
                <w:b/>
                <w:sz w:val="22"/>
              </w:rPr>
              <w:t>Nível de aprovação/ participação</w:t>
            </w:r>
          </w:p>
        </w:tc>
      </w:tr>
      <w:tr w:rsidR="00E17B67" w:rsidRPr="00335EA5" w:rsidTr="00335EA5">
        <w:trPr>
          <w:trHeight w:val="382"/>
          <w:tblHeader/>
        </w:trPr>
        <w:tc>
          <w:tcPr>
            <w:tcW w:w="3799" w:type="dxa"/>
            <w:vMerge/>
            <w:shd w:val="clear" w:color="auto" w:fill="F2F2F2"/>
            <w:vAlign w:val="center"/>
          </w:tcPr>
          <w:p w:rsidR="00E17B67" w:rsidRPr="00335EA5" w:rsidRDefault="00E17B67" w:rsidP="00E17B67">
            <w:pPr>
              <w:rPr>
                <w:b/>
                <w:sz w:val="22"/>
              </w:rPr>
            </w:pPr>
          </w:p>
        </w:tc>
        <w:tc>
          <w:tcPr>
            <w:tcW w:w="1588" w:type="dxa"/>
            <w:shd w:val="clear" w:color="auto" w:fill="F2F2F2"/>
            <w:vAlign w:val="center"/>
          </w:tcPr>
          <w:p w:rsidR="00E17B67" w:rsidRPr="00335EA5" w:rsidRDefault="00E17B67" w:rsidP="00E17B67">
            <w:pPr>
              <w:rPr>
                <w:b/>
                <w:sz w:val="22"/>
              </w:rPr>
            </w:pPr>
            <w:r w:rsidRPr="00335EA5">
              <w:rPr>
                <w:b/>
                <w:sz w:val="22"/>
              </w:rPr>
              <w:t>Coordenação</w:t>
            </w:r>
          </w:p>
        </w:tc>
        <w:tc>
          <w:tcPr>
            <w:tcW w:w="1276" w:type="dxa"/>
            <w:shd w:val="clear" w:color="auto" w:fill="F2F2F2"/>
            <w:vAlign w:val="center"/>
          </w:tcPr>
          <w:p w:rsidR="00E17B67" w:rsidRPr="00335EA5" w:rsidRDefault="00E17B67" w:rsidP="00E17B67">
            <w:pPr>
              <w:rPr>
                <w:b/>
                <w:sz w:val="22"/>
              </w:rPr>
            </w:pPr>
            <w:r w:rsidRPr="00335EA5">
              <w:rPr>
                <w:b/>
                <w:sz w:val="22"/>
              </w:rPr>
              <w:t>Execução</w:t>
            </w:r>
          </w:p>
        </w:tc>
        <w:tc>
          <w:tcPr>
            <w:tcW w:w="1276" w:type="dxa"/>
            <w:vMerge/>
            <w:shd w:val="clear" w:color="auto" w:fill="F2F2F2"/>
            <w:vAlign w:val="center"/>
          </w:tcPr>
          <w:p w:rsidR="00E17B67" w:rsidRPr="00335EA5" w:rsidRDefault="00E17B67" w:rsidP="00E17B67">
            <w:pPr>
              <w:rPr>
                <w:b/>
                <w:sz w:val="22"/>
              </w:rPr>
            </w:pPr>
          </w:p>
        </w:tc>
        <w:tc>
          <w:tcPr>
            <w:tcW w:w="1559" w:type="dxa"/>
            <w:vMerge/>
            <w:shd w:val="clear" w:color="auto" w:fill="F2F2F2"/>
            <w:vAlign w:val="center"/>
          </w:tcPr>
          <w:p w:rsidR="00E17B67" w:rsidRPr="00335EA5" w:rsidRDefault="00E17B67" w:rsidP="00E17B67">
            <w:pPr>
              <w:rPr>
                <w:b/>
                <w:sz w:val="22"/>
              </w:rPr>
            </w:pP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rPr>
            </w:pPr>
            <w:r w:rsidRPr="00335EA5">
              <w:rPr>
                <w:sz w:val="22"/>
                <w:szCs w:val="22"/>
              </w:rPr>
              <w:t>Elaboração de plano de implementação SNATCA</w:t>
            </w:r>
          </w:p>
        </w:tc>
        <w:tc>
          <w:tcPr>
            <w:tcW w:w="1588" w:type="dxa"/>
          </w:tcPr>
          <w:p w:rsidR="00E17B67" w:rsidRPr="00335EA5" w:rsidRDefault="00E17B67" w:rsidP="00E17B67">
            <w:pPr>
              <w:rPr>
                <w:b/>
                <w:sz w:val="22"/>
              </w:rPr>
            </w:pPr>
            <w:r w:rsidRPr="00335EA5">
              <w:rPr>
                <w:b/>
                <w:sz w:val="22"/>
              </w:rPr>
              <w:t>DP</w:t>
            </w:r>
          </w:p>
        </w:tc>
        <w:tc>
          <w:tcPr>
            <w:tcW w:w="1276" w:type="dxa"/>
          </w:tcPr>
          <w:p w:rsidR="00E17B67" w:rsidRPr="00335EA5" w:rsidRDefault="00E17B67" w:rsidP="00E17B67">
            <w:pPr>
              <w:rPr>
                <w:sz w:val="22"/>
              </w:rPr>
            </w:pPr>
            <w:r w:rsidRPr="00335EA5">
              <w:rPr>
                <w:b/>
                <w:sz w:val="22"/>
              </w:rPr>
              <w:t>DPP</w:t>
            </w:r>
          </w:p>
        </w:tc>
        <w:tc>
          <w:tcPr>
            <w:tcW w:w="1276" w:type="dxa"/>
          </w:tcPr>
          <w:p w:rsidR="00E17B67" w:rsidRPr="00335EA5" w:rsidRDefault="00E17B67" w:rsidP="00E17B67">
            <w:pPr>
              <w:rPr>
                <w:sz w:val="22"/>
              </w:rPr>
            </w:pPr>
            <w:r w:rsidRPr="00335EA5">
              <w:rPr>
                <w:sz w:val="22"/>
              </w:rPr>
              <w:t>Janeiro 2016</w:t>
            </w:r>
          </w:p>
        </w:tc>
        <w:tc>
          <w:tcPr>
            <w:tcW w:w="1559" w:type="dxa"/>
          </w:tcPr>
          <w:p w:rsidR="00E17B67" w:rsidRPr="00335EA5" w:rsidRDefault="00E17B67" w:rsidP="00E17B67">
            <w:pPr>
              <w:rPr>
                <w:sz w:val="22"/>
                <w:lang w:val="pt-PT"/>
              </w:rPr>
            </w:pPr>
            <w:r w:rsidRPr="00335EA5">
              <w:rPr>
                <w:sz w:val="22"/>
                <w:lang w:val="pt-PT"/>
              </w:rPr>
              <w:t>DP, Faculdades e Escolas</w:t>
            </w: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rPr>
            </w:pPr>
            <w:r w:rsidRPr="00335EA5">
              <w:rPr>
                <w:sz w:val="22"/>
                <w:szCs w:val="22"/>
              </w:rPr>
              <w:t>Implementação do SNATCA na UEM</w:t>
            </w:r>
          </w:p>
        </w:tc>
        <w:tc>
          <w:tcPr>
            <w:tcW w:w="1588" w:type="dxa"/>
          </w:tcPr>
          <w:p w:rsidR="00E17B67" w:rsidRPr="00335EA5" w:rsidRDefault="00E17B67" w:rsidP="00E17B67">
            <w:pPr>
              <w:rPr>
                <w:sz w:val="22"/>
              </w:rPr>
            </w:pPr>
            <w:r w:rsidRPr="00335EA5">
              <w:rPr>
                <w:b/>
                <w:sz w:val="22"/>
              </w:rPr>
              <w:t>DP</w:t>
            </w:r>
          </w:p>
        </w:tc>
        <w:tc>
          <w:tcPr>
            <w:tcW w:w="1276" w:type="dxa"/>
          </w:tcPr>
          <w:p w:rsidR="00E17B67" w:rsidRPr="00335EA5" w:rsidRDefault="00E17B67" w:rsidP="00E17B67">
            <w:pPr>
              <w:rPr>
                <w:sz w:val="22"/>
              </w:rPr>
            </w:pPr>
            <w:r w:rsidRPr="00335EA5">
              <w:rPr>
                <w:sz w:val="22"/>
              </w:rPr>
              <w:t>DPP e GT</w:t>
            </w:r>
          </w:p>
        </w:tc>
        <w:tc>
          <w:tcPr>
            <w:tcW w:w="1276" w:type="dxa"/>
          </w:tcPr>
          <w:p w:rsidR="00E17B67" w:rsidRPr="00335EA5" w:rsidRDefault="00E17B67" w:rsidP="00E17B67">
            <w:pPr>
              <w:rPr>
                <w:sz w:val="22"/>
              </w:rPr>
            </w:pPr>
            <w:r w:rsidRPr="00335EA5">
              <w:rPr>
                <w:sz w:val="22"/>
              </w:rPr>
              <w:t>Fevereiro</w:t>
            </w:r>
          </w:p>
          <w:p w:rsidR="00E17B67" w:rsidRPr="00335EA5" w:rsidRDefault="00E17B67" w:rsidP="00E17B67">
            <w:pPr>
              <w:rPr>
                <w:sz w:val="22"/>
              </w:rPr>
            </w:pPr>
            <w:r w:rsidRPr="00335EA5">
              <w:rPr>
                <w:sz w:val="22"/>
              </w:rPr>
              <w:t>2016</w:t>
            </w:r>
          </w:p>
        </w:tc>
        <w:tc>
          <w:tcPr>
            <w:tcW w:w="1559" w:type="dxa"/>
          </w:tcPr>
          <w:p w:rsidR="00E17B67" w:rsidRPr="00335EA5" w:rsidRDefault="00E17B67" w:rsidP="00E17B67">
            <w:pPr>
              <w:rPr>
                <w:sz w:val="22"/>
                <w:lang w:val="pt-PT"/>
              </w:rPr>
            </w:pPr>
            <w:r w:rsidRPr="00335EA5">
              <w:rPr>
                <w:sz w:val="22"/>
                <w:lang w:val="pt-PT"/>
              </w:rPr>
              <w:t>DP, Faculdades e Escolas</w:t>
            </w:r>
          </w:p>
        </w:tc>
      </w:tr>
      <w:tr w:rsidR="00E17B67" w:rsidRPr="00335EA5" w:rsidTr="00335EA5">
        <w:tc>
          <w:tcPr>
            <w:tcW w:w="3799" w:type="dxa"/>
            <w:shd w:val="clear" w:color="auto" w:fill="auto"/>
          </w:tcPr>
          <w:p w:rsidR="00E17B67" w:rsidRPr="00335EA5" w:rsidRDefault="00E17B67" w:rsidP="00542000">
            <w:pPr>
              <w:pStyle w:val="ListParagraph"/>
              <w:numPr>
                <w:ilvl w:val="0"/>
                <w:numId w:val="49"/>
              </w:numPr>
              <w:ind w:left="318" w:hanging="318"/>
              <w:rPr>
                <w:sz w:val="22"/>
                <w:szCs w:val="22"/>
              </w:rPr>
            </w:pPr>
            <w:r w:rsidRPr="00335EA5">
              <w:rPr>
                <w:sz w:val="22"/>
                <w:szCs w:val="22"/>
              </w:rPr>
              <w:t>Acompanhamento e monitoria do SNATCA na UEM</w:t>
            </w:r>
          </w:p>
        </w:tc>
        <w:tc>
          <w:tcPr>
            <w:tcW w:w="1588" w:type="dxa"/>
            <w:shd w:val="clear" w:color="auto" w:fill="auto"/>
          </w:tcPr>
          <w:p w:rsidR="00E17B67" w:rsidRPr="00335EA5" w:rsidRDefault="00E17B67" w:rsidP="00E17B67">
            <w:pPr>
              <w:rPr>
                <w:sz w:val="22"/>
              </w:rPr>
            </w:pPr>
            <w:r w:rsidRPr="00335EA5">
              <w:rPr>
                <w:b/>
                <w:sz w:val="22"/>
              </w:rPr>
              <w:t>DP</w:t>
            </w:r>
          </w:p>
        </w:tc>
        <w:tc>
          <w:tcPr>
            <w:tcW w:w="1276" w:type="dxa"/>
            <w:shd w:val="clear" w:color="auto" w:fill="auto"/>
          </w:tcPr>
          <w:p w:rsidR="00E17B67" w:rsidRPr="00335EA5" w:rsidRDefault="00E17B67" w:rsidP="00E17B67">
            <w:pPr>
              <w:rPr>
                <w:sz w:val="22"/>
              </w:rPr>
            </w:pPr>
            <w:r w:rsidRPr="00335EA5">
              <w:rPr>
                <w:sz w:val="22"/>
              </w:rPr>
              <w:t>DPP e GT</w:t>
            </w:r>
          </w:p>
        </w:tc>
        <w:tc>
          <w:tcPr>
            <w:tcW w:w="1276" w:type="dxa"/>
            <w:shd w:val="clear" w:color="auto" w:fill="auto"/>
          </w:tcPr>
          <w:p w:rsidR="00E17B67" w:rsidRPr="00335EA5" w:rsidRDefault="00E17B67" w:rsidP="00E17B67">
            <w:pPr>
              <w:rPr>
                <w:sz w:val="22"/>
              </w:rPr>
            </w:pPr>
            <w:r w:rsidRPr="00335EA5">
              <w:rPr>
                <w:sz w:val="22"/>
              </w:rPr>
              <w:t>Fevereiro 2016</w:t>
            </w:r>
          </w:p>
        </w:tc>
        <w:tc>
          <w:tcPr>
            <w:tcW w:w="1559" w:type="dxa"/>
            <w:shd w:val="clear" w:color="auto" w:fill="auto"/>
          </w:tcPr>
          <w:p w:rsidR="00E17B67" w:rsidRPr="00335EA5" w:rsidRDefault="00E17B67" w:rsidP="00335EA5">
            <w:pPr>
              <w:rPr>
                <w:b/>
                <w:sz w:val="22"/>
              </w:rPr>
            </w:pPr>
            <w:r w:rsidRPr="00335EA5">
              <w:rPr>
                <w:sz w:val="22"/>
              </w:rPr>
              <w:t xml:space="preserve">DP </w:t>
            </w: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rPr>
            </w:pPr>
            <w:r w:rsidRPr="00335EA5">
              <w:rPr>
                <w:sz w:val="22"/>
                <w:szCs w:val="22"/>
              </w:rPr>
              <w:t xml:space="preserve">Avaliação inicial da implementação </w:t>
            </w:r>
            <w:r w:rsidRPr="00335EA5">
              <w:rPr>
                <w:sz w:val="22"/>
                <w:szCs w:val="22"/>
              </w:rPr>
              <w:lastRenderedPageBreak/>
              <w:t>do SNATCA</w:t>
            </w:r>
          </w:p>
        </w:tc>
        <w:tc>
          <w:tcPr>
            <w:tcW w:w="1588" w:type="dxa"/>
          </w:tcPr>
          <w:p w:rsidR="00E17B67" w:rsidRPr="00335EA5" w:rsidRDefault="00E17B67" w:rsidP="00E17B67">
            <w:pPr>
              <w:rPr>
                <w:sz w:val="22"/>
              </w:rPr>
            </w:pPr>
            <w:r w:rsidRPr="00335EA5">
              <w:rPr>
                <w:b/>
                <w:sz w:val="22"/>
              </w:rPr>
              <w:lastRenderedPageBreak/>
              <w:t>DP</w:t>
            </w:r>
          </w:p>
        </w:tc>
        <w:tc>
          <w:tcPr>
            <w:tcW w:w="1276" w:type="dxa"/>
          </w:tcPr>
          <w:p w:rsidR="00E17B67" w:rsidRPr="00335EA5" w:rsidRDefault="00E17B67" w:rsidP="00E17B67">
            <w:pPr>
              <w:rPr>
                <w:sz w:val="22"/>
              </w:rPr>
            </w:pPr>
            <w:r w:rsidRPr="00335EA5">
              <w:rPr>
                <w:sz w:val="22"/>
              </w:rPr>
              <w:t>DPP e GT</w:t>
            </w:r>
          </w:p>
        </w:tc>
        <w:tc>
          <w:tcPr>
            <w:tcW w:w="1276" w:type="dxa"/>
          </w:tcPr>
          <w:p w:rsidR="00E17B67" w:rsidRPr="00335EA5" w:rsidRDefault="00E17B67" w:rsidP="00E17B67">
            <w:pPr>
              <w:rPr>
                <w:sz w:val="22"/>
              </w:rPr>
            </w:pPr>
            <w:r w:rsidRPr="00335EA5">
              <w:rPr>
                <w:sz w:val="22"/>
              </w:rPr>
              <w:t>Outubro 13</w:t>
            </w:r>
          </w:p>
        </w:tc>
        <w:tc>
          <w:tcPr>
            <w:tcW w:w="1559" w:type="dxa"/>
          </w:tcPr>
          <w:p w:rsidR="00E17B67" w:rsidRPr="00335EA5" w:rsidRDefault="00E17B67" w:rsidP="00E17B67">
            <w:pPr>
              <w:rPr>
                <w:b/>
                <w:sz w:val="22"/>
              </w:rPr>
            </w:pPr>
            <w:r w:rsidRPr="00335EA5">
              <w:rPr>
                <w:sz w:val="22"/>
              </w:rPr>
              <w:t xml:space="preserve">DP/ </w:t>
            </w:r>
            <w:r w:rsidRPr="00335EA5">
              <w:rPr>
                <w:sz w:val="22"/>
              </w:rPr>
              <w:lastRenderedPageBreak/>
              <w:t>participação do GAQ</w:t>
            </w: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rPr>
            </w:pPr>
            <w:r w:rsidRPr="00335EA5">
              <w:rPr>
                <w:sz w:val="22"/>
                <w:szCs w:val="22"/>
                <w:lang w:val="pt-BR"/>
              </w:rPr>
              <w:lastRenderedPageBreak/>
              <w:t>Revisão e correcção dos aspectos a melhorar identificados</w:t>
            </w:r>
          </w:p>
        </w:tc>
        <w:tc>
          <w:tcPr>
            <w:tcW w:w="1588" w:type="dxa"/>
          </w:tcPr>
          <w:p w:rsidR="00E17B67" w:rsidRPr="00335EA5" w:rsidRDefault="00E17B67" w:rsidP="00E17B67">
            <w:pPr>
              <w:rPr>
                <w:sz w:val="22"/>
              </w:rPr>
            </w:pPr>
            <w:r w:rsidRPr="00335EA5">
              <w:rPr>
                <w:sz w:val="22"/>
              </w:rPr>
              <w:t>DP</w:t>
            </w:r>
          </w:p>
        </w:tc>
        <w:tc>
          <w:tcPr>
            <w:tcW w:w="1276" w:type="dxa"/>
          </w:tcPr>
          <w:p w:rsidR="00E17B67" w:rsidRPr="00335EA5" w:rsidRDefault="00E17B67" w:rsidP="00E17B67">
            <w:pPr>
              <w:rPr>
                <w:sz w:val="22"/>
              </w:rPr>
            </w:pPr>
            <w:r w:rsidRPr="00335EA5">
              <w:rPr>
                <w:sz w:val="22"/>
              </w:rPr>
              <w:t>Ógãos Colegiais</w:t>
            </w:r>
          </w:p>
        </w:tc>
        <w:tc>
          <w:tcPr>
            <w:tcW w:w="1276" w:type="dxa"/>
          </w:tcPr>
          <w:p w:rsidR="00E17B67" w:rsidRPr="00335EA5" w:rsidRDefault="00E17B67" w:rsidP="00E17B67">
            <w:pPr>
              <w:rPr>
                <w:sz w:val="22"/>
              </w:rPr>
            </w:pPr>
            <w:r w:rsidRPr="00335EA5">
              <w:rPr>
                <w:sz w:val="22"/>
              </w:rPr>
              <w:t>Março 14</w:t>
            </w:r>
          </w:p>
        </w:tc>
        <w:tc>
          <w:tcPr>
            <w:tcW w:w="1559" w:type="dxa"/>
          </w:tcPr>
          <w:p w:rsidR="00E17B67" w:rsidRPr="00335EA5" w:rsidRDefault="00E17B67" w:rsidP="00E17B67">
            <w:pPr>
              <w:rPr>
                <w:sz w:val="22"/>
              </w:rPr>
            </w:pPr>
          </w:p>
        </w:tc>
      </w:tr>
      <w:tr w:rsidR="00E17B67" w:rsidRPr="00934E1F" w:rsidTr="00335EA5">
        <w:tc>
          <w:tcPr>
            <w:tcW w:w="3799" w:type="dxa"/>
          </w:tcPr>
          <w:p w:rsidR="00E17B67" w:rsidRPr="00335EA5" w:rsidRDefault="00E17B67" w:rsidP="00542000">
            <w:pPr>
              <w:pStyle w:val="ListParagraph"/>
              <w:numPr>
                <w:ilvl w:val="0"/>
                <w:numId w:val="49"/>
              </w:numPr>
              <w:ind w:left="318" w:hanging="318"/>
              <w:rPr>
                <w:sz w:val="22"/>
                <w:szCs w:val="22"/>
                <w:lang w:val="pt-BR"/>
              </w:rPr>
            </w:pPr>
            <w:r w:rsidRPr="00335EA5">
              <w:rPr>
                <w:sz w:val="22"/>
                <w:szCs w:val="22"/>
              </w:rPr>
              <w:t>Avaliação intermédia da implementação do SNATCA</w:t>
            </w:r>
          </w:p>
        </w:tc>
        <w:tc>
          <w:tcPr>
            <w:tcW w:w="1588" w:type="dxa"/>
          </w:tcPr>
          <w:p w:rsidR="00E17B67" w:rsidRPr="00335EA5" w:rsidRDefault="00E17B67" w:rsidP="00E17B67">
            <w:pPr>
              <w:rPr>
                <w:sz w:val="22"/>
                <w:lang w:val="pt-PT"/>
              </w:rPr>
            </w:pPr>
          </w:p>
        </w:tc>
        <w:tc>
          <w:tcPr>
            <w:tcW w:w="1276" w:type="dxa"/>
          </w:tcPr>
          <w:p w:rsidR="00E17B67" w:rsidRPr="00335EA5" w:rsidRDefault="00E17B67" w:rsidP="00E17B67">
            <w:pPr>
              <w:rPr>
                <w:sz w:val="22"/>
                <w:lang w:val="pt-PT"/>
              </w:rPr>
            </w:pPr>
          </w:p>
        </w:tc>
        <w:tc>
          <w:tcPr>
            <w:tcW w:w="1276" w:type="dxa"/>
          </w:tcPr>
          <w:p w:rsidR="00E17B67" w:rsidRPr="00335EA5" w:rsidRDefault="00E17B67" w:rsidP="00E17B67">
            <w:pPr>
              <w:rPr>
                <w:sz w:val="22"/>
                <w:lang w:val="pt-PT"/>
              </w:rPr>
            </w:pPr>
          </w:p>
        </w:tc>
        <w:tc>
          <w:tcPr>
            <w:tcW w:w="1559" w:type="dxa"/>
          </w:tcPr>
          <w:p w:rsidR="00E17B67" w:rsidRPr="00335EA5" w:rsidRDefault="00E17B67" w:rsidP="00E17B67">
            <w:pPr>
              <w:rPr>
                <w:sz w:val="22"/>
                <w:lang w:val="pt-PT"/>
              </w:rPr>
            </w:pP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rPr>
            </w:pPr>
            <w:r w:rsidRPr="00335EA5">
              <w:rPr>
                <w:sz w:val="22"/>
                <w:szCs w:val="22"/>
                <w:lang w:val="pt-BR"/>
              </w:rPr>
              <w:t>Revisão e correcção dos aspectos a melhorar identificados</w:t>
            </w:r>
          </w:p>
        </w:tc>
        <w:tc>
          <w:tcPr>
            <w:tcW w:w="1588" w:type="dxa"/>
          </w:tcPr>
          <w:p w:rsidR="00E17B67" w:rsidRPr="00335EA5" w:rsidRDefault="00E17B67" w:rsidP="00E17B67">
            <w:pPr>
              <w:rPr>
                <w:sz w:val="22"/>
              </w:rPr>
            </w:pPr>
            <w:r w:rsidRPr="00335EA5">
              <w:rPr>
                <w:b/>
                <w:sz w:val="22"/>
              </w:rPr>
              <w:t>DP</w:t>
            </w:r>
          </w:p>
        </w:tc>
        <w:tc>
          <w:tcPr>
            <w:tcW w:w="1276" w:type="dxa"/>
          </w:tcPr>
          <w:p w:rsidR="00E17B67" w:rsidRPr="00335EA5" w:rsidRDefault="00E17B67" w:rsidP="00E17B67">
            <w:pPr>
              <w:rPr>
                <w:sz w:val="22"/>
              </w:rPr>
            </w:pPr>
            <w:r w:rsidRPr="00335EA5">
              <w:rPr>
                <w:sz w:val="22"/>
              </w:rPr>
              <w:t xml:space="preserve">DP / Unidades Orgânicas </w:t>
            </w:r>
          </w:p>
        </w:tc>
        <w:tc>
          <w:tcPr>
            <w:tcW w:w="1276" w:type="dxa"/>
          </w:tcPr>
          <w:p w:rsidR="00E17B67" w:rsidRPr="00335EA5" w:rsidRDefault="00E17B67" w:rsidP="00E17B67">
            <w:pPr>
              <w:rPr>
                <w:sz w:val="22"/>
              </w:rPr>
            </w:pPr>
            <w:r w:rsidRPr="00335EA5">
              <w:rPr>
                <w:sz w:val="22"/>
              </w:rPr>
              <w:t>Abril 14</w:t>
            </w:r>
          </w:p>
        </w:tc>
        <w:tc>
          <w:tcPr>
            <w:tcW w:w="1559" w:type="dxa"/>
          </w:tcPr>
          <w:p w:rsidR="00E17B67" w:rsidRPr="00335EA5" w:rsidRDefault="00E17B67" w:rsidP="00E17B67">
            <w:pPr>
              <w:rPr>
                <w:sz w:val="22"/>
              </w:rPr>
            </w:pPr>
            <w:r w:rsidRPr="00335EA5">
              <w:rPr>
                <w:sz w:val="22"/>
              </w:rPr>
              <w:t>DP/ Unidades Orgânicas</w:t>
            </w: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lang w:val="pt-BR"/>
              </w:rPr>
            </w:pPr>
            <w:r w:rsidRPr="00335EA5">
              <w:rPr>
                <w:sz w:val="22"/>
                <w:szCs w:val="22"/>
              </w:rPr>
              <w:t>Avaliação final da implementação do SNATCA</w:t>
            </w:r>
          </w:p>
        </w:tc>
        <w:tc>
          <w:tcPr>
            <w:tcW w:w="1588" w:type="dxa"/>
          </w:tcPr>
          <w:p w:rsidR="00E17B67" w:rsidRPr="00335EA5" w:rsidRDefault="00E17B67" w:rsidP="00E17B67">
            <w:pPr>
              <w:rPr>
                <w:b/>
                <w:sz w:val="22"/>
                <w:lang w:val="pt-BR"/>
              </w:rPr>
            </w:pPr>
            <w:r w:rsidRPr="00335EA5">
              <w:rPr>
                <w:b/>
                <w:sz w:val="22"/>
                <w:lang w:val="pt-BR"/>
              </w:rPr>
              <w:t>DP /GAQ</w:t>
            </w:r>
          </w:p>
        </w:tc>
        <w:tc>
          <w:tcPr>
            <w:tcW w:w="1276" w:type="dxa"/>
          </w:tcPr>
          <w:p w:rsidR="00E17B67" w:rsidRPr="00335EA5" w:rsidRDefault="00E17B67" w:rsidP="00E17B67">
            <w:pPr>
              <w:rPr>
                <w:sz w:val="22"/>
              </w:rPr>
            </w:pPr>
          </w:p>
        </w:tc>
        <w:tc>
          <w:tcPr>
            <w:tcW w:w="1276" w:type="dxa"/>
          </w:tcPr>
          <w:p w:rsidR="00E17B67" w:rsidRPr="00335EA5" w:rsidRDefault="00E17B67" w:rsidP="00E17B67">
            <w:pPr>
              <w:rPr>
                <w:sz w:val="22"/>
              </w:rPr>
            </w:pPr>
          </w:p>
        </w:tc>
        <w:tc>
          <w:tcPr>
            <w:tcW w:w="1559" w:type="dxa"/>
          </w:tcPr>
          <w:p w:rsidR="00E17B67" w:rsidRPr="00335EA5" w:rsidRDefault="00E17B67" w:rsidP="00E17B67">
            <w:pPr>
              <w:rPr>
                <w:sz w:val="22"/>
              </w:rPr>
            </w:pPr>
          </w:p>
        </w:tc>
      </w:tr>
      <w:tr w:rsidR="00E17B67" w:rsidRPr="00934E1F" w:rsidTr="00335EA5">
        <w:tc>
          <w:tcPr>
            <w:tcW w:w="3799" w:type="dxa"/>
          </w:tcPr>
          <w:p w:rsidR="00E17B67" w:rsidRPr="00335EA5" w:rsidRDefault="00E17B67" w:rsidP="00542000">
            <w:pPr>
              <w:pStyle w:val="ListParagraph"/>
              <w:numPr>
                <w:ilvl w:val="0"/>
                <w:numId w:val="49"/>
              </w:numPr>
              <w:ind w:left="318" w:hanging="318"/>
              <w:rPr>
                <w:sz w:val="22"/>
                <w:szCs w:val="22"/>
                <w:lang w:val="pt-BR"/>
              </w:rPr>
            </w:pPr>
            <w:r w:rsidRPr="00335EA5">
              <w:rPr>
                <w:sz w:val="22"/>
                <w:szCs w:val="22"/>
                <w:lang w:val="pt-BR"/>
              </w:rPr>
              <w:t>Revisão e correcção dos aspectos a melhorar identificados</w:t>
            </w:r>
          </w:p>
        </w:tc>
        <w:tc>
          <w:tcPr>
            <w:tcW w:w="1588" w:type="dxa"/>
          </w:tcPr>
          <w:p w:rsidR="00E17B67" w:rsidRPr="00335EA5" w:rsidRDefault="00E17B67" w:rsidP="00E17B67">
            <w:pPr>
              <w:rPr>
                <w:b/>
                <w:sz w:val="22"/>
                <w:lang w:val="pt-PT"/>
              </w:rPr>
            </w:pPr>
          </w:p>
        </w:tc>
        <w:tc>
          <w:tcPr>
            <w:tcW w:w="1276" w:type="dxa"/>
          </w:tcPr>
          <w:p w:rsidR="00E17B67" w:rsidRPr="00335EA5" w:rsidRDefault="00E17B67" w:rsidP="00E17B67">
            <w:pPr>
              <w:rPr>
                <w:sz w:val="22"/>
                <w:lang w:val="pt-PT"/>
              </w:rPr>
            </w:pPr>
          </w:p>
        </w:tc>
        <w:tc>
          <w:tcPr>
            <w:tcW w:w="1276" w:type="dxa"/>
          </w:tcPr>
          <w:p w:rsidR="00E17B67" w:rsidRPr="00335EA5" w:rsidRDefault="00E17B67" w:rsidP="00E17B67">
            <w:pPr>
              <w:rPr>
                <w:sz w:val="22"/>
                <w:lang w:val="pt-PT"/>
              </w:rPr>
            </w:pPr>
          </w:p>
        </w:tc>
        <w:tc>
          <w:tcPr>
            <w:tcW w:w="1559" w:type="dxa"/>
          </w:tcPr>
          <w:p w:rsidR="00E17B67" w:rsidRPr="00335EA5" w:rsidRDefault="00E17B67" w:rsidP="00E17B67">
            <w:pPr>
              <w:rPr>
                <w:sz w:val="22"/>
                <w:lang w:val="pt-PT"/>
              </w:rPr>
            </w:pPr>
          </w:p>
        </w:tc>
      </w:tr>
      <w:tr w:rsidR="00E17B67" w:rsidRPr="00335EA5" w:rsidTr="00335EA5">
        <w:tc>
          <w:tcPr>
            <w:tcW w:w="3799" w:type="dxa"/>
          </w:tcPr>
          <w:p w:rsidR="00E17B67" w:rsidRPr="00335EA5" w:rsidRDefault="00E17B67" w:rsidP="00542000">
            <w:pPr>
              <w:pStyle w:val="ListParagraph"/>
              <w:numPr>
                <w:ilvl w:val="0"/>
                <w:numId w:val="49"/>
              </w:numPr>
              <w:ind w:left="318" w:hanging="318"/>
              <w:rPr>
                <w:sz w:val="22"/>
                <w:szCs w:val="22"/>
                <w:lang w:val="pt-BR"/>
              </w:rPr>
            </w:pPr>
            <w:r w:rsidRPr="00335EA5">
              <w:rPr>
                <w:sz w:val="22"/>
                <w:szCs w:val="22"/>
                <w:lang w:val="pt-BR"/>
              </w:rPr>
              <w:t>Estabelecimento definitivo do SNATCA na UEM</w:t>
            </w:r>
          </w:p>
        </w:tc>
        <w:tc>
          <w:tcPr>
            <w:tcW w:w="1588" w:type="dxa"/>
          </w:tcPr>
          <w:p w:rsidR="00E17B67" w:rsidRPr="00335EA5" w:rsidRDefault="00E17B67" w:rsidP="00E17B67">
            <w:pPr>
              <w:rPr>
                <w:b/>
                <w:sz w:val="22"/>
                <w:lang w:val="pt-BR"/>
              </w:rPr>
            </w:pPr>
            <w:r w:rsidRPr="00335EA5">
              <w:rPr>
                <w:b/>
                <w:sz w:val="22"/>
                <w:lang w:val="pt-BR"/>
              </w:rPr>
              <w:t>DP</w:t>
            </w:r>
          </w:p>
        </w:tc>
        <w:tc>
          <w:tcPr>
            <w:tcW w:w="1276" w:type="dxa"/>
          </w:tcPr>
          <w:p w:rsidR="00E17B67" w:rsidRPr="00335EA5" w:rsidRDefault="00E17B67" w:rsidP="00E17B67">
            <w:pPr>
              <w:rPr>
                <w:sz w:val="22"/>
              </w:rPr>
            </w:pPr>
          </w:p>
        </w:tc>
        <w:tc>
          <w:tcPr>
            <w:tcW w:w="1276" w:type="dxa"/>
          </w:tcPr>
          <w:p w:rsidR="00E17B67" w:rsidRPr="00335EA5" w:rsidRDefault="00E17B67" w:rsidP="00E17B67">
            <w:pPr>
              <w:rPr>
                <w:sz w:val="22"/>
              </w:rPr>
            </w:pPr>
          </w:p>
        </w:tc>
        <w:tc>
          <w:tcPr>
            <w:tcW w:w="1559" w:type="dxa"/>
          </w:tcPr>
          <w:p w:rsidR="00E17B67" w:rsidRPr="00335EA5" w:rsidRDefault="00E17B67" w:rsidP="00E17B67">
            <w:pPr>
              <w:rPr>
                <w:sz w:val="22"/>
              </w:rPr>
            </w:pPr>
          </w:p>
        </w:tc>
      </w:tr>
    </w:tbl>
    <w:p w:rsidR="008C4D68" w:rsidRPr="00C4039C" w:rsidRDefault="008C4D68" w:rsidP="001D0304">
      <w:pPr>
        <w:widowControl w:val="0"/>
        <w:tabs>
          <w:tab w:val="left" w:pos="2977"/>
        </w:tabs>
        <w:autoSpaceDE w:val="0"/>
        <w:autoSpaceDN w:val="0"/>
        <w:adjustRightInd w:val="0"/>
        <w:ind w:left="2977" w:hanging="2410"/>
        <w:jc w:val="both"/>
        <w:rPr>
          <w:lang w:val="pt-PT"/>
        </w:rPr>
      </w:pPr>
    </w:p>
    <w:p w:rsidR="00335EA5" w:rsidRDefault="00335EA5" w:rsidP="00335EA5">
      <w:pPr>
        <w:widowControl w:val="0"/>
        <w:tabs>
          <w:tab w:val="left" w:pos="2977"/>
        </w:tabs>
        <w:autoSpaceDE w:val="0"/>
        <w:autoSpaceDN w:val="0"/>
        <w:adjustRightInd w:val="0"/>
        <w:ind w:left="2977" w:hanging="2410"/>
        <w:jc w:val="both"/>
        <w:rPr>
          <w:i/>
          <w:lang w:val="pt-PT"/>
        </w:rPr>
      </w:pPr>
    </w:p>
    <w:p w:rsidR="00335EA5" w:rsidRPr="00FB2D8D" w:rsidRDefault="00335EA5" w:rsidP="00335EA5">
      <w:pPr>
        <w:widowControl w:val="0"/>
        <w:tabs>
          <w:tab w:val="left" w:pos="2977"/>
        </w:tabs>
        <w:autoSpaceDE w:val="0"/>
        <w:autoSpaceDN w:val="0"/>
        <w:adjustRightInd w:val="0"/>
        <w:ind w:left="2410" w:hanging="2410"/>
        <w:jc w:val="both"/>
        <w:rPr>
          <w:b/>
          <w:i/>
          <w:color w:val="000000"/>
          <w:lang w:val="pt-PT" w:eastAsia="it-IT"/>
        </w:rPr>
      </w:pPr>
      <w:r w:rsidRPr="00FB2D8D">
        <w:rPr>
          <w:b/>
          <w:i/>
          <w:lang w:val="pt-PT"/>
        </w:rPr>
        <w:t>Sub-actividade 1.1.1.2:</w:t>
      </w:r>
      <w:r w:rsidRPr="00FB2D8D">
        <w:rPr>
          <w:b/>
          <w:i/>
          <w:lang w:val="pt-PT"/>
        </w:rPr>
        <w:tab/>
      </w:r>
      <w:r w:rsidRPr="00FB2D8D">
        <w:rPr>
          <w:b/>
          <w:i/>
          <w:color w:val="000000"/>
          <w:lang w:val="pt-PT"/>
        </w:rPr>
        <w:t>Constituição de um Observatório permanente da UEM sobre mercado do trabalho, mobilidade e qualificações do Ensino Superior</w:t>
      </w:r>
    </w:p>
    <w:p w:rsidR="00335EA5" w:rsidRDefault="00335EA5" w:rsidP="00335EA5">
      <w:pPr>
        <w:widowControl w:val="0"/>
        <w:tabs>
          <w:tab w:val="left" w:pos="2977"/>
        </w:tabs>
        <w:autoSpaceDE w:val="0"/>
        <w:autoSpaceDN w:val="0"/>
        <w:adjustRightInd w:val="0"/>
        <w:ind w:left="2977" w:hanging="2410"/>
        <w:jc w:val="both"/>
        <w:rPr>
          <w:lang w:val="pt-PT"/>
        </w:rPr>
      </w:pPr>
    </w:p>
    <w:p w:rsidR="00335EA5" w:rsidRPr="00E17B67" w:rsidRDefault="00335EA5" w:rsidP="00335EA5">
      <w:pPr>
        <w:widowControl w:val="0"/>
        <w:tabs>
          <w:tab w:val="left" w:pos="2977"/>
        </w:tabs>
        <w:autoSpaceDE w:val="0"/>
        <w:autoSpaceDN w:val="0"/>
        <w:adjustRightInd w:val="0"/>
        <w:ind w:left="2410" w:hanging="2410"/>
        <w:jc w:val="both"/>
        <w:rPr>
          <w:color w:val="000000"/>
          <w:lang w:val="pt-PT"/>
        </w:rPr>
      </w:pPr>
      <w:r w:rsidRPr="00C4039C">
        <w:rPr>
          <w:lang w:val="pt-PT"/>
        </w:rPr>
        <w:tab/>
      </w:r>
      <w:r>
        <w:rPr>
          <w:lang w:val="pt-PT"/>
        </w:rPr>
        <w:t>E</w:t>
      </w:r>
      <w:r w:rsidRPr="00C4039C">
        <w:rPr>
          <w:lang w:val="pt-PT"/>
        </w:rPr>
        <w:t>m 201</w:t>
      </w:r>
      <w:r>
        <w:rPr>
          <w:lang w:val="pt-PT"/>
        </w:rPr>
        <w:t>5 foram analisadas as características deste serviço.</w:t>
      </w:r>
      <w:r w:rsidRPr="00F602A3">
        <w:rPr>
          <w:color w:val="000000"/>
          <w:lang w:val="pt-PT"/>
        </w:rPr>
        <w:t xml:space="preserve"> A constituição de uma estrutura ligada a esta função está presentemente em estudo na UEM, no âmbito da harmonização e revisão dos regulamentos das Direcções Centrais</w:t>
      </w:r>
      <w:r>
        <w:rPr>
          <w:color w:val="000000"/>
          <w:lang w:val="pt-PT"/>
        </w:rPr>
        <w:t>, actividade que terá lugar em 2016</w:t>
      </w:r>
      <w:r>
        <w:rPr>
          <w:lang w:val="pt-PT"/>
        </w:rPr>
        <w:t>.</w:t>
      </w:r>
      <w:r w:rsidRPr="00335EA5">
        <w:rPr>
          <w:color w:val="000000"/>
          <w:lang w:val="pt-PT"/>
        </w:rPr>
        <w:t xml:space="preserve"> </w:t>
      </w:r>
    </w:p>
    <w:p w:rsidR="00335EA5" w:rsidRDefault="00335EA5" w:rsidP="00335EA5">
      <w:pPr>
        <w:widowControl w:val="0"/>
        <w:tabs>
          <w:tab w:val="left" w:pos="2977"/>
        </w:tabs>
        <w:autoSpaceDE w:val="0"/>
        <w:autoSpaceDN w:val="0"/>
        <w:adjustRightInd w:val="0"/>
        <w:ind w:left="2977" w:hanging="2410"/>
        <w:jc w:val="both"/>
        <w:rPr>
          <w:lang w:val="pt-PT"/>
        </w:rPr>
      </w:pPr>
    </w:p>
    <w:p w:rsidR="001D0304" w:rsidRDefault="001D0304" w:rsidP="001D0304">
      <w:pPr>
        <w:widowControl w:val="0"/>
        <w:tabs>
          <w:tab w:val="left" w:pos="2977"/>
        </w:tabs>
        <w:autoSpaceDE w:val="0"/>
        <w:autoSpaceDN w:val="0"/>
        <w:adjustRightInd w:val="0"/>
        <w:ind w:left="2977" w:hanging="2410"/>
        <w:jc w:val="both"/>
        <w:rPr>
          <w:i/>
          <w:lang w:val="pt-PT"/>
        </w:rPr>
      </w:pPr>
    </w:p>
    <w:p w:rsidR="00813154" w:rsidRPr="00813154" w:rsidRDefault="00813154" w:rsidP="00813154">
      <w:pPr>
        <w:tabs>
          <w:tab w:val="left" w:pos="2977"/>
        </w:tabs>
        <w:spacing w:before="60"/>
        <w:ind w:left="2977" w:hanging="2977"/>
        <w:rPr>
          <w:b/>
          <w:color w:val="000000"/>
          <w:sz w:val="26"/>
          <w:szCs w:val="26"/>
          <w:lang w:val="pt-PT"/>
        </w:rPr>
      </w:pPr>
      <w:r w:rsidRPr="00813154">
        <w:rPr>
          <w:b/>
          <w:color w:val="000000"/>
          <w:sz w:val="26"/>
          <w:szCs w:val="26"/>
          <w:lang w:val="pt-PT"/>
        </w:rPr>
        <w:t>Resultado Esperado 1.</w:t>
      </w:r>
      <w:r w:rsidR="006D17E8">
        <w:rPr>
          <w:b/>
          <w:color w:val="000000"/>
          <w:sz w:val="26"/>
          <w:szCs w:val="26"/>
          <w:lang w:val="pt-PT"/>
        </w:rPr>
        <w:t>2</w:t>
      </w:r>
      <w:r w:rsidRPr="00813154">
        <w:rPr>
          <w:b/>
          <w:color w:val="000000"/>
          <w:sz w:val="26"/>
          <w:szCs w:val="26"/>
          <w:lang w:val="pt-PT"/>
        </w:rPr>
        <w:t>:</w:t>
      </w:r>
      <w:r w:rsidRPr="00813154">
        <w:rPr>
          <w:b/>
          <w:color w:val="000000"/>
          <w:sz w:val="26"/>
          <w:szCs w:val="26"/>
          <w:lang w:val="pt-PT"/>
        </w:rPr>
        <w:tab/>
      </w:r>
      <w:r w:rsidRPr="00723116">
        <w:rPr>
          <w:b/>
          <w:color w:val="000000"/>
          <w:sz w:val="26"/>
          <w:szCs w:val="26"/>
          <w:lang w:val="pt-PT"/>
        </w:rPr>
        <w:t>Constituído um Sistema integrado de Planificação e de avaliação e controlo da qualidade</w:t>
      </w:r>
      <w:r w:rsidRPr="00813154">
        <w:rPr>
          <w:b/>
          <w:color w:val="000000"/>
          <w:sz w:val="26"/>
          <w:szCs w:val="26"/>
          <w:lang w:val="pt-PT"/>
        </w:rPr>
        <w:t xml:space="preserve"> </w:t>
      </w:r>
    </w:p>
    <w:p w:rsidR="00813154" w:rsidRPr="00C4039C" w:rsidRDefault="00813154" w:rsidP="001D0304">
      <w:pPr>
        <w:widowControl w:val="0"/>
        <w:tabs>
          <w:tab w:val="left" w:pos="2977"/>
        </w:tabs>
        <w:autoSpaceDE w:val="0"/>
        <w:autoSpaceDN w:val="0"/>
        <w:adjustRightInd w:val="0"/>
        <w:ind w:left="2977" w:hanging="2410"/>
        <w:jc w:val="both"/>
        <w:rPr>
          <w:i/>
          <w:lang w:val="pt-PT"/>
        </w:rPr>
      </w:pP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r w:rsidRPr="00C4039C">
        <w:rPr>
          <w:b/>
          <w:color w:val="000000"/>
          <w:lang w:val="pt-PT"/>
        </w:rPr>
        <w:t>Actividade 1.1.2:</w:t>
      </w:r>
      <w:r w:rsidRPr="00C4039C">
        <w:rPr>
          <w:b/>
          <w:color w:val="000000"/>
          <w:lang w:val="pt-PT"/>
        </w:rPr>
        <w:tab/>
        <w:t>Apoio à constituição de um Sistema de avaliação e controlo da qualidade</w:t>
      </w:r>
    </w:p>
    <w:p w:rsidR="001D0304" w:rsidRDefault="001D0304" w:rsidP="001D0304">
      <w:pPr>
        <w:widowControl w:val="0"/>
        <w:tabs>
          <w:tab w:val="left" w:pos="2977"/>
        </w:tabs>
        <w:autoSpaceDE w:val="0"/>
        <w:autoSpaceDN w:val="0"/>
        <w:adjustRightInd w:val="0"/>
        <w:ind w:left="2977" w:hanging="2410"/>
        <w:jc w:val="both"/>
        <w:rPr>
          <w:i/>
          <w:lang w:val="pt-PT"/>
        </w:rPr>
      </w:pPr>
    </w:p>
    <w:p w:rsidR="00FB2D8D" w:rsidRPr="00FB2D8D" w:rsidRDefault="00E17B67" w:rsidP="00FB2D8D">
      <w:pPr>
        <w:widowControl w:val="0"/>
        <w:tabs>
          <w:tab w:val="left" w:pos="2977"/>
        </w:tabs>
        <w:autoSpaceDE w:val="0"/>
        <w:autoSpaceDN w:val="0"/>
        <w:adjustRightInd w:val="0"/>
        <w:ind w:left="2410" w:hanging="2410"/>
        <w:jc w:val="both"/>
        <w:rPr>
          <w:b/>
          <w:i/>
          <w:color w:val="000000"/>
          <w:lang w:val="pt-PT" w:eastAsia="it-IT"/>
        </w:rPr>
      </w:pPr>
      <w:r w:rsidRPr="00FB2D8D">
        <w:rPr>
          <w:b/>
          <w:i/>
          <w:color w:val="000000"/>
          <w:lang w:val="pt-PT"/>
        </w:rPr>
        <w:t>Sub-actividade 1.1.2.1:</w:t>
      </w:r>
      <w:r w:rsidRPr="00FB2D8D">
        <w:rPr>
          <w:b/>
          <w:i/>
          <w:color w:val="000000"/>
          <w:lang w:val="pt-PT"/>
        </w:rPr>
        <w:tab/>
      </w:r>
      <w:r w:rsidRPr="00FB2D8D">
        <w:rPr>
          <w:b/>
          <w:i/>
          <w:color w:val="000000"/>
          <w:lang w:val="pt-PT" w:eastAsia="it-IT"/>
        </w:rPr>
        <w:t>Constituição do Gabinete para Qualidade Académica (GQA)</w:t>
      </w:r>
      <w:r w:rsidR="00FB2D8D" w:rsidRPr="00FB2D8D">
        <w:rPr>
          <w:b/>
          <w:i/>
          <w:color w:val="000000"/>
          <w:lang w:val="pt-PT" w:eastAsia="it-IT"/>
        </w:rPr>
        <w:t xml:space="preserve"> </w:t>
      </w:r>
    </w:p>
    <w:p w:rsidR="00E17B67" w:rsidRPr="00E17B67" w:rsidRDefault="00E17B67" w:rsidP="00E17B67">
      <w:pPr>
        <w:widowControl w:val="0"/>
        <w:tabs>
          <w:tab w:val="left" w:pos="2977"/>
        </w:tabs>
        <w:autoSpaceDE w:val="0"/>
        <w:autoSpaceDN w:val="0"/>
        <w:adjustRightInd w:val="0"/>
        <w:ind w:left="2410" w:hanging="2410"/>
        <w:jc w:val="both"/>
        <w:rPr>
          <w:i/>
          <w:color w:val="000000"/>
          <w:lang w:val="pt-PT"/>
        </w:rPr>
      </w:pPr>
      <w:r w:rsidRPr="00E17B67">
        <w:rPr>
          <w:i/>
          <w:color w:val="000000"/>
          <w:lang w:val="pt-PT"/>
        </w:rPr>
        <w:tab/>
      </w:r>
    </w:p>
    <w:p w:rsidR="00E17B67" w:rsidRPr="00E17B67" w:rsidRDefault="00E17B67" w:rsidP="00E17B67">
      <w:pPr>
        <w:widowControl w:val="0"/>
        <w:tabs>
          <w:tab w:val="left" w:pos="2977"/>
        </w:tabs>
        <w:autoSpaceDE w:val="0"/>
        <w:autoSpaceDN w:val="0"/>
        <w:adjustRightInd w:val="0"/>
        <w:ind w:left="2410" w:hanging="2410"/>
        <w:jc w:val="both"/>
        <w:rPr>
          <w:color w:val="000000"/>
          <w:lang w:val="pt-PT"/>
        </w:rPr>
      </w:pPr>
      <w:r>
        <w:rPr>
          <w:color w:val="000000"/>
          <w:lang w:val="pt-PT"/>
        </w:rPr>
        <w:tab/>
        <w:t>S</w:t>
      </w:r>
      <w:r w:rsidRPr="00E17B67">
        <w:rPr>
          <w:color w:val="000000"/>
          <w:lang w:val="pt-PT"/>
        </w:rPr>
        <w:t>ub-actividade concluída em 2013.</w:t>
      </w:r>
    </w:p>
    <w:p w:rsidR="00E17B67" w:rsidRPr="00E17B67" w:rsidRDefault="00E17B67" w:rsidP="00E17B67">
      <w:pPr>
        <w:widowControl w:val="0"/>
        <w:tabs>
          <w:tab w:val="left" w:pos="2977"/>
        </w:tabs>
        <w:autoSpaceDE w:val="0"/>
        <w:autoSpaceDN w:val="0"/>
        <w:adjustRightInd w:val="0"/>
        <w:ind w:left="2977" w:hanging="2410"/>
        <w:jc w:val="both"/>
        <w:rPr>
          <w:i/>
          <w:color w:val="000000"/>
          <w:lang w:val="pt-PT"/>
        </w:rPr>
      </w:pPr>
    </w:p>
    <w:p w:rsidR="00E17B67" w:rsidRPr="00FB2D8D" w:rsidRDefault="00E17B67" w:rsidP="00E17B67">
      <w:pPr>
        <w:widowControl w:val="0"/>
        <w:tabs>
          <w:tab w:val="left" w:pos="2977"/>
        </w:tabs>
        <w:autoSpaceDE w:val="0"/>
        <w:autoSpaceDN w:val="0"/>
        <w:adjustRightInd w:val="0"/>
        <w:ind w:left="2410" w:hanging="2410"/>
        <w:jc w:val="both"/>
        <w:rPr>
          <w:b/>
          <w:i/>
          <w:color w:val="000000"/>
          <w:lang w:val="pt-PT" w:eastAsia="it-IT"/>
        </w:rPr>
      </w:pPr>
      <w:r w:rsidRPr="00FB2D8D">
        <w:rPr>
          <w:b/>
          <w:i/>
          <w:color w:val="000000"/>
          <w:lang w:val="pt-PT"/>
        </w:rPr>
        <w:t>Sub-actividade 1.1.2.2:</w:t>
      </w:r>
      <w:r w:rsidRPr="00FB2D8D">
        <w:rPr>
          <w:b/>
          <w:i/>
          <w:color w:val="000000"/>
          <w:lang w:val="pt-PT"/>
        </w:rPr>
        <w:tab/>
      </w:r>
      <w:r w:rsidRPr="00FB2D8D">
        <w:rPr>
          <w:b/>
          <w:i/>
          <w:color w:val="000000"/>
          <w:lang w:val="pt-PT" w:eastAsia="it-IT"/>
        </w:rPr>
        <w:t>Constituição dos órgãos de ligação do GQA em todas as Faculdades/Escolas da UEM</w:t>
      </w:r>
    </w:p>
    <w:p w:rsidR="00E17B67" w:rsidRPr="00E17B67" w:rsidRDefault="00E17B67" w:rsidP="00E17B67">
      <w:pPr>
        <w:widowControl w:val="0"/>
        <w:tabs>
          <w:tab w:val="left" w:pos="2977"/>
        </w:tabs>
        <w:autoSpaceDE w:val="0"/>
        <w:autoSpaceDN w:val="0"/>
        <w:adjustRightInd w:val="0"/>
        <w:ind w:left="2410" w:hanging="2410"/>
        <w:jc w:val="both"/>
        <w:rPr>
          <w:i/>
          <w:color w:val="000000"/>
          <w:lang w:val="pt-PT"/>
        </w:rPr>
      </w:pPr>
      <w:r w:rsidRPr="00E17B67">
        <w:rPr>
          <w:i/>
          <w:color w:val="000000"/>
          <w:lang w:val="pt-PT"/>
        </w:rPr>
        <w:tab/>
      </w:r>
    </w:p>
    <w:p w:rsidR="00E17B67" w:rsidRPr="00E17B67" w:rsidRDefault="00E17B67" w:rsidP="00E17B67">
      <w:pPr>
        <w:widowControl w:val="0"/>
        <w:tabs>
          <w:tab w:val="left" w:pos="2977"/>
        </w:tabs>
        <w:autoSpaceDE w:val="0"/>
        <w:autoSpaceDN w:val="0"/>
        <w:adjustRightInd w:val="0"/>
        <w:ind w:left="2410" w:hanging="2410"/>
        <w:jc w:val="both"/>
        <w:rPr>
          <w:color w:val="000000"/>
          <w:lang w:val="pt-PT"/>
        </w:rPr>
      </w:pPr>
      <w:r>
        <w:rPr>
          <w:color w:val="000000"/>
          <w:lang w:val="pt-PT"/>
        </w:rPr>
        <w:tab/>
        <w:t>S</w:t>
      </w:r>
      <w:r w:rsidRPr="00E17B67">
        <w:rPr>
          <w:color w:val="000000"/>
          <w:lang w:val="pt-PT"/>
        </w:rPr>
        <w:t>ub-actividade concluída em 2013.</w:t>
      </w:r>
    </w:p>
    <w:p w:rsidR="00E17B67" w:rsidRPr="00C4039C" w:rsidRDefault="00E17B67" w:rsidP="001D0304">
      <w:pPr>
        <w:widowControl w:val="0"/>
        <w:tabs>
          <w:tab w:val="left" w:pos="2977"/>
        </w:tabs>
        <w:autoSpaceDE w:val="0"/>
        <w:autoSpaceDN w:val="0"/>
        <w:adjustRightInd w:val="0"/>
        <w:ind w:left="2977" w:hanging="2410"/>
        <w:jc w:val="both"/>
        <w:rPr>
          <w:i/>
          <w:lang w:val="pt-PT"/>
        </w:rPr>
      </w:pPr>
    </w:p>
    <w:p w:rsidR="001D0304" w:rsidRPr="00FB2D8D" w:rsidRDefault="001D0304" w:rsidP="00FC3AD7">
      <w:pPr>
        <w:widowControl w:val="0"/>
        <w:tabs>
          <w:tab w:val="left" w:pos="3119"/>
        </w:tabs>
        <w:autoSpaceDE w:val="0"/>
        <w:autoSpaceDN w:val="0"/>
        <w:adjustRightInd w:val="0"/>
        <w:ind w:left="2410" w:hanging="2410"/>
        <w:jc w:val="both"/>
        <w:rPr>
          <w:b/>
          <w:i/>
          <w:color w:val="000000"/>
          <w:lang w:val="pt-PT" w:eastAsia="it-IT"/>
        </w:rPr>
      </w:pPr>
      <w:r w:rsidRPr="00FB2D8D">
        <w:rPr>
          <w:b/>
          <w:i/>
          <w:lang w:val="pt-PT"/>
        </w:rPr>
        <w:t>Sub-actividade 1.1.2.3:</w:t>
      </w:r>
      <w:r w:rsidRPr="00FB2D8D">
        <w:rPr>
          <w:b/>
          <w:i/>
          <w:lang w:val="pt-PT"/>
        </w:rPr>
        <w:tab/>
      </w:r>
      <w:r w:rsidRPr="00FB2D8D">
        <w:rPr>
          <w:b/>
          <w:i/>
          <w:color w:val="000000"/>
          <w:lang w:val="pt-PT" w:eastAsia="it-IT"/>
        </w:rPr>
        <w:t xml:space="preserve">Elaboração das normas sobre procedimentos, indicadores e respectivos padrões para a auto-avaliação dos cursos e programas de ensino da </w:t>
      </w:r>
      <w:r w:rsidR="005A3A0E" w:rsidRPr="00FB2D8D">
        <w:rPr>
          <w:b/>
          <w:i/>
          <w:color w:val="000000"/>
          <w:lang w:val="pt-PT" w:eastAsia="it-IT"/>
        </w:rPr>
        <w:t>UEM.</w:t>
      </w:r>
    </w:p>
    <w:p w:rsidR="00A80635" w:rsidRDefault="00A80635" w:rsidP="001D0304">
      <w:pPr>
        <w:widowControl w:val="0"/>
        <w:tabs>
          <w:tab w:val="left" w:pos="2977"/>
        </w:tabs>
        <w:autoSpaceDE w:val="0"/>
        <w:autoSpaceDN w:val="0"/>
        <w:adjustRightInd w:val="0"/>
        <w:ind w:left="2977" w:hanging="2410"/>
        <w:jc w:val="both"/>
        <w:rPr>
          <w:lang w:val="pt-PT"/>
        </w:rPr>
      </w:pPr>
    </w:p>
    <w:p w:rsidR="00B473DD" w:rsidRDefault="001D0304" w:rsidP="00FC3AD7">
      <w:pPr>
        <w:widowControl w:val="0"/>
        <w:tabs>
          <w:tab w:val="left" w:pos="2977"/>
        </w:tabs>
        <w:autoSpaceDE w:val="0"/>
        <w:autoSpaceDN w:val="0"/>
        <w:adjustRightInd w:val="0"/>
        <w:ind w:left="2410" w:hanging="2410"/>
        <w:jc w:val="both"/>
        <w:rPr>
          <w:lang w:val="pt-PT"/>
        </w:rPr>
      </w:pPr>
      <w:r w:rsidRPr="00C4039C">
        <w:rPr>
          <w:lang w:val="pt-PT"/>
        </w:rPr>
        <w:tab/>
      </w:r>
      <w:r w:rsidR="00A80635">
        <w:rPr>
          <w:lang w:val="pt-PT"/>
        </w:rPr>
        <w:t>Em 201</w:t>
      </w:r>
      <w:r w:rsidR="00FC3AD7">
        <w:rPr>
          <w:lang w:val="pt-PT"/>
        </w:rPr>
        <w:t>6</w:t>
      </w:r>
      <w:r w:rsidR="00A80635">
        <w:rPr>
          <w:lang w:val="pt-PT"/>
        </w:rPr>
        <w:t xml:space="preserve"> ser</w:t>
      </w:r>
      <w:r w:rsidR="00B473DD">
        <w:rPr>
          <w:lang w:val="pt-PT"/>
        </w:rPr>
        <w:t>ão realizadas as actividades seguintes:</w:t>
      </w:r>
    </w:p>
    <w:p w:rsidR="00B473DD" w:rsidRPr="00B473DD" w:rsidRDefault="00B473DD" w:rsidP="00542000">
      <w:pPr>
        <w:widowControl w:val="0"/>
        <w:numPr>
          <w:ilvl w:val="3"/>
          <w:numId w:val="50"/>
        </w:numPr>
        <w:tabs>
          <w:tab w:val="left" w:pos="2835"/>
        </w:tabs>
        <w:autoSpaceDE w:val="0"/>
        <w:autoSpaceDN w:val="0"/>
        <w:adjustRightInd w:val="0"/>
        <w:spacing w:before="60"/>
        <w:ind w:left="2881" w:hanging="471"/>
        <w:jc w:val="both"/>
        <w:rPr>
          <w:lang w:val="pt-PT"/>
        </w:rPr>
      </w:pPr>
      <w:proofErr w:type="gramStart"/>
      <w:r>
        <w:rPr>
          <w:lang w:val="pt-PT"/>
        </w:rPr>
        <w:t>e</w:t>
      </w:r>
      <w:r w:rsidR="00A80635">
        <w:rPr>
          <w:lang w:val="pt-PT"/>
        </w:rPr>
        <w:t>la</w:t>
      </w:r>
      <w:r w:rsidR="00A80635" w:rsidRPr="00B473DD">
        <w:rPr>
          <w:lang w:val="pt-PT"/>
        </w:rPr>
        <w:t>bora</w:t>
      </w:r>
      <w:r w:rsidRPr="00B473DD">
        <w:rPr>
          <w:lang w:val="pt-PT"/>
        </w:rPr>
        <w:t>ção</w:t>
      </w:r>
      <w:proofErr w:type="gramEnd"/>
      <w:r w:rsidR="00FC3AD7" w:rsidRPr="00B473DD">
        <w:rPr>
          <w:lang w:val="pt-PT"/>
        </w:rPr>
        <w:t xml:space="preserve"> </w:t>
      </w:r>
      <w:r w:rsidRPr="00B473DD">
        <w:rPr>
          <w:lang w:val="pt-PT"/>
        </w:rPr>
        <w:t>d</w:t>
      </w:r>
      <w:r w:rsidR="00FC3AD7" w:rsidRPr="00B473DD">
        <w:rPr>
          <w:lang w:val="pt-PT"/>
        </w:rPr>
        <w:t>a versão final d</w:t>
      </w:r>
      <w:r w:rsidR="00A80635" w:rsidRPr="00B473DD">
        <w:rPr>
          <w:lang w:val="pt-PT"/>
        </w:rPr>
        <w:t xml:space="preserve">o manual para a auto-avaliação dos </w:t>
      </w:r>
      <w:r w:rsidR="00A80635" w:rsidRPr="00B473DD">
        <w:rPr>
          <w:lang w:val="pt-PT"/>
        </w:rPr>
        <w:lastRenderedPageBreak/>
        <w:t>centros de investigação e extensão</w:t>
      </w:r>
      <w:r w:rsidR="001D0304" w:rsidRPr="00B473DD">
        <w:rPr>
          <w:lang w:val="pt-PT"/>
        </w:rPr>
        <w:t xml:space="preserve"> da UEM</w:t>
      </w:r>
      <w:r w:rsidRPr="00B473DD">
        <w:rPr>
          <w:lang w:val="pt-PT"/>
        </w:rPr>
        <w:t>;</w:t>
      </w:r>
    </w:p>
    <w:p w:rsidR="00B473DD" w:rsidRPr="00B473DD" w:rsidRDefault="00B473DD" w:rsidP="00542000">
      <w:pPr>
        <w:widowControl w:val="0"/>
        <w:numPr>
          <w:ilvl w:val="3"/>
          <w:numId w:val="50"/>
        </w:numPr>
        <w:tabs>
          <w:tab w:val="left" w:pos="2835"/>
        </w:tabs>
        <w:autoSpaceDE w:val="0"/>
        <w:autoSpaceDN w:val="0"/>
        <w:adjustRightInd w:val="0"/>
        <w:spacing w:before="60"/>
        <w:ind w:left="2881" w:hanging="471"/>
        <w:jc w:val="both"/>
        <w:rPr>
          <w:color w:val="000000"/>
          <w:lang w:val="pt-PT" w:eastAsia="it-IT"/>
        </w:rPr>
      </w:pPr>
      <w:proofErr w:type="gramStart"/>
      <w:r w:rsidRPr="00B473DD">
        <w:rPr>
          <w:color w:val="000000"/>
          <w:lang w:val="pt-PT" w:eastAsia="it-IT"/>
        </w:rPr>
        <w:t>normas</w:t>
      </w:r>
      <w:proofErr w:type="gramEnd"/>
      <w:r w:rsidRPr="00B473DD">
        <w:rPr>
          <w:color w:val="000000"/>
          <w:lang w:val="pt-PT" w:eastAsia="it-IT"/>
        </w:rPr>
        <w:t xml:space="preserve"> para instalação e funcionamento dos laboratórios da UEM;</w:t>
      </w:r>
    </w:p>
    <w:p w:rsidR="00B473DD" w:rsidRPr="00B473DD" w:rsidRDefault="00B473DD" w:rsidP="00542000">
      <w:pPr>
        <w:widowControl w:val="0"/>
        <w:numPr>
          <w:ilvl w:val="3"/>
          <w:numId w:val="50"/>
        </w:numPr>
        <w:tabs>
          <w:tab w:val="left" w:pos="2835"/>
        </w:tabs>
        <w:autoSpaceDE w:val="0"/>
        <w:autoSpaceDN w:val="0"/>
        <w:adjustRightInd w:val="0"/>
        <w:spacing w:before="60"/>
        <w:ind w:left="2881" w:hanging="471"/>
        <w:jc w:val="both"/>
        <w:rPr>
          <w:color w:val="000000"/>
          <w:lang w:val="pt-PT" w:eastAsia="it-IT"/>
        </w:rPr>
      </w:pPr>
      <w:proofErr w:type="gramStart"/>
      <w:r w:rsidRPr="00B473DD">
        <w:rPr>
          <w:color w:val="000000"/>
          <w:lang w:val="pt-PT" w:eastAsia="it-IT"/>
        </w:rPr>
        <w:t>manual</w:t>
      </w:r>
      <w:proofErr w:type="gramEnd"/>
      <w:r w:rsidRPr="00B473DD">
        <w:rPr>
          <w:color w:val="000000"/>
          <w:lang w:val="pt-PT" w:eastAsia="it-IT"/>
        </w:rPr>
        <w:t xml:space="preserve"> para avaliação do desempenho dos directores e chefes de departamento de faculdades e escolas;</w:t>
      </w:r>
    </w:p>
    <w:p w:rsidR="00B473DD" w:rsidRPr="00B473DD" w:rsidRDefault="00B473DD" w:rsidP="00542000">
      <w:pPr>
        <w:widowControl w:val="0"/>
        <w:numPr>
          <w:ilvl w:val="3"/>
          <w:numId w:val="50"/>
        </w:numPr>
        <w:tabs>
          <w:tab w:val="left" w:pos="2835"/>
        </w:tabs>
        <w:autoSpaceDE w:val="0"/>
        <w:autoSpaceDN w:val="0"/>
        <w:adjustRightInd w:val="0"/>
        <w:spacing w:before="60"/>
        <w:ind w:left="2881" w:hanging="471"/>
        <w:jc w:val="both"/>
        <w:rPr>
          <w:iCs/>
          <w:lang w:val="pt-PT" w:eastAsia="pt-PT"/>
        </w:rPr>
      </w:pPr>
      <w:r w:rsidRPr="00B473DD">
        <w:rPr>
          <w:iCs/>
          <w:lang w:val="pt-PT" w:eastAsia="pt-PT"/>
        </w:rPr>
        <w:t>Funcionamento da Comissão para elaboração de Normas de Instalação, Funcionamento, Gestão e Manutenção dos Laboratórios da UEM;</w:t>
      </w:r>
    </w:p>
    <w:p w:rsidR="00B473DD" w:rsidRPr="00B473DD" w:rsidRDefault="00B473DD" w:rsidP="00542000">
      <w:pPr>
        <w:widowControl w:val="0"/>
        <w:numPr>
          <w:ilvl w:val="3"/>
          <w:numId w:val="50"/>
        </w:numPr>
        <w:tabs>
          <w:tab w:val="left" w:pos="2835"/>
        </w:tabs>
        <w:autoSpaceDE w:val="0"/>
        <w:autoSpaceDN w:val="0"/>
        <w:adjustRightInd w:val="0"/>
        <w:spacing w:before="60"/>
        <w:ind w:left="2881" w:hanging="471"/>
        <w:jc w:val="both"/>
        <w:rPr>
          <w:iCs/>
          <w:lang w:val="pt-PT" w:eastAsia="pt-PT"/>
        </w:rPr>
      </w:pPr>
      <w:r w:rsidRPr="00B473DD">
        <w:rPr>
          <w:iCs/>
          <w:lang w:val="pt-PT" w:eastAsia="pt-PT"/>
        </w:rPr>
        <w:t>Seminário de apresentação do draft do manual das Normas Gerais sobre Instalação, Funcionamento, Gestão e Manutenção dos Laboratórios;</w:t>
      </w:r>
    </w:p>
    <w:p w:rsidR="00B473DD" w:rsidRPr="00B473DD" w:rsidRDefault="00B473DD" w:rsidP="00542000">
      <w:pPr>
        <w:widowControl w:val="0"/>
        <w:numPr>
          <w:ilvl w:val="3"/>
          <w:numId w:val="50"/>
        </w:numPr>
        <w:tabs>
          <w:tab w:val="left" w:pos="2835"/>
        </w:tabs>
        <w:autoSpaceDE w:val="0"/>
        <w:autoSpaceDN w:val="0"/>
        <w:adjustRightInd w:val="0"/>
        <w:spacing w:before="60"/>
        <w:ind w:left="2881" w:hanging="471"/>
        <w:jc w:val="both"/>
        <w:rPr>
          <w:iCs/>
          <w:lang w:val="pt-PT" w:eastAsia="pt-PT"/>
        </w:rPr>
      </w:pPr>
      <w:r w:rsidRPr="00B473DD">
        <w:rPr>
          <w:iCs/>
          <w:lang w:val="pt-PT" w:eastAsia="pt-PT"/>
        </w:rPr>
        <w:t>Elaboração de normas para avaliação dos directores e chefes de Departamentos Académicos da UEM.</w:t>
      </w:r>
    </w:p>
    <w:p w:rsidR="00B473DD" w:rsidRDefault="00B473DD" w:rsidP="001D0304">
      <w:pPr>
        <w:widowControl w:val="0"/>
        <w:tabs>
          <w:tab w:val="left" w:pos="2977"/>
        </w:tabs>
        <w:autoSpaceDE w:val="0"/>
        <w:autoSpaceDN w:val="0"/>
        <w:adjustRightInd w:val="0"/>
        <w:ind w:left="2977" w:hanging="2410"/>
        <w:jc w:val="both"/>
        <w:rPr>
          <w:i/>
          <w:lang w:val="pt-PT"/>
        </w:rPr>
      </w:pPr>
    </w:p>
    <w:p w:rsidR="00FC3AD7" w:rsidRPr="00FB2D8D" w:rsidRDefault="00FC3AD7" w:rsidP="00FC3AD7">
      <w:pPr>
        <w:widowControl w:val="0"/>
        <w:tabs>
          <w:tab w:val="left" w:pos="2977"/>
        </w:tabs>
        <w:autoSpaceDE w:val="0"/>
        <w:autoSpaceDN w:val="0"/>
        <w:adjustRightInd w:val="0"/>
        <w:ind w:left="2410" w:hanging="2410"/>
        <w:jc w:val="both"/>
        <w:rPr>
          <w:b/>
          <w:i/>
          <w:color w:val="000000"/>
          <w:lang w:val="pt-PT" w:eastAsia="it-IT"/>
        </w:rPr>
      </w:pPr>
      <w:r w:rsidRPr="00FB2D8D">
        <w:rPr>
          <w:b/>
          <w:i/>
          <w:color w:val="000000"/>
          <w:lang w:val="pt-PT"/>
        </w:rPr>
        <w:t>Sub-actividade 1.1.2.4:</w:t>
      </w:r>
      <w:r w:rsidRPr="00FB2D8D">
        <w:rPr>
          <w:b/>
          <w:i/>
          <w:color w:val="000000"/>
          <w:lang w:val="pt-PT"/>
        </w:rPr>
        <w:tab/>
      </w:r>
      <w:r w:rsidRPr="00FB2D8D">
        <w:rPr>
          <w:b/>
          <w:i/>
          <w:color w:val="000000"/>
          <w:lang w:val="pt-PT" w:eastAsia="it-IT"/>
        </w:rPr>
        <w:t xml:space="preserve">Revisão crítica do SADE-CDI no âmbito do SISQUAL </w:t>
      </w:r>
    </w:p>
    <w:p w:rsidR="00FC3AD7" w:rsidRPr="00FC3AD7" w:rsidRDefault="00FC3AD7" w:rsidP="00FC3AD7">
      <w:pPr>
        <w:widowControl w:val="0"/>
        <w:tabs>
          <w:tab w:val="left" w:pos="2977"/>
        </w:tabs>
        <w:autoSpaceDE w:val="0"/>
        <w:autoSpaceDN w:val="0"/>
        <w:adjustRightInd w:val="0"/>
        <w:ind w:left="2410" w:hanging="2410"/>
        <w:jc w:val="both"/>
        <w:rPr>
          <w:i/>
          <w:color w:val="000000"/>
          <w:lang w:val="pt-PT"/>
        </w:rPr>
      </w:pPr>
    </w:p>
    <w:p w:rsidR="00FC3AD7" w:rsidRPr="00FC3AD7" w:rsidRDefault="00FC3AD7" w:rsidP="00FC3AD7">
      <w:pPr>
        <w:widowControl w:val="0"/>
        <w:tabs>
          <w:tab w:val="left" w:pos="2977"/>
        </w:tabs>
        <w:autoSpaceDE w:val="0"/>
        <w:autoSpaceDN w:val="0"/>
        <w:adjustRightInd w:val="0"/>
        <w:ind w:left="2410" w:hanging="2410"/>
        <w:jc w:val="both"/>
        <w:rPr>
          <w:color w:val="000000"/>
          <w:lang w:val="pt-PT"/>
        </w:rPr>
      </w:pPr>
      <w:r w:rsidRPr="00FC3AD7">
        <w:rPr>
          <w:lang w:val="pt-PT"/>
        </w:rPr>
        <w:tab/>
      </w:r>
      <w:r w:rsidRPr="00FC3AD7">
        <w:rPr>
          <w:color w:val="000000"/>
          <w:lang w:val="pt-PT"/>
        </w:rPr>
        <w:t>A Comissão nomeada em 2014 apresentou uma proposta de revisão do SADE-CDI, que foi avaliada pelo Conselho da Reitoria.</w:t>
      </w:r>
      <w:r w:rsidRPr="00FC3AD7">
        <w:rPr>
          <w:lang w:val="pt-PT"/>
        </w:rPr>
        <w:t xml:space="preserve"> Prevê-se que em 2016 sejam aprovadas as medidas de implementação.</w:t>
      </w:r>
    </w:p>
    <w:p w:rsidR="00FC3AD7" w:rsidRPr="00FC3AD7" w:rsidRDefault="00FC3AD7" w:rsidP="00FC3AD7">
      <w:pPr>
        <w:widowControl w:val="0"/>
        <w:tabs>
          <w:tab w:val="left" w:pos="2977"/>
        </w:tabs>
        <w:autoSpaceDE w:val="0"/>
        <w:autoSpaceDN w:val="0"/>
        <w:adjustRightInd w:val="0"/>
        <w:ind w:left="2410" w:hanging="2410"/>
        <w:jc w:val="both"/>
        <w:rPr>
          <w:i/>
          <w:color w:val="000000"/>
          <w:lang w:val="pt-PT"/>
        </w:rPr>
      </w:pPr>
    </w:p>
    <w:p w:rsidR="00FC3AD7" w:rsidRPr="00FB2D8D" w:rsidRDefault="001D0304" w:rsidP="00FC3AD7">
      <w:pPr>
        <w:widowControl w:val="0"/>
        <w:tabs>
          <w:tab w:val="left" w:pos="2977"/>
        </w:tabs>
        <w:autoSpaceDE w:val="0"/>
        <w:autoSpaceDN w:val="0"/>
        <w:adjustRightInd w:val="0"/>
        <w:ind w:left="2410" w:hanging="2410"/>
        <w:jc w:val="both"/>
        <w:rPr>
          <w:b/>
          <w:i/>
          <w:color w:val="000000"/>
          <w:lang w:val="pt-PT" w:eastAsia="it-IT"/>
        </w:rPr>
      </w:pPr>
      <w:r w:rsidRPr="00FB2D8D">
        <w:rPr>
          <w:b/>
          <w:i/>
          <w:lang w:val="pt-PT"/>
        </w:rPr>
        <w:t>Sub-actividade 1.1.2.5:</w:t>
      </w:r>
      <w:r w:rsidRPr="00FB2D8D">
        <w:rPr>
          <w:b/>
          <w:i/>
          <w:lang w:val="pt-PT"/>
        </w:rPr>
        <w:tab/>
      </w:r>
      <w:r w:rsidRPr="00FB2D8D">
        <w:rPr>
          <w:b/>
          <w:i/>
          <w:color w:val="000000"/>
          <w:lang w:val="pt-PT" w:eastAsia="it-IT"/>
        </w:rPr>
        <w:t xml:space="preserve">Capacitação de gestores, docentes e unidades de CTA em garantia de qualidade </w:t>
      </w:r>
    </w:p>
    <w:p w:rsidR="00A80635" w:rsidRDefault="00A80635" w:rsidP="001D0304">
      <w:pPr>
        <w:widowControl w:val="0"/>
        <w:tabs>
          <w:tab w:val="left" w:pos="2977"/>
        </w:tabs>
        <w:autoSpaceDE w:val="0"/>
        <w:autoSpaceDN w:val="0"/>
        <w:adjustRightInd w:val="0"/>
        <w:ind w:left="2977" w:hanging="2410"/>
        <w:jc w:val="both"/>
        <w:rPr>
          <w:lang w:val="pt-PT"/>
        </w:rPr>
      </w:pPr>
    </w:p>
    <w:p w:rsidR="00F25161" w:rsidRPr="00E17B67" w:rsidRDefault="00F25161" w:rsidP="00F25161">
      <w:pPr>
        <w:widowControl w:val="0"/>
        <w:tabs>
          <w:tab w:val="left" w:pos="2977"/>
        </w:tabs>
        <w:autoSpaceDE w:val="0"/>
        <w:autoSpaceDN w:val="0"/>
        <w:adjustRightInd w:val="0"/>
        <w:ind w:left="2410" w:hanging="2410"/>
        <w:jc w:val="both"/>
        <w:rPr>
          <w:color w:val="000000"/>
          <w:lang w:val="pt-PT"/>
        </w:rPr>
      </w:pPr>
      <w:r>
        <w:rPr>
          <w:lang w:val="pt-PT"/>
        </w:rPr>
        <w:tab/>
      </w:r>
      <w:r w:rsidRPr="00F25161">
        <w:rPr>
          <w:lang w:val="pt-PT"/>
        </w:rPr>
        <w:t xml:space="preserve">Actividade contínua. Em 2016 prevê-se: </w:t>
      </w:r>
    </w:p>
    <w:p w:rsidR="00F25161" w:rsidRPr="00F25161" w:rsidRDefault="00F25161" w:rsidP="00542000">
      <w:pPr>
        <w:widowControl w:val="0"/>
        <w:numPr>
          <w:ilvl w:val="0"/>
          <w:numId w:val="51"/>
        </w:numPr>
        <w:tabs>
          <w:tab w:val="left" w:pos="2977"/>
        </w:tabs>
        <w:autoSpaceDE w:val="0"/>
        <w:autoSpaceDN w:val="0"/>
        <w:adjustRightInd w:val="0"/>
        <w:spacing w:before="120"/>
        <w:ind w:left="2977" w:hanging="567"/>
        <w:jc w:val="both"/>
        <w:rPr>
          <w:lang w:val="pt-PT"/>
        </w:rPr>
      </w:pPr>
      <w:r w:rsidRPr="00F25161">
        <w:rPr>
          <w:lang w:val="pt-PT"/>
        </w:rPr>
        <w:t>Realização de visitas às Faculdades/Escolas para a monitoria de avaliações e implementação de plano de melhorias</w:t>
      </w:r>
    </w:p>
    <w:p w:rsidR="00F25161" w:rsidRPr="00F25161" w:rsidRDefault="00F25161" w:rsidP="00542000">
      <w:pPr>
        <w:widowControl w:val="0"/>
        <w:numPr>
          <w:ilvl w:val="0"/>
          <w:numId w:val="51"/>
        </w:numPr>
        <w:tabs>
          <w:tab w:val="left" w:pos="2977"/>
        </w:tabs>
        <w:autoSpaceDE w:val="0"/>
        <w:autoSpaceDN w:val="0"/>
        <w:adjustRightInd w:val="0"/>
        <w:spacing w:before="120"/>
        <w:ind w:left="2977" w:hanging="567"/>
        <w:jc w:val="both"/>
        <w:rPr>
          <w:lang w:val="pt-PT"/>
        </w:rPr>
      </w:pPr>
      <w:r w:rsidRPr="00F25161">
        <w:rPr>
          <w:lang w:val="pt-PT"/>
        </w:rPr>
        <w:t>Realização de visitas às Faculdades/Escolas para a monitoria de avaliações e implementação de plano de melhorias</w:t>
      </w:r>
    </w:p>
    <w:p w:rsidR="001D0304" w:rsidRPr="00C4039C" w:rsidRDefault="00F25161" w:rsidP="00542000">
      <w:pPr>
        <w:widowControl w:val="0"/>
        <w:numPr>
          <w:ilvl w:val="0"/>
          <w:numId w:val="51"/>
        </w:numPr>
        <w:tabs>
          <w:tab w:val="left" w:pos="2977"/>
        </w:tabs>
        <w:autoSpaceDE w:val="0"/>
        <w:autoSpaceDN w:val="0"/>
        <w:adjustRightInd w:val="0"/>
        <w:spacing w:before="120"/>
        <w:ind w:left="2977" w:hanging="567"/>
        <w:jc w:val="both"/>
        <w:rPr>
          <w:lang w:val="pt-PT"/>
        </w:rPr>
      </w:pPr>
      <w:r w:rsidRPr="00F25161">
        <w:rPr>
          <w:lang w:val="pt-PT"/>
        </w:rPr>
        <w:t>Formação dos membros das comissões de auto-avaliação dos cursos em avaliação em 2016 sobre o manual de auto-avaliação, digitação de inquéritos, análise de dados e plano de melhorias e sua orçamentação.</w:t>
      </w:r>
    </w:p>
    <w:p w:rsidR="001D0304" w:rsidRPr="00C4039C" w:rsidRDefault="001D0304" w:rsidP="001D0304">
      <w:pPr>
        <w:widowControl w:val="0"/>
        <w:tabs>
          <w:tab w:val="left" w:pos="2977"/>
        </w:tabs>
        <w:autoSpaceDE w:val="0"/>
        <w:autoSpaceDN w:val="0"/>
        <w:adjustRightInd w:val="0"/>
        <w:ind w:left="2977" w:hanging="2410"/>
        <w:jc w:val="both"/>
        <w:rPr>
          <w:i/>
          <w:lang w:val="pt-PT"/>
        </w:rPr>
      </w:pP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r w:rsidRPr="00C4039C">
        <w:rPr>
          <w:b/>
          <w:color w:val="000000"/>
          <w:lang w:val="pt-PT"/>
        </w:rPr>
        <w:t>Actividade 1.1.3:</w:t>
      </w:r>
      <w:r w:rsidRPr="00C4039C">
        <w:rPr>
          <w:b/>
          <w:color w:val="000000"/>
          <w:lang w:val="pt-PT"/>
        </w:rPr>
        <w:tab/>
        <w:t>Apoio à planificação e gestão académica</w:t>
      </w:r>
    </w:p>
    <w:p w:rsidR="001D0304" w:rsidRPr="00C4039C" w:rsidRDefault="001D0304" w:rsidP="001D0304">
      <w:pPr>
        <w:widowControl w:val="0"/>
        <w:tabs>
          <w:tab w:val="left" w:pos="1843"/>
        </w:tabs>
        <w:autoSpaceDE w:val="0"/>
        <w:autoSpaceDN w:val="0"/>
        <w:adjustRightInd w:val="0"/>
        <w:ind w:left="1843" w:hanging="1843"/>
        <w:jc w:val="both"/>
        <w:rPr>
          <w:b/>
          <w:color w:val="000000"/>
          <w:lang w:val="pt-PT"/>
        </w:rPr>
      </w:pPr>
    </w:p>
    <w:p w:rsidR="00BB2EA3" w:rsidRPr="00FB2D8D" w:rsidRDefault="001D0304" w:rsidP="00BB2EA3">
      <w:pPr>
        <w:widowControl w:val="0"/>
        <w:tabs>
          <w:tab w:val="left" w:pos="2977"/>
        </w:tabs>
        <w:autoSpaceDE w:val="0"/>
        <w:autoSpaceDN w:val="0"/>
        <w:adjustRightInd w:val="0"/>
        <w:ind w:left="2410" w:hanging="2410"/>
        <w:jc w:val="both"/>
        <w:rPr>
          <w:b/>
          <w:i/>
          <w:color w:val="000000"/>
          <w:lang w:val="pt-PT" w:eastAsia="it-IT"/>
        </w:rPr>
      </w:pPr>
      <w:r w:rsidRPr="00FB2D8D">
        <w:rPr>
          <w:b/>
          <w:i/>
          <w:lang w:val="pt-PT"/>
        </w:rPr>
        <w:t>Sub-actividade 1.1.3.1:</w:t>
      </w:r>
      <w:r w:rsidRPr="00FB2D8D">
        <w:rPr>
          <w:b/>
          <w:i/>
          <w:lang w:val="pt-PT"/>
        </w:rPr>
        <w:tab/>
      </w:r>
      <w:r w:rsidRPr="00FB2D8D">
        <w:rPr>
          <w:b/>
          <w:i/>
          <w:color w:val="000000"/>
          <w:lang w:val="pt-PT" w:eastAsia="it-IT"/>
        </w:rPr>
        <w:t>Constituição de uma base de dados integrada para planificação, análises, monitoria e AQ</w:t>
      </w:r>
    </w:p>
    <w:p w:rsidR="001D0304" w:rsidRDefault="001D0304" w:rsidP="001D0304">
      <w:pPr>
        <w:widowControl w:val="0"/>
        <w:tabs>
          <w:tab w:val="left" w:pos="2977"/>
        </w:tabs>
        <w:autoSpaceDE w:val="0"/>
        <w:autoSpaceDN w:val="0"/>
        <w:adjustRightInd w:val="0"/>
        <w:ind w:left="2977" w:hanging="2410"/>
        <w:jc w:val="both"/>
        <w:rPr>
          <w:i/>
          <w:lang w:val="pt-PT"/>
        </w:rPr>
      </w:pPr>
    </w:p>
    <w:p w:rsidR="00BB2EA3" w:rsidRPr="00E17B67" w:rsidRDefault="00BB2EA3" w:rsidP="00BB2EA3">
      <w:pPr>
        <w:widowControl w:val="0"/>
        <w:tabs>
          <w:tab w:val="left" w:pos="2977"/>
        </w:tabs>
        <w:autoSpaceDE w:val="0"/>
        <w:autoSpaceDN w:val="0"/>
        <w:adjustRightInd w:val="0"/>
        <w:ind w:left="2410" w:hanging="2410"/>
        <w:jc w:val="both"/>
        <w:rPr>
          <w:color w:val="000000"/>
          <w:lang w:val="pt-PT"/>
        </w:rPr>
      </w:pPr>
      <w:r w:rsidRPr="00C4039C">
        <w:rPr>
          <w:lang w:val="pt-PT"/>
        </w:rPr>
        <w:tab/>
      </w:r>
      <w:r>
        <w:rPr>
          <w:color w:val="000000"/>
          <w:lang w:val="pt-PT"/>
        </w:rPr>
        <w:t>S</w:t>
      </w:r>
      <w:r w:rsidRPr="00E17B67">
        <w:rPr>
          <w:color w:val="000000"/>
          <w:lang w:val="pt-PT"/>
        </w:rPr>
        <w:t>ub-actividade</w:t>
      </w:r>
      <w:r w:rsidR="00934E1F">
        <w:rPr>
          <w:color w:val="000000"/>
          <w:lang w:val="pt-PT"/>
        </w:rPr>
        <w:t xml:space="preserve"> implementada em 50%. O ano de </w:t>
      </w:r>
      <w:r w:rsidR="00934E1F" w:rsidRPr="00934E1F">
        <w:rPr>
          <w:lang w:val="pt-PT"/>
        </w:rPr>
        <w:t>2016 servirá para consolidação deste processo</w:t>
      </w:r>
      <w:r w:rsidRPr="00E17B67">
        <w:rPr>
          <w:color w:val="000000"/>
          <w:lang w:val="pt-PT"/>
        </w:rPr>
        <w:t>.</w:t>
      </w:r>
    </w:p>
    <w:p w:rsidR="00A80635" w:rsidRPr="00C4039C" w:rsidRDefault="00A80635" w:rsidP="001D0304">
      <w:pPr>
        <w:widowControl w:val="0"/>
        <w:tabs>
          <w:tab w:val="left" w:pos="2977"/>
        </w:tabs>
        <w:autoSpaceDE w:val="0"/>
        <w:autoSpaceDN w:val="0"/>
        <w:adjustRightInd w:val="0"/>
        <w:ind w:left="2977" w:hanging="2410"/>
        <w:jc w:val="both"/>
        <w:rPr>
          <w:i/>
          <w:lang w:val="pt-PT"/>
        </w:rPr>
      </w:pPr>
    </w:p>
    <w:p w:rsidR="00BB2EA3" w:rsidRPr="00FB2D8D" w:rsidRDefault="001D0304" w:rsidP="00BB2EA3">
      <w:pPr>
        <w:widowControl w:val="0"/>
        <w:tabs>
          <w:tab w:val="left" w:pos="2977"/>
        </w:tabs>
        <w:autoSpaceDE w:val="0"/>
        <w:autoSpaceDN w:val="0"/>
        <w:adjustRightInd w:val="0"/>
        <w:ind w:left="2410" w:hanging="2410"/>
        <w:jc w:val="both"/>
        <w:rPr>
          <w:b/>
          <w:i/>
          <w:color w:val="000000"/>
          <w:lang w:val="pt-PT" w:eastAsia="it-IT"/>
        </w:rPr>
      </w:pPr>
      <w:r w:rsidRPr="00FB2D8D">
        <w:rPr>
          <w:b/>
          <w:i/>
          <w:lang w:val="pt-PT"/>
        </w:rPr>
        <w:t>Sub-actividade 1.1.3.2:</w:t>
      </w:r>
      <w:r w:rsidRPr="00FB2D8D">
        <w:rPr>
          <w:b/>
          <w:i/>
          <w:lang w:val="pt-PT"/>
        </w:rPr>
        <w:tab/>
      </w:r>
      <w:r w:rsidRPr="00FB2D8D">
        <w:rPr>
          <w:b/>
          <w:bCs/>
          <w:i/>
          <w:color w:val="000000"/>
          <w:lang w:val="pt-PT"/>
        </w:rPr>
        <w:t xml:space="preserve">Formação de </w:t>
      </w:r>
      <w:r w:rsidRPr="00FB2D8D">
        <w:rPr>
          <w:b/>
          <w:i/>
          <w:color w:val="000000"/>
          <w:lang w:val="pt-PT"/>
        </w:rPr>
        <w:t xml:space="preserve">pessoal no uso da base </w:t>
      </w:r>
      <w:r w:rsidRPr="00FB2D8D">
        <w:rPr>
          <w:b/>
          <w:i/>
          <w:color w:val="000000"/>
          <w:lang w:val="pt-PT" w:eastAsia="it-IT"/>
        </w:rPr>
        <w:t xml:space="preserve">de dados integrada para planificação, análises, monitoria e AQ </w:t>
      </w:r>
    </w:p>
    <w:p w:rsidR="00A80635" w:rsidRDefault="00A80635" w:rsidP="001D0304">
      <w:pPr>
        <w:widowControl w:val="0"/>
        <w:tabs>
          <w:tab w:val="left" w:pos="2977"/>
        </w:tabs>
        <w:autoSpaceDE w:val="0"/>
        <w:autoSpaceDN w:val="0"/>
        <w:adjustRightInd w:val="0"/>
        <w:ind w:left="2977" w:hanging="2410"/>
        <w:jc w:val="both"/>
        <w:rPr>
          <w:i/>
          <w:color w:val="000000"/>
          <w:lang w:val="pt-PT" w:eastAsia="it-IT"/>
        </w:rPr>
      </w:pPr>
    </w:p>
    <w:p w:rsidR="00BB2EA3" w:rsidRPr="00E17B67" w:rsidRDefault="00BB2EA3" w:rsidP="00BB2EA3">
      <w:pPr>
        <w:widowControl w:val="0"/>
        <w:tabs>
          <w:tab w:val="left" w:pos="2977"/>
        </w:tabs>
        <w:autoSpaceDE w:val="0"/>
        <w:autoSpaceDN w:val="0"/>
        <w:adjustRightInd w:val="0"/>
        <w:ind w:left="2410" w:hanging="2410"/>
        <w:jc w:val="both"/>
        <w:rPr>
          <w:color w:val="000000"/>
          <w:lang w:val="pt-PT"/>
        </w:rPr>
      </w:pPr>
      <w:r w:rsidRPr="00C4039C">
        <w:rPr>
          <w:lang w:val="pt-PT"/>
        </w:rPr>
        <w:tab/>
      </w:r>
      <w:r>
        <w:rPr>
          <w:color w:val="000000"/>
          <w:lang w:val="pt-PT"/>
        </w:rPr>
        <w:t>S</w:t>
      </w:r>
      <w:r w:rsidRPr="00E17B67">
        <w:rPr>
          <w:color w:val="000000"/>
          <w:lang w:val="pt-PT"/>
        </w:rPr>
        <w:t>ub-actividade concluída em 201</w:t>
      </w:r>
      <w:r>
        <w:rPr>
          <w:color w:val="000000"/>
          <w:lang w:val="pt-PT"/>
        </w:rPr>
        <w:t>5</w:t>
      </w:r>
      <w:r w:rsidRPr="00E17B67">
        <w:rPr>
          <w:color w:val="000000"/>
          <w:lang w:val="pt-PT"/>
        </w:rPr>
        <w:t>.</w:t>
      </w:r>
    </w:p>
    <w:p w:rsidR="001D0304" w:rsidRPr="00C4039C" w:rsidRDefault="001D0304" w:rsidP="001D0304">
      <w:pPr>
        <w:widowControl w:val="0"/>
        <w:tabs>
          <w:tab w:val="left" w:pos="6705"/>
        </w:tabs>
        <w:autoSpaceDE w:val="0"/>
        <w:autoSpaceDN w:val="0"/>
        <w:adjustRightInd w:val="0"/>
        <w:ind w:left="2552" w:hanging="2552"/>
        <w:jc w:val="both"/>
        <w:rPr>
          <w:b/>
          <w:i/>
          <w:lang w:val="pt-PT"/>
        </w:rPr>
      </w:pPr>
    </w:p>
    <w:p w:rsidR="001D0304" w:rsidRPr="00C4039C" w:rsidRDefault="00493FE1" w:rsidP="001D0304">
      <w:pPr>
        <w:widowControl w:val="0"/>
        <w:tabs>
          <w:tab w:val="left" w:pos="6705"/>
        </w:tabs>
        <w:autoSpaceDE w:val="0"/>
        <w:autoSpaceDN w:val="0"/>
        <w:adjustRightInd w:val="0"/>
        <w:ind w:left="2552" w:hanging="2552"/>
        <w:jc w:val="both"/>
        <w:rPr>
          <w:b/>
          <w:i/>
          <w:lang w:val="pt-PT"/>
        </w:rPr>
      </w:pPr>
      <w:r>
        <w:rPr>
          <w:b/>
          <w:i/>
          <w:lang w:val="pt-PT"/>
        </w:rPr>
        <w:br w:type="page"/>
      </w:r>
    </w:p>
    <w:p w:rsidR="001D0304" w:rsidRPr="00C4039C" w:rsidRDefault="001D0304" w:rsidP="00EC4AC7">
      <w:pPr>
        <w:widowControl w:val="0"/>
        <w:tabs>
          <w:tab w:val="left" w:pos="6705"/>
        </w:tabs>
        <w:autoSpaceDE w:val="0"/>
        <w:autoSpaceDN w:val="0"/>
        <w:adjustRightInd w:val="0"/>
        <w:spacing w:after="120"/>
        <w:jc w:val="both"/>
        <w:rPr>
          <w:b/>
          <w:sz w:val="28"/>
          <w:szCs w:val="28"/>
          <w:lang w:val="pt-PT"/>
        </w:rPr>
      </w:pPr>
      <w:r w:rsidRPr="00C4039C">
        <w:rPr>
          <w:b/>
          <w:sz w:val="28"/>
          <w:szCs w:val="28"/>
          <w:lang w:val="pt-PT"/>
        </w:rPr>
        <w:t xml:space="preserve">5. Indicadores e metas </w:t>
      </w:r>
      <w:proofErr w:type="gramStart"/>
      <w:r w:rsidRPr="00C4039C">
        <w:rPr>
          <w:b/>
          <w:sz w:val="28"/>
          <w:szCs w:val="28"/>
          <w:lang w:val="pt-PT"/>
        </w:rPr>
        <w:t>para</w:t>
      </w:r>
      <w:proofErr w:type="gramEnd"/>
      <w:r w:rsidRPr="00C4039C">
        <w:rPr>
          <w:b/>
          <w:sz w:val="28"/>
          <w:szCs w:val="28"/>
          <w:lang w:val="pt-PT"/>
        </w:rPr>
        <w:t xml:space="preserve"> 201</w:t>
      </w:r>
      <w:r w:rsidR="00BB2EA3">
        <w:rPr>
          <w:b/>
          <w:sz w:val="28"/>
          <w:szCs w:val="28"/>
          <w:lang w:val="pt-PT"/>
        </w:rPr>
        <w:t>6</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567"/>
      </w:tblGrid>
      <w:tr w:rsidR="00F25161" w:rsidRPr="00934E1F" w:rsidTr="00F25161">
        <w:tc>
          <w:tcPr>
            <w:tcW w:w="8505" w:type="dxa"/>
          </w:tcPr>
          <w:p w:rsidR="00F25161" w:rsidRPr="006D17E8" w:rsidRDefault="00F25161" w:rsidP="006D17E8">
            <w:pPr>
              <w:widowControl w:val="0"/>
              <w:tabs>
                <w:tab w:val="left" w:pos="6705"/>
              </w:tabs>
              <w:autoSpaceDE w:val="0"/>
              <w:autoSpaceDN w:val="0"/>
              <w:adjustRightInd w:val="0"/>
              <w:jc w:val="both"/>
              <w:rPr>
                <w:rFonts w:ascii="Arial" w:hAnsi="Arial" w:cs="Arial"/>
                <w:bCs/>
                <w:iCs/>
                <w:color w:val="000000"/>
                <w:sz w:val="20"/>
                <w:szCs w:val="20"/>
                <w:lang w:val="pt-PT" w:eastAsia="it-IT"/>
              </w:rPr>
            </w:pPr>
            <w:r w:rsidRPr="006D17E8">
              <w:rPr>
                <w:rFonts w:ascii="Arial" w:hAnsi="Arial" w:cs="Arial"/>
                <w:bCs/>
                <w:iCs/>
                <w:color w:val="000000"/>
                <w:sz w:val="20"/>
                <w:szCs w:val="20"/>
                <w:lang w:val="pt-PT" w:eastAsia="it-IT"/>
              </w:rPr>
              <w:t>Sistemas de equivalências e créditos com Países da SADC estabelecido</w:t>
            </w:r>
          </w:p>
        </w:tc>
        <w:tc>
          <w:tcPr>
            <w:tcW w:w="567" w:type="dxa"/>
          </w:tcPr>
          <w:p w:rsidR="00F25161" w:rsidRPr="006D17E8" w:rsidRDefault="00F25161" w:rsidP="006D17E8">
            <w:pPr>
              <w:widowControl w:val="0"/>
              <w:tabs>
                <w:tab w:val="left" w:pos="6705"/>
              </w:tabs>
              <w:autoSpaceDE w:val="0"/>
              <w:autoSpaceDN w:val="0"/>
              <w:adjustRightInd w:val="0"/>
              <w:jc w:val="both"/>
              <w:rPr>
                <w:rFonts w:ascii="Arial" w:hAnsi="Arial" w:cs="Arial"/>
                <w:bCs/>
                <w:iCs/>
                <w:color w:val="000000"/>
                <w:sz w:val="20"/>
                <w:szCs w:val="20"/>
                <w:lang w:val="pt-PT" w:eastAsia="it-IT"/>
              </w:rPr>
            </w:pPr>
          </w:p>
        </w:tc>
      </w:tr>
      <w:tr w:rsidR="00F25161" w:rsidRPr="00934E1F" w:rsidTr="00F25161">
        <w:tc>
          <w:tcPr>
            <w:tcW w:w="8505" w:type="dxa"/>
          </w:tcPr>
          <w:p w:rsidR="00F25161" w:rsidRPr="00A80635" w:rsidRDefault="00F25161" w:rsidP="00BB2EA3">
            <w:pPr>
              <w:widowControl w:val="0"/>
              <w:tabs>
                <w:tab w:val="left" w:pos="6705"/>
              </w:tabs>
              <w:autoSpaceDE w:val="0"/>
              <w:autoSpaceDN w:val="0"/>
              <w:adjustRightInd w:val="0"/>
              <w:rPr>
                <w:rFonts w:ascii="Arial" w:hAnsi="Arial" w:cs="Arial"/>
                <w:bCs/>
                <w:iCs/>
                <w:color w:val="000000"/>
                <w:sz w:val="20"/>
                <w:szCs w:val="20"/>
                <w:lang w:val="pt-PT" w:eastAsia="it-IT"/>
              </w:rPr>
            </w:pPr>
            <w:r>
              <w:rPr>
                <w:rFonts w:ascii="Arial" w:hAnsi="Arial" w:cs="Arial"/>
                <w:bCs/>
                <w:iCs/>
                <w:color w:val="000000"/>
                <w:sz w:val="20"/>
                <w:szCs w:val="20"/>
                <w:lang w:val="pt-PT" w:eastAsia="it-IT"/>
              </w:rPr>
              <w:t>M</w:t>
            </w:r>
            <w:r w:rsidRPr="00A80635">
              <w:rPr>
                <w:rFonts w:ascii="Arial" w:hAnsi="Arial" w:cs="Arial"/>
                <w:bCs/>
                <w:iCs/>
                <w:color w:val="000000"/>
                <w:sz w:val="20"/>
                <w:szCs w:val="20"/>
                <w:lang w:val="pt-PT" w:eastAsia="it-IT"/>
              </w:rPr>
              <w:t>anual para a auto-avaliação dos centros elaborados e aprovados</w:t>
            </w:r>
          </w:p>
        </w:tc>
        <w:tc>
          <w:tcPr>
            <w:tcW w:w="567" w:type="dxa"/>
          </w:tcPr>
          <w:p w:rsidR="00F25161" w:rsidRDefault="00F25161" w:rsidP="00BB2EA3">
            <w:pPr>
              <w:widowControl w:val="0"/>
              <w:tabs>
                <w:tab w:val="left" w:pos="6705"/>
              </w:tabs>
              <w:autoSpaceDE w:val="0"/>
              <w:autoSpaceDN w:val="0"/>
              <w:adjustRightInd w:val="0"/>
              <w:rPr>
                <w:rFonts w:ascii="Arial" w:hAnsi="Arial" w:cs="Arial"/>
                <w:bCs/>
                <w:iCs/>
                <w:color w:val="000000"/>
                <w:sz w:val="20"/>
                <w:szCs w:val="20"/>
                <w:lang w:val="pt-PT" w:eastAsia="it-IT"/>
              </w:rPr>
            </w:pPr>
          </w:p>
        </w:tc>
      </w:tr>
      <w:tr w:rsidR="00F25161" w:rsidRPr="00934E1F" w:rsidTr="00F25161">
        <w:tc>
          <w:tcPr>
            <w:tcW w:w="8505" w:type="dxa"/>
          </w:tcPr>
          <w:p w:rsidR="00F25161" w:rsidRPr="00A80635"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r w:rsidRPr="00A80635">
              <w:rPr>
                <w:rFonts w:ascii="Arial" w:hAnsi="Arial" w:cs="Arial"/>
                <w:bCs/>
                <w:iCs/>
                <w:color w:val="000000"/>
                <w:sz w:val="20"/>
                <w:szCs w:val="20"/>
                <w:lang w:val="pt-PT" w:eastAsia="it-IT"/>
              </w:rPr>
              <w:t>Constituída base-dados integrada para planeamento e toma de decisões</w:t>
            </w:r>
          </w:p>
        </w:tc>
        <w:tc>
          <w:tcPr>
            <w:tcW w:w="567" w:type="dxa"/>
          </w:tcPr>
          <w:p w:rsidR="00F25161" w:rsidRPr="00A80635"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p>
        </w:tc>
      </w:tr>
      <w:tr w:rsidR="00F25161" w:rsidRPr="00BB2EA3" w:rsidTr="00F25161">
        <w:tc>
          <w:tcPr>
            <w:tcW w:w="8505" w:type="dxa"/>
          </w:tcPr>
          <w:p w:rsidR="00F25161" w:rsidRPr="00A80635"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r w:rsidRPr="00D95C64">
              <w:rPr>
                <w:bCs/>
                <w:iCs/>
                <w:color w:val="000000"/>
                <w:sz w:val="22"/>
                <w:lang w:val="pt-PT" w:eastAsia="it-IT"/>
              </w:rPr>
              <w:t>N. Núcleos de AQA estabelecidos nas Faculdades</w:t>
            </w:r>
          </w:p>
        </w:tc>
        <w:tc>
          <w:tcPr>
            <w:tcW w:w="567" w:type="dxa"/>
          </w:tcPr>
          <w:p w:rsidR="00F25161" w:rsidRPr="00D95C64" w:rsidRDefault="00F25161" w:rsidP="00A80635">
            <w:pPr>
              <w:widowControl w:val="0"/>
              <w:tabs>
                <w:tab w:val="left" w:pos="6705"/>
              </w:tabs>
              <w:autoSpaceDE w:val="0"/>
              <w:autoSpaceDN w:val="0"/>
              <w:adjustRightInd w:val="0"/>
              <w:rPr>
                <w:bCs/>
                <w:iCs/>
                <w:color w:val="000000"/>
                <w:sz w:val="22"/>
                <w:lang w:val="pt-PT" w:eastAsia="it-IT"/>
              </w:rPr>
            </w:pPr>
            <w:r>
              <w:rPr>
                <w:bCs/>
                <w:iCs/>
                <w:color w:val="000000"/>
                <w:sz w:val="22"/>
                <w:lang w:val="pt-PT" w:eastAsia="it-IT"/>
              </w:rPr>
              <w:t>17</w:t>
            </w:r>
          </w:p>
        </w:tc>
      </w:tr>
      <w:tr w:rsidR="00F25161" w:rsidRPr="00BB2EA3" w:rsidTr="00F25161">
        <w:tc>
          <w:tcPr>
            <w:tcW w:w="8505" w:type="dxa"/>
          </w:tcPr>
          <w:p w:rsidR="00F25161" w:rsidRPr="00A80635"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r w:rsidRPr="00D95C64">
              <w:rPr>
                <w:bCs/>
                <w:iCs/>
                <w:color w:val="000000"/>
                <w:sz w:val="22"/>
                <w:lang w:val="pt-PT" w:eastAsia="it-IT"/>
              </w:rPr>
              <w:t>N. Núcleos de AQA estabelecidos nos Centros de Investigação e Serviços</w:t>
            </w:r>
          </w:p>
        </w:tc>
        <w:tc>
          <w:tcPr>
            <w:tcW w:w="567" w:type="dxa"/>
          </w:tcPr>
          <w:p w:rsidR="00F25161" w:rsidRPr="00A80635"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r>
              <w:rPr>
                <w:rFonts w:ascii="Arial" w:hAnsi="Arial" w:cs="Arial"/>
                <w:bCs/>
                <w:iCs/>
                <w:color w:val="000000"/>
                <w:sz w:val="20"/>
                <w:szCs w:val="20"/>
                <w:lang w:val="pt-PT" w:eastAsia="it-IT"/>
              </w:rPr>
              <w:t>13</w:t>
            </w:r>
          </w:p>
        </w:tc>
      </w:tr>
      <w:tr w:rsidR="00F25161" w:rsidRPr="00BB2EA3" w:rsidTr="00F25161">
        <w:tc>
          <w:tcPr>
            <w:tcW w:w="8505" w:type="dxa"/>
          </w:tcPr>
          <w:p w:rsidR="00F25161" w:rsidRPr="00D95C64" w:rsidRDefault="00F25161" w:rsidP="00A80635">
            <w:pPr>
              <w:widowControl w:val="0"/>
              <w:tabs>
                <w:tab w:val="left" w:pos="6705"/>
              </w:tabs>
              <w:autoSpaceDE w:val="0"/>
              <w:autoSpaceDN w:val="0"/>
              <w:adjustRightInd w:val="0"/>
              <w:rPr>
                <w:bCs/>
                <w:iCs/>
                <w:color w:val="000000"/>
                <w:sz w:val="22"/>
                <w:lang w:val="pt-PT" w:eastAsia="it-IT"/>
              </w:rPr>
            </w:pPr>
            <w:r w:rsidRPr="00D95C64">
              <w:rPr>
                <w:color w:val="000000"/>
                <w:sz w:val="22"/>
                <w:lang w:val="pt-PT"/>
              </w:rPr>
              <w:t>N. de dirigentes e unidades do CTA formados em planeamento estratégico, gestão e avaliação de qualidade académica</w:t>
            </w:r>
          </w:p>
        </w:tc>
        <w:tc>
          <w:tcPr>
            <w:tcW w:w="567" w:type="dxa"/>
          </w:tcPr>
          <w:p w:rsidR="00F25161"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r>
              <w:rPr>
                <w:rFonts w:ascii="Arial" w:hAnsi="Arial" w:cs="Arial"/>
                <w:bCs/>
                <w:iCs/>
                <w:color w:val="000000"/>
                <w:sz w:val="20"/>
                <w:szCs w:val="20"/>
                <w:lang w:val="pt-PT" w:eastAsia="it-IT"/>
              </w:rPr>
              <w:t>30</w:t>
            </w:r>
          </w:p>
        </w:tc>
      </w:tr>
      <w:tr w:rsidR="00F25161" w:rsidRPr="00BB2EA3" w:rsidTr="00F25161">
        <w:tc>
          <w:tcPr>
            <w:tcW w:w="8505" w:type="dxa"/>
          </w:tcPr>
          <w:p w:rsidR="00F25161" w:rsidRPr="00D95C64" w:rsidRDefault="00F25161" w:rsidP="00A80635">
            <w:pPr>
              <w:widowControl w:val="0"/>
              <w:tabs>
                <w:tab w:val="left" w:pos="6705"/>
              </w:tabs>
              <w:autoSpaceDE w:val="0"/>
              <w:autoSpaceDN w:val="0"/>
              <w:adjustRightInd w:val="0"/>
              <w:rPr>
                <w:color w:val="000000"/>
                <w:sz w:val="22"/>
                <w:lang w:val="pt-PT"/>
              </w:rPr>
            </w:pPr>
            <w:r w:rsidRPr="00D95C64">
              <w:rPr>
                <w:color w:val="000000"/>
                <w:sz w:val="22"/>
                <w:lang w:val="pt-PT"/>
              </w:rPr>
              <w:t>N. de docentes e CTA capacitados em avaliação de qualidade</w:t>
            </w:r>
          </w:p>
        </w:tc>
        <w:tc>
          <w:tcPr>
            <w:tcW w:w="567" w:type="dxa"/>
          </w:tcPr>
          <w:p w:rsidR="00F25161" w:rsidRDefault="00F25161" w:rsidP="00A80635">
            <w:pPr>
              <w:widowControl w:val="0"/>
              <w:tabs>
                <w:tab w:val="left" w:pos="6705"/>
              </w:tabs>
              <w:autoSpaceDE w:val="0"/>
              <w:autoSpaceDN w:val="0"/>
              <w:adjustRightInd w:val="0"/>
              <w:rPr>
                <w:rFonts w:ascii="Arial" w:hAnsi="Arial" w:cs="Arial"/>
                <w:bCs/>
                <w:iCs/>
                <w:color w:val="000000"/>
                <w:sz w:val="20"/>
                <w:szCs w:val="20"/>
                <w:lang w:val="pt-PT" w:eastAsia="it-IT"/>
              </w:rPr>
            </w:pPr>
            <w:r>
              <w:rPr>
                <w:rFonts w:ascii="Arial" w:hAnsi="Arial" w:cs="Arial"/>
                <w:bCs/>
                <w:iCs/>
                <w:color w:val="000000"/>
                <w:sz w:val="20"/>
                <w:szCs w:val="20"/>
                <w:lang w:val="pt-PT" w:eastAsia="it-IT"/>
              </w:rPr>
              <w:t>50</w:t>
            </w:r>
          </w:p>
        </w:tc>
      </w:tr>
    </w:tbl>
    <w:p w:rsidR="001D0304" w:rsidRPr="00C4039C" w:rsidRDefault="001D0304" w:rsidP="001D0304">
      <w:pPr>
        <w:jc w:val="both"/>
        <w:rPr>
          <w:color w:val="000000"/>
          <w:szCs w:val="16"/>
          <w:lang w:val="pt-PT"/>
        </w:rPr>
      </w:pPr>
    </w:p>
    <w:p w:rsidR="00EC4AC7" w:rsidRPr="00C4039C" w:rsidRDefault="00EC4AC7" w:rsidP="001D0304">
      <w:pPr>
        <w:jc w:val="both"/>
        <w:rPr>
          <w:color w:val="000000"/>
          <w:szCs w:val="16"/>
          <w:lang w:val="pt-PT"/>
        </w:rPr>
      </w:pPr>
    </w:p>
    <w:p w:rsidR="001D0304" w:rsidRPr="00C4039C" w:rsidRDefault="001D0304" w:rsidP="001D0304">
      <w:pPr>
        <w:rPr>
          <w:b/>
          <w:sz w:val="28"/>
          <w:szCs w:val="28"/>
          <w:lang w:val="pt-PT"/>
        </w:rPr>
      </w:pPr>
      <w:r w:rsidRPr="00C4039C">
        <w:rPr>
          <w:b/>
          <w:sz w:val="28"/>
          <w:szCs w:val="28"/>
          <w:lang w:val="pt-PT"/>
        </w:rPr>
        <w:t xml:space="preserve">6. Cronograma das Actividades </w:t>
      </w:r>
    </w:p>
    <w:p w:rsidR="00A80635" w:rsidRPr="007E7B1E" w:rsidRDefault="00A80635" w:rsidP="00A80635">
      <w:pPr>
        <w:rPr>
          <w:sz w:val="28"/>
          <w:szCs w:val="28"/>
          <w:lang w:val="pt-PT"/>
        </w:rPr>
      </w:pPr>
    </w:p>
    <w:tbl>
      <w:tblPr>
        <w:tblpPr w:leftFromText="141" w:rightFromText="141" w:vertAnchor="page" w:horzAnchor="margin" w:tblpXSpec="center" w:tblpY="4962"/>
        <w:tblW w:w="10126" w:type="dxa"/>
        <w:tblCellMar>
          <w:left w:w="70" w:type="dxa"/>
          <w:right w:w="70" w:type="dxa"/>
        </w:tblCellMar>
        <w:tblLook w:val="04A0" w:firstRow="1" w:lastRow="0" w:firstColumn="1" w:lastColumn="0" w:noHBand="0" w:noVBand="1"/>
      </w:tblPr>
      <w:tblGrid>
        <w:gridCol w:w="3844"/>
        <w:gridCol w:w="484"/>
        <w:gridCol w:w="484"/>
        <w:gridCol w:w="557"/>
        <w:gridCol w:w="519"/>
        <w:gridCol w:w="629"/>
        <w:gridCol w:w="495"/>
        <w:gridCol w:w="434"/>
        <w:gridCol w:w="605"/>
        <w:gridCol w:w="434"/>
        <w:gridCol w:w="507"/>
        <w:gridCol w:w="567"/>
        <w:gridCol w:w="567"/>
      </w:tblGrid>
      <w:tr w:rsidR="007E7B1E" w:rsidRPr="008E4443" w:rsidDel="00260424" w:rsidTr="00493FE1">
        <w:trPr>
          <w:trHeight w:val="261"/>
        </w:trPr>
        <w:tc>
          <w:tcPr>
            <w:tcW w:w="3844" w:type="dxa"/>
            <w:tcBorders>
              <w:top w:val="single" w:sz="8" w:space="0" w:color="auto"/>
              <w:left w:val="single" w:sz="8" w:space="0" w:color="auto"/>
              <w:bottom w:val="single" w:sz="8" w:space="0" w:color="auto"/>
              <w:right w:val="nil"/>
            </w:tcBorders>
            <w:shd w:val="clear" w:color="auto" w:fill="auto"/>
            <w:vAlign w:val="center"/>
            <w:hideMark/>
          </w:tcPr>
          <w:p w:rsidR="007E7B1E" w:rsidRPr="008E4443" w:rsidDel="00260424" w:rsidRDefault="007E7B1E" w:rsidP="007E7B1E">
            <w:pPr>
              <w:jc w:val="center"/>
              <w:rPr>
                <w:b/>
                <w:bCs/>
                <w:color w:val="000000"/>
                <w:lang w:val="pt-PT" w:eastAsia="pt-PT"/>
              </w:rPr>
            </w:pPr>
            <w:r w:rsidRPr="008E4443" w:rsidDel="00260424">
              <w:rPr>
                <w:b/>
                <w:bCs/>
                <w:color w:val="000000"/>
                <w:lang w:val="pt-PT" w:eastAsia="pt-PT"/>
              </w:rPr>
              <w:t>Acção</w:t>
            </w:r>
          </w:p>
        </w:tc>
        <w:tc>
          <w:tcPr>
            <w:tcW w:w="6282" w:type="dxa"/>
            <w:gridSpan w:val="1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E7B1E" w:rsidRPr="00171E61" w:rsidDel="00260424" w:rsidRDefault="007E7B1E" w:rsidP="007E7B1E">
            <w:pPr>
              <w:jc w:val="center"/>
              <w:rPr>
                <w:b/>
              </w:rPr>
            </w:pPr>
            <w:r w:rsidRPr="00171E61" w:rsidDel="00260424">
              <w:rPr>
                <w:b/>
              </w:rPr>
              <w:t>Período</w:t>
            </w:r>
          </w:p>
        </w:tc>
      </w:tr>
      <w:tr w:rsidR="007E7B1E" w:rsidRPr="007E7B1E" w:rsidDel="00260424" w:rsidTr="00493FE1">
        <w:trPr>
          <w:trHeight w:val="261"/>
        </w:trPr>
        <w:tc>
          <w:tcPr>
            <w:tcW w:w="3844" w:type="dxa"/>
            <w:tcBorders>
              <w:top w:val="nil"/>
              <w:left w:val="single" w:sz="8" w:space="0" w:color="auto"/>
              <w:bottom w:val="single" w:sz="8" w:space="0" w:color="auto"/>
              <w:right w:val="nil"/>
            </w:tcBorders>
            <w:shd w:val="clear" w:color="auto" w:fill="auto"/>
            <w:vAlign w:val="center"/>
            <w:hideMark/>
          </w:tcPr>
          <w:p w:rsidR="007E7B1E" w:rsidRPr="007E7B1E" w:rsidDel="00260424" w:rsidRDefault="007E7B1E" w:rsidP="007E7B1E">
            <w:pPr>
              <w:jc w:val="center"/>
              <w:rPr>
                <w:b/>
                <w:bCs/>
                <w:color w:val="000000"/>
                <w:sz w:val="22"/>
                <w:lang w:val="pt-PT" w:eastAsia="pt-PT"/>
              </w:rPr>
            </w:pPr>
            <w:r w:rsidRPr="007E7B1E" w:rsidDel="00260424">
              <w:rPr>
                <w:b/>
                <w:bCs/>
                <w:color w:val="000000"/>
                <w:sz w:val="22"/>
                <w:lang w:val="pt-PT" w:eastAsia="pt-PT"/>
              </w:rPr>
              <w:t>Actividades 2016</w:t>
            </w:r>
          </w:p>
        </w:tc>
        <w:tc>
          <w:tcPr>
            <w:tcW w:w="484" w:type="dxa"/>
            <w:tcBorders>
              <w:top w:val="nil"/>
              <w:left w:val="single" w:sz="8" w:space="0" w:color="auto"/>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Jan</w:t>
            </w:r>
          </w:p>
        </w:tc>
        <w:tc>
          <w:tcPr>
            <w:tcW w:w="484"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Fev</w:t>
            </w:r>
          </w:p>
        </w:tc>
        <w:tc>
          <w:tcPr>
            <w:tcW w:w="557"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 xml:space="preserve">Mar </w:t>
            </w:r>
          </w:p>
        </w:tc>
        <w:tc>
          <w:tcPr>
            <w:tcW w:w="519"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Abr</w:t>
            </w:r>
          </w:p>
        </w:tc>
        <w:tc>
          <w:tcPr>
            <w:tcW w:w="629"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Maio</w:t>
            </w:r>
          </w:p>
        </w:tc>
        <w:tc>
          <w:tcPr>
            <w:tcW w:w="495"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Jun</w:t>
            </w:r>
          </w:p>
        </w:tc>
        <w:tc>
          <w:tcPr>
            <w:tcW w:w="434"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Jul</w:t>
            </w:r>
          </w:p>
        </w:tc>
        <w:tc>
          <w:tcPr>
            <w:tcW w:w="605"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Agos</w:t>
            </w:r>
          </w:p>
        </w:tc>
        <w:tc>
          <w:tcPr>
            <w:tcW w:w="434"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Set</w:t>
            </w:r>
          </w:p>
        </w:tc>
        <w:tc>
          <w:tcPr>
            <w:tcW w:w="507"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Out</w:t>
            </w:r>
          </w:p>
        </w:tc>
        <w:tc>
          <w:tcPr>
            <w:tcW w:w="567"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Nov</w:t>
            </w:r>
          </w:p>
        </w:tc>
        <w:tc>
          <w:tcPr>
            <w:tcW w:w="567" w:type="dxa"/>
            <w:tcBorders>
              <w:top w:val="nil"/>
              <w:left w:val="nil"/>
              <w:bottom w:val="single" w:sz="8" w:space="0" w:color="auto"/>
              <w:right w:val="single" w:sz="8" w:space="0" w:color="auto"/>
            </w:tcBorders>
            <w:shd w:val="clear" w:color="auto" w:fill="auto"/>
            <w:noWrap/>
            <w:vAlign w:val="center"/>
            <w:hideMark/>
          </w:tcPr>
          <w:p w:rsidR="007E7B1E" w:rsidRPr="007E7B1E" w:rsidDel="00260424" w:rsidRDefault="007E7B1E" w:rsidP="007E7B1E">
            <w:pPr>
              <w:rPr>
                <w:b/>
                <w:bCs/>
                <w:color w:val="000000"/>
                <w:sz w:val="22"/>
                <w:lang w:val="pt-PT" w:eastAsia="pt-PT"/>
              </w:rPr>
            </w:pPr>
            <w:r w:rsidRPr="007E7B1E" w:rsidDel="00260424">
              <w:rPr>
                <w:b/>
                <w:bCs/>
                <w:color w:val="000000"/>
                <w:sz w:val="22"/>
                <w:lang w:val="pt-PT" w:eastAsia="pt-PT"/>
              </w:rPr>
              <w:t>Dez</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Funcionamento da Comissão para elaboração de Normas de Instalação, Funcionamento, Gestão e Manutenção dos Laboratórios da UEM</w:t>
            </w:r>
          </w:p>
        </w:tc>
        <w:tc>
          <w:tcPr>
            <w:tcW w:w="48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FF0000"/>
                <w:sz w:val="22"/>
                <w:lang w:val="pt-PT" w:eastAsia="pt-PT"/>
              </w:rPr>
            </w:pPr>
            <w:r w:rsidRPr="007E7B1E" w:rsidDel="00260424">
              <w:rPr>
                <w:i/>
                <w:iCs/>
                <w:color w:val="FF0000"/>
                <w:sz w:val="22"/>
                <w:lang w:val="pt-PT" w:eastAsia="pt-PT"/>
              </w:rPr>
              <w:t> </w:t>
            </w:r>
          </w:p>
        </w:tc>
        <w:tc>
          <w:tcPr>
            <w:tcW w:w="48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FF0000"/>
                <w:sz w:val="22"/>
                <w:lang w:val="pt-PT" w:eastAsia="pt-PT"/>
              </w:rPr>
            </w:pPr>
            <w:r w:rsidRPr="007E7B1E" w:rsidDel="00260424">
              <w:rPr>
                <w:i/>
                <w:iCs/>
                <w:color w:val="FF0000"/>
                <w:sz w:val="22"/>
                <w:lang w:val="pt-PT" w:eastAsia="pt-PT"/>
              </w:rPr>
              <w:t> </w:t>
            </w:r>
          </w:p>
        </w:tc>
        <w:tc>
          <w:tcPr>
            <w:tcW w:w="55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FF0000"/>
                <w:sz w:val="22"/>
                <w:lang w:val="pt-PT" w:eastAsia="pt-PT"/>
              </w:rPr>
            </w:pPr>
            <w:r w:rsidRPr="007E7B1E" w:rsidDel="00260424">
              <w:rPr>
                <w:i/>
                <w:iCs/>
                <w:color w:val="FF0000"/>
                <w:sz w:val="22"/>
                <w:lang w:val="pt-PT" w:eastAsia="pt-PT"/>
              </w:rPr>
              <w:t> </w:t>
            </w:r>
          </w:p>
        </w:tc>
        <w:tc>
          <w:tcPr>
            <w:tcW w:w="51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FF0000"/>
                <w:sz w:val="22"/>
                <w:lang w:val="pt-PT" w:eastAsia="pt-PT"/>
              </w:rPr>
            </w:pPr>
            <w:r w:rsidRPr="007E7B1E" w:rsidDel="00260424">
              <w:rPr>
                <w:i/>
                <w:iCs/>
                <w:color w:val="FF0000"/>
                <w:sz w:val="22"/>
                <w:lang w:val="pt-PT" w:eastAsia="pt-PT"/>
              </w:rPr>
              <w:t> </w:t>
            </w:r>
          </w:p>
        </w:tc>
        <w:tc>
          <w:tcPr>
            <w:tcW w:w="629"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xml:space="preserve"> Seminário de apresentação do draft do manual das Normas Gerais sobre Instalação, Funcionamento, Gestão e Manutenção dos Laboratórios</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Elaboração de normas para avaliação dos directores e chefes de Departamentos Académicos da UEM</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Realização de visitas às Faculdades/Escolas para a monitoria de avaliações e implementação de plano de melhorias</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Realização de visitas às Faculdades/Escolas para a monitoria da aplicação do fundo para a implementação de plano de melhorias</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Formação dos membros das comissões sobre plano de melhorias e orçamentação (2ª fase)</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000000" w:fill="FFD966"/>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center"/>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248"/>
        </w:trPr>
        <w:tc>
          <w:tcPr>
            <w:tcW w:w="3844" w:type="dxa"/>
            <w:tcBorders>
              <w:top w:val="nil"/>
              <w:left w:val="single" w:sz="8" w:space="0" w:color="auto"/>
              <w:bottom w:val="single" w:sz="4" w:space="0" w:color="auto"/>
              <w:right w:val="single" w:sz="8" w:space="0" w:color="auto"/>
            </w:tcBorders>
            <w:shd w:val="clear" w:color="auto" w:fill="auto"/>
            <w:vAlign w:val="bottom"/>
            <w:hideMark/>
          </w:tcPr>
          <w:p w:rsidR="007E7B1E" w:rsidRPr="007E7B1E" w:rsidDel="00260424" w:rsidRDefault="007E7B1E" w:rsidP="007E7B1E">
            <w:pPr>
              <w:rPr>
                <w:i/>
                <w:iCs/>
                <w:sz w:val="22"/>
                <w:lang w:val="pt-PT" w:eastAsia="pt-PT"/>
              </w:rPr>
            </w:pPr>
            <w:r w:rsidRPr="007E7B1E" w:rsidDel="00260424">
              <w:rPr>
                <w:i/>
                <w:iCs/>
                <w:sz w:val="22"/>
                <w:lang w:val="pt-PT" w:eastAsia="pt-PT"/>
              </w:rPr>
              <w:t>1º Encontro com os Coordenadores para a Qualidade Académica das unidades</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000000" w:fill="FFD966"/>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bottom"/>
            <w:hideMark/>
          </w:tcPr>
          <w:p w:rsidR="007E7B1E" w:rsidRPr="007E7B1E" w:rsidDel="00260424" w:rsidRDefault="007E7B1E" w:rsidP="007E7B1E">
            <w:pPr>
              <w:rPr>
                <w:i/>
                <w:iCs/>
                <w:sz w:val="22"/>
                <w:lang w:val="pt-PT" w:eastAsia="pt-PT"/>
              </w:rPr>
            </w:pPr>
            <w:proofErr w:type="gramStart"/>
            <w:r w:rsidRPr="007E7B1E" w:rsidDel="00260424">
              <w:rPr>
                <w:i/>
                <w:iCs/>
                <w:sz w:val="22"/>
                <w:lang w:val="pt-PT" w:eastAsia="pt-PT"/>
              </w:rPr>
              <w:t>Workshop</w:t>
            </w:r>
            <w:proofErr w:type="gramEnd"/>
            <w:r w:rsidRPr="007E7B1E" w:rsidDel="00260424">
              <w:rPr>
                <w:i/>
                <w:iCs/>
                <w:sz w:val="22"/>
                <w:lang w:val="pt-PT" w:eastAsia="pt-PT"/>
              </w:rPr>
              <w:t xml:space="preserve"> 2 com directores dos Centros para apresentação das conclusões do levantamento dos centros e discussão do manual de AA</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499"/>
        </w:trPr>
        <w:tc>
          <w:tcPr>
            <w:tcW w:w="3844" w:type="dxa"/>
            <w:tcBorders>
              <w:top w:val="nil"/>
              <w:left w:val="single" w:sz="8" w:space="0" w:color="auto"/>
              <w:bottom w:val="single" w:sz="4" w:space="0" w:color="auto"/>
              <w:right w:val="single" w:sz="8" w:space="0" w:color="auto"/>
            </w:tcBorders>
            <w:shd w:val="clear" w:color="auto" w:fill="auto"/>
            <w:vAlign w:val="bottom"/>
            <w:hideMark/>
          </w:tcPr>
          <w:p w:rsidR="007E7B1E" w:rsidRPr="007E7B1E" w:rsidDel="00260424" w:rsidRDefault="007E7B1E" w:rsidP="007E7B1E">
            <w:pPr>
              <w:rPr>
                <w:i/>
                <w:iCs/>
                <w:sz w:val="22"/>
                <w:lang w:val="pt-PT" w:eastAsia="pt-PT"/>
              </w:rPr>
            </w:pPr>
            <w:r w:rsidRPr="007E7B1E" w:rsidDel="00260424">
              <w:rPr>
                <w:i/>
                <w:iCs/>
                <w:sz w:val="22"/>
                <w:lang w:val="pt-PT" w:eastAsia="pt-PT"/>
              </w:rPr>
              <w:t>Formação dos membros das Comissões de auto-avaliação dos cursos a serem avaliados em 2016</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248"/>
        </w:trPr>
        <w:tc>
          <w:tcPr>
            <w:tcW w:w="3844" w:type="dxa"/>
            <w:tcBorders>
              <w:top w:val="nil"/>
              <w:left w:val="single" w:sz="8" w:space="0" w:color="auto"/>
              <w:bottom w:val="single" w:sz="4" w:space="0" w:color="auto"/>
              <w:right w:val="single" w:sz="8" w:space="0" w:color="auto"/>
            </w:tcBorders>
            <w:shd w:val="clear" w:color="auto" w:fill="auto"/>
            <w:vAlign w:val="bottom"/>
            <w:hideMark/>
          </w:tcPr>
          <w:p w:rsidR="007E7B1E" w:rsidRPr="007E7B1E" w:rsidDel="00260424" w:rsidRDefault="007E7B1E" w:rsidP="007E7B1E">
            <w:pPr>
              <w:rPr>
                <w:i/>
                <w:iCs/>
                <w:sz w:val="22"/>
                <w:lang w:val="pt-PT" w:eastAsia="pt-PT"/>
              </w:rPr>
            </w:pPr>
            <w:r w:rsidRPr="007E7B1E" w:rsidDel="00260424">
              <w:rPr>
                <w:i/>
                <w:iCs/>
                <w:sz w:val="22"/>
                <w:lang w:val="pt-PT" w:eastAsia="pt-PT"/>
              </w:rPr>
              <w:t xml:space="preserve">Formação sobre e-SISQUAL dos membros das comissões de auto avaliação dos cursos </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248"/>
        </w:trPr>
        <w:tc>
          <w:tcPr>
            <w:tcW w:w="3844" w:type="dxa"/>
            <w:tcBorders>
              <w:top w:val="nil"/>
              <w:left w:val="single" w:sz="8" w:space="0" w:color="auto"/>
              <w:bottom w:val="single" w:sz="4" w:space="0" w:color="auto"/>
              <w:right w:val="single" w:sz="8" w:space="0" w:color="auto"/>
            </w:tcBorders>
            <w:shd w:val="clear" w:color="auto" w:fill="auto"/>
            <w:vAlign w:val="bottom"/>
            <w:hideMark/>
          </w:tcPr>
          <w:p w:rsidR="007E7B1E" w:rsidRPr="007E7B1E" w:rsidDel="00260424" w:rsidRDefault="007E7B1E" w:rsidP="007E7B1E">
            <w:pPr>
              <w:rPr>
                <w:i/>
                <w:iCs/>
                <w:sz w:val="22"/>
                <w:lang w:val="pt-PT" w:eastAsia="pt-PT"/>
              </w:rPr>
            </w:pPr>
            <w:r w:rsidRPr="007E7B1E" w:rsidDel="00260424">
              <w:rPr>
                <w:i/>
                <w:iCs/>
                <w:sz w:val="22"/>
                <w:lang w:val="pt-PT" w:eastAsia="pt-PT"/>
              </w:rPr>
              <w:t>Finalização do Manual para Auto-avaliação dos Centros pelo GQA</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4" w:space="0" w:color="auto"/>
              <w:right w:val="single" w:sz="4" w:space="0" w:color="auto"/>
            </w:tcBorders>
            <w:shd w:val="clear" w:color="000000" w:fill="FFD966"/>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4" w:space="0" w:color="auto"/>
              <w:right w:val="single" w:sz="8"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r w:rsidR="007E7B1E" w:rsidRPr="00934E1F" w:rsidDel="00260424" w:rsidTr="00493FE1">
        <w:trPr>
          <w:trHeight w:val="261"/>
        </w:trPr>
        <w:tc>
          <w:tcPr>
            <w:tcW w:w="3844" w:type="dxa"/>
            <w:tcBorders>
              <w:top w:val="nil"/>
              <w:left w:val="single" w:sz="8" w:space="0" w:color="auto"/>
              <w:bottom w:val="single" w:sz="8" w:space="0" w:color="auto"/>
              <w:right w:val="single" w:sz="8" w:space="0" w:color="auto"/>
            </w:tcBorders>
            <w:shd w:val="clear" w:color="auto" w:fill="auto"/>
            <w:vAlign w:val="bottom"/>
            <w:hideMark/>
          </w:tcPr>
          <w:p w:rsidR="007E7B1E" w:rsidRPr="007E7B1E" w:rsidDel="00260424" w:rsidRDefault="007E7B1E" w:rsidP="007E7B1E">
            <w:pPr>
              <w:rPr>
                <w:i/>
                <w:iCs/>
                <w:sz w:val="22"/>
                <w:lang w:val="pt-PT" w:eastAsia="pt-PT"/>
              </w:rPr>
            </w:pPr>
            <w:r w:rsidRPr="007E7B1E" w:rsidDel="00260424">
              <w:rPr>
                <w:i/>
                <w:iCs/>
                <w:sz w:val="22"/>
                <w:lang w:val="pt-PT" w:eastAsia="pt-PT"/>
              </w:rPr>
              <w:t>Formação dos digitadores de inquéritos das Faculdades, Escolas e Centros</w:t>
            </w:r>
          </w:p>
        </w:tc>
        <w:tc>
          <w:tcPr>
            <w:tcW w:w="484"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84"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57"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19"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29"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95"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605"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434"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07" w:type="dxa"/>
            <w:tcBorders>
              <w:top w:val="nil"/>
              <w:left w:val="nil"/>
              <w:bottom w:val="single" w:sz="8" w:space="0" w:color="auto"/>
              <w:right w:val="single" w:sz="4"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8" w:space="0" w:color="auto"/>
              <w:right w:val="single" w:sz="4" w:space="0" w:color="auto"/>
            </w:tcBorders>
            <w:shd w:val="clear" w:color="000000" w:fill="FFD966"/>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c>
          <w:tcPr>
            <w:tcW w:w="567" w:type="dxa"/>
            <w:tcBorders>
              <w:top w:val="nil"/>
              <w:left w:val="nil"/>
              <w:bottom w:val="single" w:sz="8" w:space="0" w:color="auto"/>
              <w:right w:val="single" w:sz="8" w:space="0" w:color="auto"/>
            </w:tcBorders>
            <w:shd w:val="clear" w:color="auto" w:fill="auto"/>
            <w:noWrap/>
            <w:vAlign w:val="bottom"/>
            <w:hideMark/>
          </w:tcPr>
          <w:p w:rsidR="007E7B1E" w:rsidRPr="007E7B1E" w:rsidDel="00260424" w:rsidRDefault="007E7B1E" w:rsidP="007E7B1E">
            <w:pPr>
              <w:rPr>
                <w:i/>
                <w:iCs/>
                <w:color w:val="000000"/>
                <w:sz w:val="22"/>
                <w:lang w:val="pt-PT" w:eastAsia="pt-PT"/>
              </w:rPr>
            </w:pPr>
            <w:r w:rsidRPr="007E7B1E" w:rsidDel="00260424">
              <w:rPr>
                <w:i/>
                <w:iCs/>
                <w:color w:val="000000"/>
                <w:sz w:val="22"/>
                <w:lang w:val="pt-PT" w:eastAsia="pt-PT"/>
              </w:rPr>
              <w:t> </w:t>
            </w:r>
          </w:p>
        </w:tc>
      </w:tr>
    </w:tbl>
    <w:p w:rsidR="00A80635" w:rsidRDefault="00A80635" w:rsidP="00A80635">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7. Plano Financeiro</w:t>
      </w:r>
    </w:p>
    <w:tbl>
      <w:tblPr>
        <w:tblW w:w="8502" w:type="dxa"/>
        <w:tblInd w:w="55" w:type="dxa"/>
        <w:tblCellMar>
          <w:left w:w="70" w:type="dxa"/>
          <w:right w:w="70" w:type="dxa"/>
        </w:tblCellMar>
        <w:tblLook w:val="00A0" w:firstRow="1" w:lastRow="0" w:firstColumn="1" w:lastColumn="0" w:noHBand="0" w:noVBand="0"/>
      </w:tblPr>
      <w:tblGrid>
        <w:gridCol w:w="579"/>
        <w:gridCol w:w="2993"/>
        <w:gridCol w:w="1033"/>
        <w:gridCol w:w="1170"/>
        <w:gridCol w:w="1350"/>
        <w:gridCol w:w="1377"/>
      </w:tblGrid>
      <w:tr w:rsidR="00934E1F" w:rsidRPr="00C16F18" w:rsidTr="00FE45E7">
        <w:trPr>
          <w:trHeight w:val="225"/>
        </w:trPr>
        <w:tc>
          <w:tcPr>
            <w:tcW w:w="579" w:type="dxa"/>
            <w:tcBorders>
              <w:bottom w:val="single" w:sz="12" w:space="0" w:color="auto"/>
            </w:tcBorders>
          </w:tcPr>
          <w:p w:rsidR="00BB098D" w:rsidRPr="00C16F18" w:rsidRDefault="00BB098D" w:rsidP="001D0304">
            <w:pPr>
              <w:jc w:val="center"/>
              <w:rPr>
                <w:rFonts w:ascii="Arial Narrow" w:hAnsi="Arial Narrow" w:cs="Arial"/>
                <w:color w:val="000000"/>
                <w:sz w:val="20"/>
                <w:szCs w:val="20"/>
                <w:lang w:val="pt-PT" w:eastAsia="it-IT"/>
              </w:rPr>
            </w:pPr>
          </w:p>
        </w:tc>
        <w:tc>
          <w:tcPr>
            <w:tcW w:w="2993" w:type="dxa"/>
            <w:tcBorders>
              <w:bottom w:val="single" w:sz="12" w:space="0" w:color="auto"/>
              <w:right w:val="single" w:sz="4" w:space="0" w:color="auto"/>
            </w:tcBorders>
          </w:tcPr>
          <w:p w:rsidR="00BB098D" w:rsidRPr="00C16F18" w:rsidRDefault="00BB098D" w:rsidP="001D0304">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Fonte de recursos: Programa</w:t>
            </w:r>
          </w:p>
        </w:tc>
      </w:tr>
      <w:tr w:rsidR="00934E1F" w:rsidRPr="00C16F18" w:rsidTr="00BB098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C16F18" w:rsidRDefault="00BB098D" w:rsidP="001D0304">
            <w:pPr>
              <w:jc w:val="center"/>
              <w:rPr>
                <w:rFonts w:ascii="Arial Narrow" w:hAnsi="Arial Narrow" w:cs="Arial"/>
                <w:b/>
                <w:color w:val="000000"/>
                <w:sz w:val="20"/>
                <w:szCs w:val="20"/>
                <w:lang w:val="pt-PT" w:eastAsia="it-IT"/>
              </w:rPr>
            </w:pPr>
            <w:r w:rsidRPr="00C16F18">
              <w:rPr>
                <w:rFonts w:ascii="Arial Narrow" w:hAnsi="Arial Narrow" w:cs="Arial"/>
                <w:b/>
                <w:color w:val="000000"/>
                <w:sz w:val="20"/>
                <w:szCs w:val="20"/>
                <w:lang w:val="pt-PT" w:eastAsia="it-IT"/>
              </w:rPr>
              <w:t>Cap.</w:t>
            </w:r>
          </w:p>
        </w:tc>
        <w:tc>
          <w:tcPr>
            <w:tcW w:w="2993" w:type="dxa"/>
            <w:vMerge w:val="restart"/>
            <w:tcBorders>
              <w:top w:val="single" w:sz="12" w:space="0" w:color="auto"/>
              <w:left w:val="single" w:sz="4" w:space="0" w:color="auto"/>
              <w:bottom w:val="single" w:sz="4" w:space="0" w:color="auto"/>
              <w:right w:val="single" w:sz="4" w:space="0" w:color="auto"/>
            </w:tcBorders>
          </w:tcPr>
          <w:p w:rsidR="00BB098D" w:rsidRPr="00C16F18" w:rsidRDefault="00BB098D" w:rsidP="001D0304">
            <w:pPr>
              <w:jc w:val="center"/>
              <w:rPr>
                <w:rFonts w:ascii="Arial Narrow" w:hAnsi="Arial Narrow" w:cs="Arial"/>
                <w:color w:val="000000"/>
                <w:sz w:val="20"/>
                <w:szCs w:val="20"/>
                <w:lang w:val="pt-PT" w:eastAsia="it-IT"/>
              </w:rPr>
            </w:pPr>
            <w:r w:rsidRPr="00C16F18">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C16F18" w:rsidRDefault="00BB098D" w:rsidP="00BB098D">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D</w:t>
            </w:r>
          </w:p>
        </w:tc>
      </w:tr>
      <w:tr w:rsidR="00934E1F" w:rsidRPr="00C16F18" w:rsidTr="00BB098D">
        <w:trPr>
          <w:trHeight w:val="257"/>
        </w:trPr>
        <w:tc>
          <w:tcPr>
            <w:tcW w:w="579" w:type="dxa"/>
            <w:vMerge/>
            <w:tcBorders>
              <w:top w:val="single" w:sz="4" w:space="0" w:color="auto"/>
              <w:left w:val="single" w:sz="4" w:space="0" w:color="auto"/>
              <w:bottom w:val="single" w:sz="12" w:space="0" w:color="auto"/>
              <w:right w:val="single" w:sz="4" w:space="0" w:color="auto"/>
            </w:tcBorders>
          </w:tcPr>
          <w:p w:rsidR="00BB098D" w:rsidRPr="00C16F18" w:rsidRDefault="00BB098D" w:rsidP="001D0304">
            <w:pPr>
              <w:jc w:val="center"/>
              <w:rPr>
                <w:rFonts w:ascii="Arial Narrow" w:hAnsi="Arial Narrow" w:cs="Arial"/>
                <w:color w:val="000000"/>
                <w:sz w:val="20"/>
                <w:szCs w:val="20"/>
                <w:lang w:val="pt-PT" w:eastAsia="it-IT"/>
              </w:rPr>
            </w:pPr>
          </w:p>
        </w:tc>
        <w:tc>
          <w:tcPr>
            <w:tcW w:w="2993" w:type="dxa"/>
            <w:vMerge/>
            <w:tcBorders>
              <w:top w:val="single" w:sz="4" w:space="0" w:color="auto"/>
              <w:left w:val="single" w:sz="4" w:space="0" w:color="auto"/>
              <w:bottom w:val="single" w:sz="12" w:space="0" w:color="auto"/>
              <w:right w:val="single" w:sz="4" w:space="0" w:color="auto"/>
            </w:tcBorders>
          </w:tcPr>
          <w:p w:rsidR="00BB098D" w:rsidRPr="00C16F18" w:rsidRDefault="00BB098D" w:rsidP="001D0304">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C16F18" w:rsidRDefault="00BB098D" w:rsidP="001D0304">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C16F18" w:rsidRDefault="00BB098D" w:rsidP="00034C8E">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PAA 201</w:t>
            </w:r>
            <w:r w:rsidR="00034C8E" w:rsidRPr="00C16F18">
              <w:rPr>
                <w:rFonts w:ascii="Arial Narrow" w:hAnsi="Arial Narrow" w:cs="Arial"/>
                <w:b/>
                <w:bCs/>
                <w:color w:val="000000"/>
                <w:sz w:val="20"/>
                <w:szCs w:val="20"/>
                <w:lang w:val="pt-PT" w:eastAsia="it-IT"/>
              </w:rPr>
              <w:t>6</w:t>
            </w:r>
          </w:p>
        </w:tc>
      </w:tr>
      <w:tr w:rsidR="00934E1F" w:rsidRPr="00C16F18"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1.1</w:t>
            </w:r>
          </w:p>
        </w:tc>
        <w:tc>
          <w:tcPr>
            <w:tcW w:w="2993" w:type="dxa"/>
            <w:tcBorders>
              <w:top w:val="single" w:sz="12" w:space="0" w:color="auto"/>
              <w:left w:val="nil"/>
              <w:bottom w:val="single" w:sz="4" w:space="0" w:color="auto"/>
              <w:right w:val="single" w:sz="4" w:space="0" w:color="auto"/>
            </w:tcBorders>
            <w:vAlign w:val="center"/>
          </w:tcPr>
          <w:p w:rsidR="002069B2" w:rsidRPr="00C16F18" w:rsidRDefault="002069B2" w:rsidP="002069B2">
            <w:pP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Total Sub-projecto 1.1</w:t>
            </w:r>
          </w:p>
        </w:tc>
        <w:tc>
          <w:tcPr>
            <w:tcW w:w="1033"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b/>
                <w:i/>
                <w:iCs/>
                <w:color w:val="000000"/>
                <w:sz w:val="20"/>
                <w:szCs w:val="20"/>
              </w:rPr>
            </w:pPr>
            <w:r w:rsidRPr="00C16F18">
              <w:rPr>
                <w:rFonts w:ascii="Arial Narrow" w:hAnsi="Arial Narrow" w:cs="Arial"/>
                <w:b/>
                <w:i/>
                <w:iCs/>
                <w:color w:val="000000"/>
                <w:sz w:val="20"/>
                <w:szCs w:val="20"/>
              </w:rPr>
              <w:t>198.450</w:t>
            </w:r>
          </w:p>
        </w:tc>
        <w:tc>
          <w:tcPr>
            <w:tcW w:w="1170"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193.787</w:t>
            </w:r>
          </w:p>
        </w:tc>
        <w:tc>
          <w:tcPr>
            <w:tcW w:w="1350"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4.663</w:t>
            </w:r>
          </w:p>
        </w:tc>
        <w:tc>
          <w:tcPr>
            <w:tcW w:w="1377"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4.663</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1.1.a</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96.488</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95.647</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841</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841</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1.1.b</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74.061</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70.745</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3.316</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3.316</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1.1.c</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17.547</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17.041</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506</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506</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1.1.d</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10.354</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10.354</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r>
    </w:tbl>
    <w:p w:rsidR="001D0304" w:rsidRPr="00C4039C" w:rsidRDefault="001D0304" w:rsidP="001D0304">
      <w:pPr>
        <w:rPr>
          <w:color w:val="000000"/>
          <w:szCs w:val="24"/>
          <w:lang w:val="pt-PT"/>
        </w:rPr>
      </w:pPr>
    </w:p>
    <w:p w:rsidR="00EC4AC7" w:rsidRPr="00C4039C" w:rsidRDefault="00021728" w:rsidP="00EC4AC7">
      <w:pPr>
        <w:widowControl w:val="0"/>
        <w:autoSpaceDE w:val="0"/>
        <w:autoSpaceDN w:val="0"/>
        <w:adjustRightInd w:val="0"/>
        <w:rPr>
          <w:b/>
          <w:bCs/>
          <w:sz w:val="32"/>
          <w:szCs w:val="32"/>
          <w:u w:val="single"/>
          <w:lang w:val="pt-PT"/>
        </w:rPr>
      </w:pPr>
      <w:r w:rsidRPr="00C4039C">
        <w:rPr>
          <w:lang w:val="pt-PT"/>
        </w:rPr>
        <w:br w:type="page"/>
      </w: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C4039C" w:rsidRDefault="00EC4AC7" w:rsidP="00EC4AC7">
      <w:pPr>
        <w:widowControl w:val="0"/>
        <w:autoSpaceDE w:val="0"/>
        <w:autoSpaceDN w:val="0"/>
        <w:adjustRightInd w:val="0"/>
        <w:rPr>
          <w:b/>
          <w:bCs/>
          <w:sz w:val="32"/>
          <w:szCs w:val="32"/>
          <w:u w:val="single"/>
          <w:lang w:val="pt-PT"/>
        </w:rPr>
      </w:pPr>
    </w:p>
    <w:p w:rsidR="00EC4AC7" w:rsidRPr="009A7B57" w:rsidRDefault="00EC4AC7" w:rsidP="00EC4AC7">
      <w:pPr>
        <w:widowControl w:val="0"/>
        <w:autoSpaceDE w:val="0"/>
        <w:autoSpaceDN w:val="0"/>
        <w:adjustRightInd w:val="0"/>
        <w:jc w:val="center"/>
        <w:rPr>
          <w:b/>
          <w:bCs/>
          <w:color w:val="000000"/>
          <w:sz w:val="40"/>
          <w:szCs w:val="40"/>
          <w:u w:val="single"/>
          <w:lang w:val="pt-PT"/>
        </w:rPr>
      </w:pPr>
      <w:r w:rsidRPr="009A7B57">
        <w:rPr>
          <w:b/>
          <w:bCs/>
          <w:color w:val="000000"/>
          <w:sz w:val="40"/>
          <w:szCs w:val="40"/>
          <w:u w:val="single"/>
          <w:lang w:val="pt-PT"/>
        </w:rPr>
        <w:t>Subprojecto 1.2:</w:t>
      </w: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autoSpaceDE w:val="0"/>
        <w:autoSpaceDN w:val="0"/>
        <w:adjustRightInd w:val="0"/>
        <w:jc w:val="center"/>
        <w:rPr>
          <w:b/>
          <w:bCs/>
          <w:sz w:val="32"/>
          <w:szCs w:val="32"/>
          <w:u w:val="single"/>
          <w:lang w:val="pt-PT"/>
        </w:rPr>
      </w:pPr>
    </w:p>
    <w:p w:rsidR="00EC4AC7" w:rsidRPr="00C4039C" w:rsidRDefault="00EC4AC7" w:rsidP="00EC4AC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bCs/>
          <w:i/>
          <w:iCs/>
          <w:sz w:val="36"/>
          <w:szCs w:val="36"/>
          <w:lang w:val="pt-PT" w:eastAsia="it-IT"/>
        </w:rPr>
        <w:t>Apoio à Reforma dos Serviços Administrativos</w:t>
      </w: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widowControl w:val="0"/>
        <w:autoSpaceDE w:val="0"/>
        <w:autoSpaceDN w:val="0"/>
        <w:adjustRightInd w:val="0"/>
        <w:rPr>
          <w:b/>
          <w:bCs/>
          <w:sz w:val="28"/>
          <w:szCs w:val="28"/>
          <w:lang w:val="pt-PT"/>
        </w:rPr>
      </w:pPr>
    </w:p>
    <w:p w:rsidR="00EC4AC7" w:rsidRPr="00C4039C" w:rsidRDefault="00EC4AC7" w:rsidP="00EC4AC7">
      <w:pPr>
        <w:jc w:val="center"/>
        <w:rPr>
          <w:color w:val="000000"/>
          <w:sz w:val="40"/>
          <w:szCs w:val="24"/>
          <w:lang w:val="pt-PT"/>
        </w:rPr>
      </w:pPr>
    </w:p>
    <w:p w:rsidR="00220159" w:rsidRPr="00C4039C" w:rsidRDefault="00220159" w:rsidP="00220159">
      <w:pPr>
        <w:jc w:val="center"/>
        <w:rPr>
          <w:b/>
          <w:color w:val="000000"/>
          <w:sz w:val="48"/>
          <w:szCs w:val="24"/>
          <w:lang w:val="pt-PT"/>
        </w:rPr>
      </w:pPr>
      <w:r w:rsidRPr="00C4039C">
        <w:rPr>
          <w:b/>
          <w:color w:val="000000"/>
          <w:sz w:val="48"/>
          <w:szCs w:val="24"/>
          <w:lang w:val="pt-PT"/>
        </w:rPr>
        <w:t xml:space="preserve">Plano Anual de Actividades </w:t>
      </w:r>
    </w:p>
    <w:p w:rsidR="00220159" w:rsidRPr="00C4039C" w:rsidRDefault="00220159" w:rsidP="00220159">
      <w:pPr>
        <w:jc w:val="center"/>
        <w:rPr>
          <w:b/>
          <w:color w:val="000000"/>
          <w:sz w:val="48"/>
          <w:szCs w:val="24"/>
          <w:lang w:val="pt-PT"/>
        </w:rPr>
      </w:pPr>
      <w:r w:rsidRPr="00C4039C">
        <w:rPr>
          <w:b/>
          <w:color w:val="000000"/>
          <w:sz w:val="48"/>
          <w:szCs w:val="24"/>
          <w:lang w:val="pt-PT"/>
        </w:rPr>
        <w:t>201</w:t>
      </w:r>
      <w:r w:rsidR="00493FE1">
        <w:rPr>
          <w:b/>
          <w:color w:val="000000"/>
          <w:sz w:val="48"/>
          <w:szCs w:val="24"/>
          <w:lang w:val="pt-PT"/>
        </w:rPr>
        <w:t>6</w:t>
      </w:r>
    </w:p>
    <w:p w:rsidR="00220159" w:rsidRPr="00C4039C" w:rsidRDefault="00220159" w:rsidP="00220159">
      <w:pPr>
        <w:jc w:val="both"/>
        <w:rPr>
          <w:color w:val="000000"/>
          <w:sz w:val="28"/>
          <w:szCs w:val="28"/>
          <w:lang w:val="pt-PT"/>
        </w:rPr>
      </w:pPr>
    </w:p>
    <w:p w:rsidR="00220159" w:rsidRPr="00C4039C" w:rsidRDefault="00220159" w:rsidP="00220159">
      <w:pPr>
        <w:jc w:val="both"/>
        <w:rPr>
          <w:color w:val="000000"/>
          <w:sz w:val="28"/>
          <w:szCs w:val="28"/>
          <w:lang w:val="pt-PT"/>
        </w:rPr>
      </w:pPr>
    </w:p>
    <w:p w:rsidR="00EC4AC7" w:rsidRPr="00C4039C" w:rsidRDefault="00220159" w:rsidP="00EC4AC7">
      <w:pPr>
        <w:rPr>
          <w:bCs/>
          <w:szCs w:val="24"/>
          <w:lang w:val="pt-PT"/>
        </w:rPr>
      </w:pPr>
      <w:r w:rsidRPr="00C4039C">
        <w:rPr>
          <w:color w:val="000000"/>
          <w:sz w:val="28"/>
          <w:szCs w:val="28"/>
          <w:lang w:val="pt-PT"/>
        </w:rPr>
        <w:br w:type="page"/>
      </w:r>
    </w:p>
    <w:p w:rsidR="00EC4AC7" w:rsidRPr="00C4039C" w:rsidRDefault="00EC4AC7" w:rsidP="00EC4AC7">
      <w:pPr>
        <w:jc w:val="center"/>
        <w:rPr>
          <w:bCs/>
          <w:sz w:val="44"/>
          <w:szCs w:val="24"/>
          <w:lang w:val="pt-PT"/>
        </w:rPr>
      </w:pPr>
      <w:r w:rsidRPr="00C4039C">
        <w:rPr>
          <w:bCs/>
          <w:sz w:val="44"/>
          <w:szCs w:val="24"/>
          <w:lang w:val="pt-PT"/>
        </w:rPr>
        <w:t>Nota Descritiva</w:t>
      </w:r>
    </w:p>
    <w:p w:rsidR="00220159" w:rsidRPr="00C4039C" w:rsidRDefault="00220159" w:rsidP="00220159">
      <w:pPr>
        <w:jc w:val="center"/>
        <w:rPr>
          <w:bCs/>
          <w:sz w:val="44"/>
          <w:szCs w:val="24"/>
          <w:lang w:val="pt-PT"/>
        </w:rPr>
      </w:pPr>
    </w:p>
    <w:p w:rsidR="00220159" w:rsidRPr="00C4039C" w:rsidRDefault="00220159" w:rsidP="00220159">
      <w:pPr>
        <w:rPr>
          <w:b/>
          <w:sz w:val="28"/>
          <w:szCs w:val="28"/>
          <w:lang w:val="pt-PT"/>
        </w:rPr>
      </w:pPr>
      <w:r w:rsidRPr="00C4039C">
        <w:rPr>
          <w:b/>
          <w:sz w:val="28"/>
          <w:szCs w:val="28"/>
          <w:lang w:val="pt-PT"/>
        </w:rPr>
        <w:t>1. Estratégias e Metodologias de Implementação</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 xml:space="preserve">O Apoio à Reforma dos Serviços Administrativos realizar-se-á através de acções interligadas entre as </w:t>
      </w:r>
      <w:r w:rsidR="00C4039C" w:rsidRPr="00C4039C">
        <w:rPr>
          <w:color w:val="000000"/>
          <w:szCs w:val="24"/>
          <w:lang w:val="pt-PT"/>
        </w:rPr>
        <w:t>várias</w:t>
      </w:r>
      <w:r w:rsidRPr="00C4039C">
        <w:rPr>
          <w:color w:val="000000"/>
          <w:szCs w:val="24"/>
          <w:lang w:val="pt-PT"/>
        </w:rPr>
        <w:t xml:space="preserve"> </w:t>
      </w:r>
      <w:r w:rsidR="00C4039C" w:rsidRPr="00C4039C">
        <w:rPr>
          <w:color w:val="000000"/>
          <w:szCs w:val="24"/>
          <w:lang w:val="pt-PT"/>
        </w:rPr>
        <w:t>direcções</w:t>
      </w:r>
      <w:r w:rsidRPr="00C4039C">
        <w:rPr>
          <w:color w:val="000000"/>
          <w:szCs w:val="24"/>
          <w:lang w:val="pt-PT"/>
        </w:rPr>
        <w:t xml:space="preserve"> responsáveis pela execução das actividades pré-definidas no projecto sob coordenação operativa do Gabinete do Vice Reitor para Administração e Recursos (VRAR). </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Os estudos produzidos pelos grupos de trabalho serão apresentados e discutidos em sessões de trabalho alargadas dos Conselhos de Reitoria e de Directores.</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A partir dos estudos serão identificados e implementados projectos-piloto a serem monitorizados e avaliados.</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r w:rsidRPr="00C4039C">
        <w:rPr>
          <w:color w:val="000000"/>
          <w:szCs w:val="24"/>
          <w:lang w:val="pt-PT"/>
        </w:rPr>
        <w:t>Para a realização de cada uma das sub-actividades previstas, será constituída uma equipa de implementação que responderá pela sua realização em relação aos objectivos, metas, indicadores de processo, observando o cronograma indicado.</w:t>
      </w:r>
    </w:p>
    <w:p w:rsidR="00220159" w:rsidRPr="00C4039C" w:rsidRDefault="00220159" w:rsidP="00220159">
      <w:pPr>
        <w:jc w:val="both"/>
        <w:rPr>
          <w:color w:val="000000"/>
          <w:szCs w:val="24"/>
          <w:lang w:val="pt-PT"/>
        </w:rPr>
      </w:pPr>
    </w:p>
    <w:p w:rsidR="00220159" w:rsidRPr="00C4039C" w:rsidRDefault="00220159" w:rsidP="00220159">
      <w:pPr>
        <w:jc w:val="both"/>
        <w:rPr>
          <w:color w:val="000000"/>
          <w:szCs w:val="24"/>
          <w:lang w:val="pt-PT"/>
        </w:rPr>
      </w:pPr>
    </w:p>
    <w:p w:rsidR="00220159" w:rsidRPr="00C4039C" w:rsidRDefault="00220159" w:rsidP="00220159">
      <w:pPr>
        <w:rPr>
          <w:b/>
          <w:sz w:val="28"/>
          <w:szCs w:val="28"/>
          <w:lang w:val="pt-PT"/>
        </w:rPr>
      </w:pPr>
      <w:r w:rsidRPr="00C4039C">
        <w:rPr>
          <w:b/>
          <w:sz w:val="28"/>
          <w:szCs w:val="28"/>
          <w:lang w:val="pt-PT"/>
        </w:rPr>
        <w:t xml:space="preserve">2. Objectivos </w:t>
      </w:r>
    </w:p>
    <w:p w:rsidR="00EC4AC7" w:rsidRPr="00C4039C" w:rsidRDefault="00EC4AC7" w:rsidP="00EC4AC7">
      <w:pPr>
        <w:jc w:val="both"/>
        <w:rPr>
          <w:b/>
          <w:i/>
          <w:color w:val="000000"/>
          <w:szCs w:val="24"/>
          <w:lang w:val="pt-PT"/>
        </w:rPr>
      </w:pPr>
    </w:p>
    <w:p w:rsidR="00EC4AC7" w:rsidRPr="00C4039C" w:rsidRDefault="00EC4AC7" w:rsidP="00EC4AC7">
      <w:pPr>
        <w:widowControl w:val="0"/>
        <w:autoSpaceDE w:val="0"/>
        <w:autoSpaceDN w:val="0"/>
        <w:adjustRightInd w:val="0"/>
        <w:rPr>
          <w:lang w:val="pt-PT"/>
        </w:rPr>
      </w:pPr>
      <w:r w:rsidRPr="00C4039C">
        <w:rPr>
          <w:lang w:val="pt-PT"/>
        </w:rPr>
        <w:t>Objectivo Geral:</w:t>
      </w:r>
    </w:p>
    <w:p w:rsidR="00EC4AC7" w:rsidRPr="00C4039C" w:rsidRDefault="00EC4AC7" w:rsidP="00EC4AC7">
      <w:pPr>
        <w:widowControl w:val="0"/>
        <w:autoSpaceDE w:val="0"/>
        <w:autoSpaceDN w:val="0"/>
        <w:adjustRightInd w:val="0"/>
        <w:rPr>
          <w:lang w:val="pt-PT"/>
        </w:rPr>
      </w:pPr>
    </w:p>
    <w:p w:rsidR="00EC4AC7" w:rsidRPr="00C4039C" w:rsidRDefault="00EC4AC7" w:rsidP="00542000">
      <w:pPr>
        <w:widowControl w:val="0"/>
        <w:numPr>
          <w:ilvl w:val="0"/>
          <w:numId w:val="19"/>
        </w:numPr>
        <w:autoSpaceDE w:val="0"/>
        <w:autoSpaceDN w:val="0"/>
        <w:adjustRightInd w:val="0"/>
        <w:rPr>
          <w:lang w:val="pt-PT"/>
        </w:rPr>
      </w:pPr>
      <w:r w:rsidRPr="00C4039C">
        <w:rPr>
          <w:lang w:val="pt-PT"/>
        </w:rPr>
        <w:t>Aumentar a eficiência interna e as capacidades da UEM em todos os âmbitos de governação;</w:t>
      </w:r>
    </w:p>
    <w:p w:rsidR="00EC4AC7" w:rsidRPr="00C4039C" w:rsidRDefault="00EC4AC7" w:rsidP="00EC4AC7">
      <w:pPr>
        <w:widowControl w:val="0"/>
        <w:autoSpaceDE w:val="0"/>
        <w:autoSpaceDN w:val="0"/>
        <w:adjustRightInd w:val="0"/>
        <w:ind w:left="360"/>
        <w:rPr>
          <w:lang w:val="pt-PT"/>
        </w:rPr>
      </w:pPr>
    </w:p>
    <w:p w:rsidR="00EC4AC7" w:rsidRPr="00C4039C" w:rsidRDefault="00EC4AC7" w:rsidP="00EC4AC7">
      <w:pPr>
        <w:widowControl w:val="0"/>
        <w:autoSpaceDE w:val="0"/>
        <w:autoSpaceDN w:val="0"/>
        <w:adjustRightInd w:val="0"/>
        <w:rPr>
          <w:lang w:val="pt-PT"/>
        </w:rPr>
      </w:pPr>
      <w:r w:rsidRPr="00C4039C">
        <w:rPr>
          <w:lang w:val="pt-PT"/>
        </w:rPr>
        <w:t xml:space="preserve">Objectivos </w:t>
      </w:r>
      <w:r w:rsidR="00C4039C" w:rsidRPr="00C4039C">
        <w:rPr>
          <w:lang w:val="pt-PT"/>
        </w:rPr>
        <w:t>Específicos</w:t>
      </w:r>
      <w:r w:rsidRPr="00C4039C">
        <w:rPr>
          <w:lang w:val="pt-PT"/>
        </w:rPr>
        <w:t>:</w:t>
      </w:r>
    </w:p>
    <w:p w:rsidR="00EC4AC7" w:rsidRPr="00C4039C" w:rsidRDefault="00EC4AC7" w:rsidP="00EC4AC7">
      <w:pPr>
        <w:widowControl w:val="0"/>
        <w:autoSpaceDE w:val="0"/>
        <w:autoSpaceDN w:val="0"/>
        <w:adjustRightInd w:val="0"/>
        <w:rPr>
          <w:lang w:val="pt-PT"/>
        </w:rPr>
      </w:pPr>
    </w:p>
    <w:p w:rsidR="00EC4AC7" w:rsidRPr="00C4039C" w:rsidRDefault="00EC4AC7" w:rsidP="00542000">
      <w:pPr>
        <w:widowControl w:val="0"/>
        <w:numPr>
          <w:ilvl w:val="0"/>
          <w:numId w:val="19"/>
        </w:numPr>
        <w:autoSpaceDE w:val="0"/>
        <w:autoSpaceDN w:val="0"/>
        <w:adjustRightInd w:val="0"/>
        <w:jc w:val="both"/>
        <w:rPr>
          <w:lang w:val="pt-PT"/>
        </w:rPr>
      </w:pPr>
      <w:r w:rsidRPr="00C4039C">
        <w:rPr>
          <w:lang w:val="pt-PT"/>
        </w:rPr>
        <w:t xml:space="preserve">Rever os estatutos da UEM, actualizar e harmonizar com estrutura </w:t>
      </w:r>
      <w:r w:rsidR="00C4039C" w:rsidRPr="00C4039C">
        <w:rPr>
          <w:lang w:val="pt-PT"/>
        </w:rPr>
        <w:t>orgânica</w:t>
      </w:r>
      <w:r w:rsidRPr="00C4039C">
        <w:rPr>
          <w:lang w:val="pt-PT"/>
        </w:rPr>
        <w:t xml:space="preserve">, com os termos de </w:t>
      </w:r>
      <w:r w:rsidR="00C4039C" w:rsidRPr="00C4039C">
        <w:rPr>
          <w:lang w:val="pt-PT"/>
        </w:rPr>
        <w:t>referência</w:t>
      </w:r>
      <w:r w:rsidRPr="00C4039C">
        <w:rPr>
          <w:lang w:val="pt-PT"/>
        </w:rPr>
        <w:t xml:space="preserve"> dos </w:t>
      </w:r>
      <w:r w:rsidR="00C4039C" w:rsidRPr="00C4039C">
        <w:rPr>
          <w:lang w:val="pt-PT"/>
        </w:rPr>
        <w:t>órgãos</w:t>
      </w:r>
      <w:r w:rsidRPr="00C4039C">
        <w:rPr>
          <w:lang w:val="pt-PT"/>
        </w:rPr>
        <w:t xml:space="preserve"> da UEM, </w:t>
      </w:r>
      <w:proofErr w:type="gramStart"/>
      <w:r w:rsidR="00C4039C" w:rsidRPr="00C4039C">
        <w:rPr>
          <w:lang w:val="pt-PT"/>
        </w:rPr>
        <w:t>de forma a</w:t>
      </w:r>
      <w:proofErr w:type="gramEnd"/>
      <w:r w:rsidRPr="00C4039C">
        <w:rPr>
          <w:lang w:val="pt-PT"/>
        </w:rPr>
        <w:t xml:space="preserve"> </w:t>
      </w:r>
      <w:proofErr w:type="gramStart"/>
      <w:r w:rsidRPr="00C4039C">
        <w:rPr>
          <w:lang w:val="pt-PT"/>
        </w:rPr>
        <w:t>ajusta-</w:t>
      </w:r>
      <w:proofErr w:type="gramEnd"/>
      <w:r w:rsidRPr="00C4039C">
        <w:rPr>
          <w:lang w:val="pt-PT"/>
        </w:rPr>
        <w:t xml:space="preserve">los aos novos desafios </w:t>
      </w:r>
      <w:r w:rsidR="00C4039C" w:rsidRPr="00C4039C">
        <w:rPr>
          <w:lang w:val="pt-PT"/>
        </w:rPr>
        <w:t>estratégicos</w:t>
      </w:r>
      <w:r w:rsidRPr="00C4039C">
        <w:rPr>
          <w:lang w:val="pt-PT"/>
        </w:rPr>
        <w:t xml:space="preserve"> institucionais;</w:t>
      </w:r>
    </w:p>
    <w:p w:rsidR="00EC4AC7" w:rsidRPr="00C4039C" w:rsidRDefault="00EC4AC7" w:rsidP="00542000">
      <w:pPr>
        <w:widowControl w:val="0"/>
        <w:numPr>
          <w:ilvl w:val="0"/>
          <w:numId w:val="19"/>
        </w:numPr>
        <w:autoSpaceDE w:val="0"/>
        <w:autoSpaceDN w:val="0"/>
        <w:adjustRightInd w:val="0"/>
        <w:spacing w:before="120"/>
        <w:ind w:left="714" w:hanging="357"/>
        <w:jc w:val="both"/>
        <w:rPr>
          <w:lang w:val="pt-PT"/>
        </w:rPr>
      </w:pPr>
      <w:r w:rsidRPr="00C4039C">
        <w:rPr>
          <w:lang w:val="pt-PT"/>
        </w:rPr>
        <w:t xml:space="preserve">Elaborar </w:t>
      </w:r>
      <w:r w:rsidR="00C4039C" w:rsidRPr="00C4039C">
        <w:rPr>
          <w:lang w:val="pt-PT"/>
        </w:rPr>
        <w:t>politica</w:t>
      </w:r>
      <w:r w:rsidRPr="00C4039C">
        <w:rPr>
          <w:lang w:val="pt-PT"/>
        </w:rPr>
        <w:t xml:space="preserve">, regulamentos e procedimentos de </w:t>
      </w:r>
      <w:r w:rsidR="00C4039C" w:rsidRPr="00C4039C">
        <w:rPr>
          <w:lang w:val="pt-PT"/>
        </w:rPr>
        <w:t>governação</w:t>
      </w:r>
      <w:r w:rsidRPr="00C4039C">
        <w:rPr>
          <w:lang w:val="pt-PT"/>
        </w:rPr>
        <w:t xml:space="preserve"> eficiente e transparente na UEM;</w:t>
      </w:r>
    </w:p>
    <w:p w:rsidR="00EC4AC7" w:rsidRPr="00C4039C" w:rsidRDefault="00EC4AC7" w:rsidP="00542000">
      <w:pPr>
        <w:widowControl w:val="0"/>
        <w:numPr>
          <w:ilvl w:val="0"/>
          <w:numId w:val="19"/>
        </w:numPr>
        <w:autoSpaceDE w:val="0"/>
        <w:autoSpaceDN w:val="0"/>
        <w:adjustRightInd w:val="0"/>
        <w:spacing w:before="120"/>
        <w:ind w:left="714" w:hanging="357"/>
        <w:jc w:val="both"/>
        <w:rPr>
          <w:lang w:val="pt-PT"/>
        </w:rPr>
      </w:pPr>
      <w:proofErr w:type="gramStart"/>
      <w:r w:rsidRPr="00C4039C">
        <w:rPr>
          <w:lang w:val="pt-PT"/>
        </w:rPr>
        <w:t>estabelecer</w:t>
      </w:r>
      <w:proofErr w:type="gramEnd"/>
      <w:r w:rsidRPr="00C4039C">
        <w:rPr>
          <w:lang w:val="pt-PT"/>
        </w:rPr>
        <w:t xml:space="preserve"> um sistema de monitoria e </w:t>
      </w:r>
      <w:r w:rsidR="00C4039C" w:rsidRPr="00C4039C">
        <w:rPr>
          <w:lang w:val="pt-PT"/>
        </w:rPr>
        <w:t>avaliação</w:t>
      </w:r>
      <w:r w:rsidRPr="00C4039C">
        <w:rPr>
          <w:lang w:val="pt-PT"/>
        </w:rPr>
        <w:t xml:space="preserve"> dos planos de actividade que inclua um sistema de indicadores, </w:t>
      </w:r>
      <w:r w:rsidR="00C4039C" w:rsidRPr="00C4039C">
        <w:rPr>
          <w:lang w:val="pt-PT"/>
        </w:rPr>
        <w:t>prestação</w:t>
      </w:r>
      <w:r w:rsidRPr="00C4039C">
        <w:rPr>
          <w:lang w:val="pt-PT"/>
        </w:rPr>
        <w:t xml:space="preserve"> de contas e </w:t>
      </w:r>
      <w:r w:rsidR="00C4039C" w:rsidRPr="00C4039C">
        <w:rPr>
          <w:lang w:val="pt-PT"/>
        </w:rPr>
        <w:t>produção</w:t>
      </w:r>
      <w:r w:rsidRPr="00C4039C">
        <w:rPr>
          <w:lang w:val="pt-PT"/>
        </w:rPr>
        <w:t xml:space="preserve"> de </w:t>
      </w:r>
      <w:r w:rsidR="00C4039C" w:rsidRPr="00C4039C">
        <w:rPr>
          <w:lang w:val="pt-PT"/>
        </w:rPr>
        <w:t>relatórios</w:t>
      </w:r>
      <w:r w:rsidRPr="00C4039C">
        <w:rPr>
          <w:lang w:val="pt-PT"/>
        </w:rPr>
        <w:t xml:space="preserve"> </w:t>
      </w:r>
      <w:r w:rsidR="00C4039C" w:rsidRPr="00C4039C">
        <w:rPr>
          <w:lang w:val="pt-PT"/>
        </w:rPr>
        <w:t>periódicos</w:t>
      </w:r>
      <w:r w:rsidRPr="00C4039C">
        <w:rPr>
          <w:lang w:val="pt-PT"/>
        </w:rPr>
        <w:t>;</w:t>
      </w:r>
    </w:p>
    <w:p w:rsidR="00EC4AC7" w:rsidRPr="00C4039C" w:rsidRDefault="00EC4AC7" w:rsidP="00542000">
      <w:pPr>
        <w:widowControl w:val="0"/>
        <w:numPr>
          <w:ilvl w:val="0"/>
          <w:numId w:val="19"/>
        </w:numPr>
        <w:autoSpaceDE w:val="0"/>
        <w:autoSpaceDN w:val="0"/>
        <w:adjustRightInd w:val="0"/>
        <w:spacing w:before="120"/>
        <w:ind w:left="714" w:hanging="357"/>
        <w:jc w:val="both"/>
        <w:rPr>
          <w:lang w:val="pt-PT"/>
        </w:rPr>
      </w:pPr>
      <w:proofErr w:type="gramStart"/>
      <w:r w:rsidRPr="00C4039C">
        <w:rPr>
          <w:lang w:val="pt-PT"/>
        </w:rPr>
        <w:t>elaborar</w:t>
      </w:r>
      <w:proofErr w:type="gramEnd"/>
      <w:r w:rsidRPr="00C4039C">
        <w:rPr>
          <w:lang w:val="pt-PT"/>
        </w:rPr>
        <w:t xml:space="preserve"> a matriz de </w:t>
      </w:r>
      <w:r w:rsidR="00C4039C" w:rsidRPr="00C4039C">
        <w:rPr>
          <w:lang w:val="pt-PT"/>
        </w:rPr>
        <w:t>descentralização</w:t>
      </w:r>
      <w:r w:rsidRPr="00C4039C">
        <w:rPr>
          <w:lang w:val="pt-PT"/>
        </w:rPr>
        <w:t xml:space="preserve"> de </w:t>
      </w:r>
      <w:r w:rsidR="00C4039C" w:rsidRPr="00C4039C">
        <w:rPr>
          <w:lang w:val="pt-PT"/>
        </w:rPr>
        <w:t>funções</w:t>
      </w:r>
      <w:r w:rsidRPr="00C4039C">
        <w:rPr>
          <w:lang w:val="pt-PT"/>
        </w:rPr>
        <w:t xml:space="preserve"> de recursos humanos;</w:t>
      </w:r>
    </w:p>
    <w:p w:rsidR="00EC4AC7" w:rsidRPr="00C4039C" w:rsidRDefault="00EC4AC7" w:rsidP="00542000">
      <w:pPr>
        <w:widowControl w:val="0"/>
        <w:numPr>
          <w:ilvl w:val="0"/>
          <w:numId w:val="19"/>
        </w:numPr>
        <w:autoSpaceDE w:val="0"/>
        <w:autoSpaceDN w:val="0"/>
        <w:adjustRightInd w:val="0"/>
        <w:spacing w:before="120"/>
        <w:ind w:left="714" w:hanging="357"/>
        <w:jc w:val="both"/>
        <w:rPr>
          <w:lang w:val="pt-PT"/>
        </w:rPr>
      </w:pPr>
      <w:proofErr w:type="gramStart"/>
      <w:r w:rsidRPr="00C4039C">
        <w:rPr>
          <w:lang w:val="pt-PT"/>
        </w:rPr>
        <w:t>identificar</w:t>
      </w:r>
      <w:proofErr w:type="gramEnd"/>
      <w:r w:rsidRPr="00C4039C">
        <w:rPr>
          <w:lang w:val="pt-PT"/>
        </w:rPr>
        <w:t xml:space="preserve"> e realizar o estudo de viabilidade dos </w:t>
      </w:r>
      <w:r w:rsidR="00C4039C" w:rsidRPr="00C4039C">
        <w:rPr>
          <w:lang w:val="pt-PT"/>
        </w:rPr>
        <w:t>serviços</w:t>
      </w:r>
      <w:r w:rsidRPr="00C4039C">
        <w:rPr>
          <w:lang w:val="pt-PT"/>
        </w:rPr>
        <w:t xml:space="preserve"> de apoio a serem descentralizados;</w:t>
      </w:r>
    </w:p>
    <w:p w:rsidR="00EC4AC7" w:rsidRPr="00C4039C" w:rsidRDefault="00EC4AC7" w:rsidP="00542000">
      <w:pPr>
        <w:widowControl w:val="0"/>
        <w:numPr>
          <w:ilvl w:val="0"/>
          <w:numId w:val="19"/>
        </w:numPr>
        <w:autoSpaceDE w:val="0"/>
        <w:autoSpaceDN w:val="0"/>
        <w:adjustRightInd w:val="0"/>
        <w:spacing w:before="120"/>
        <w:ind w:left="714" w:hanging="357"/>
        <w:jc w:val="both"/>
        <w:rPr>
          <w:lang w:val="pt-PT"/>
        </w:rPr>
      </w:pPr>
      <w:proofErr w:type="gramStart"/>
      <w:r w:rsidRPr="00C4039C">
        <w:rPr>
          <w:lang w:val="pt-PT"/>
        </w:rPr>
        <w:t>desenhar</w:t>
      </w:r>
      <w:proofErr w:type="gramEnd"/>
      <w:r w:rsidRPr="00C4039C">
        <w:rPr>
          <w:lang w:val="pt-PT"/>
        </w:rPr>
        <w:t xml:space="preserve"> curriculum de Mestrado de </w:t>
      </w:r>
      <w:r w:rsidR="00C4039C" w:rsidRPr="00C4039C">
        <w:rPr>
          <w:lang w:val="pt-PT"/>
        </w:rPr>
        <w:t>Gestão</w:t>
      </w:r>
      <w:r w:rsidRPr="00C4039C">
        <w:rPr>
          <w:lang w:val="pt-PT"/>
        </w:rPr>
        <w:t xml:space="preserve"> </w:t>
      </w:r>
      <w:r w:rsidR="00C4039C" w:rsidRPr="00C4039C">
        <w:rPr>
          <w:lang w:val="pt-PT"/>
        </w:rPr>
        <w:t>universitária</w:t>
      </w:r>
      <w:r w:rsidRPr="00C4039C">
        <w:rPr>
          <w:lang w:val="pt-PT"/>
        </w:rPr>
        <w:t xml:space="preserve"> na UEM</w:t>
      </w:r>
    </w:p>
    <w:p w:rsidR="00220159" w:rsidRPr="00C4039C" w:rsidRDefault="00220159" w:rsidP="00220159">
      <w:pPr>
        <w:jc w:val="both"/>
        <w:rPr>
          <w:color w:val="000000"/>
          <w:lang w:val="pt-PT"/>
        </w:rPr>
      </w:pPr>
    </w:p>
    <w:p w:rsidR="00EC4AC7" w:rsidRPr="00C4039C" w:rsidRDefault="00EC4AC7" w:rsidP="00220159">
      <w:pPr>
        <w:jc w:val="both"/>
        <w:rPr>
          <w:color w:val="000000"/>
          <w:lang w:val="pt-PT"/>
        </w:rPr>
      </w:pPr>
      <w:r w:rsidRPr="00C4039C">
        <w:rPr>
          <w:color w:val="000000"/>
          <w:lang w:val="pt-PT"/>
        </w:rPr>
        <w:br w:type="page"/>
      </w:r>
    </w:p>
    <w:p w:rsidR="00220159" w:rsidRPr="00C4039C" w:rsidRDefault="00220159" w:rsidP="00220159">
      <w:pPr>
        <w:rPr>
          <w:b/>
          <w:sz w:val="28"/>
          <w:szCs w:val="28"/>
          <w:lang w:val="pt-PT"/>
        </w:rPr>
      </w:pPr>
      <w:r w:rsidRPr="00C4039C">
        <w:rPr>
          <w:b/>
          <w:color w:val="000000"/>
          <w:sz w:val="28"/>
          <w:szCs w:val="28"/>
          <w:lang w:val="pt-PT"/>
        </w:rPr>
        <w:t xml:space="preserve">3. </w:t>
      </w:r>
      <w:r w:rsidRPr="00C4039C">
        <w:rPr>
          <w:b/>
          <w:sz w:val="28"/>
          <w:szCs w:val="28"/>
          <w:lang w:val="pt-PT"/>
        </w:rPr>
        <w:t>Resultados esperados e actividades</w:t>
      </w:r>
      <w:r w:rsidR="00B457B9">
        <w:rPr>
          <w:b/>
          <w:sz w:val="28"/>
          <w:szCs w:val="28"/>
          <w:lang w:val="pt-PT"/>
        </w:rPr>
        <w:t xml:space="preserve"> em 2015</w:t>
      </w:r>
    </w:p>
    <w:p w:rsidR="00220159" w:rsidRPr="00C4039C" w:rsidRDefault="00220159" w:rsidP="00220159">
      <w:pPr>
        <w:tabs>
          <w:tab w:val="left" w:pos="2835"/>
        </w:tabs>
        <w:ind w:left="2835" w:hanging="2835"/>
        <w:rPr>
          <w:b/>
          <w:i/>
          <w:color w:val="000000"/>
          <w:lang w:val="pt-PT"/>
        </w:rPr>
      </w:pPr>
    </w:p>
    <w:p w:rsidR="00220159" w:rsidRPr="00C4039C" w:rsidRDefault="00220159" w:rsidP="00220159">
      <w:pPr>
        <w:tabs>
          <w:tab w:val="left" w:pos="2835"/>
        </w:tabs>
        <w:ind w:left="2835" w:hanging="2835"/>
        <w:rPr>
          <w:b/>
          <w:color w:val="000000"/>
          <w:sz w:val="26"/>
          <w:szCs w:val="26"/>
          <w:lang w:val="pt-PT"/>
        </w:rPr>
      </w:pPr>
      <w:r w:rsidRPr="00C4039C">
        <w:rPr>
          <w:b/>
          <w:color w:val="000000"/>
          <w:sz w:val="26"/>
          <w:szCs w:val="26"/>
          <w:lang w:val="pt-PT"/>
        </w:rPr>
        <w:t>Resultado Esperado 1.3:</w:t>
      </w:r>
      <w:r w:rsidRPr="00C4039C">
        <w:rPr>
          <w:b/>
          <w:color w:val="000000"/>
          <w:sz w:val="26"/>
          <w:szCs w:val="26"/>
          <w:lang w:val="pt-PT"/>
        </w:rPr>
        <w:tab/>
      </w:r>
      <w:r w:rsidRPr="00C4039C">
        <w:rPr>
          <w:b/>
          <w:sz w:val="26"/>
          <w:szCs w:val="26"/>
          <w:lang w:val="pt-PT"/>
        </w:rPr>
        <w:t xml:space="preserve">Elaboradas </w:t>
      </w:r>
      <w:r w:rsidRPr="00C4039C">
        <w:rPr>
          <w:rFonts w:eastAsia="Calibri"/>
          <w:b/>
          <w:bCs/>
          <w:sz w:val="26"/>
          <w:szCs w:val="26"/>
          <w:lang w:val="pt-PT"/>
        </w:rPr>
        <w:t>novas normas e regras de organização e gestão administrativa</w:t>
      </w:r>
    </w:p>
    <w:p w:rsidR="00EC4AC7" w:rsidRPr="00C4039C" w:rsidRDefault="00EC4AC7" w:rsidP="00220159">
      <w:pPr>
        <w:tabs>
          <w:tab w:val="left" w:pos="1843"/>
        </w:tabs>
        <w:ind w:left="1843" w:hanging="1843"/>
        <w:rPr>
          <w:b/>
          <w:color w:val="000000"/>
          <w:szCs w:val="24"/>
          <w:lang w:val="pt-PT"/>
        </w:rPr>
      </w:pPr>
    </w:p>
    <w:p w:rsidR="00220159" w:rsidRPr="00C4039C" w:rsidRDefault="00220159" w:rsidP="00220159">
      <w:pPr>
        <w:tabs>
          <w:tab w:val="left" w:pos="1843"/>
        </w:tabs>
        <w:ind w:left="1843" w:hanging="1843"/>
        <w:rPr>
          <w:b/>
          <w:color w:val="000000"/>
          <w:szCs w:val="24"/>
          <w:lang w:val="pt-PT"/>
        </w:rPr>
      </w:pPr>
      <w:r w:rsidRPr="00C4039C">
        <w:rPr>
          <w:b/>
          <w:color w:val="000000"/>
          <w:szCs w:val="24"/>
          <w:lang w:val="pt-PT"/>
        </w:rPr>
        <w:t>Actividade 1.2.1:</w:t>
      </w:r>
      <w:r w:rsidRPr="00C4039C">
        <w:rPr>
          <w:b/>
          <w:color w:val="000000"/>
          <w:szCs w:val="24"/>
          <w:lang w:val="pt-PT"/>
        </w:rPr>
        <w:tab/>
      </w:r>
      <w:r w:rsidRPr="00C4039C">
        <w:rPr>
          <w:rFonts w:eastAsia="Calibri"/>
          <w:b/>
          <w:bCs/>
          <w:szCs w:val="24"/>
          <w:lang w:val="pt-PT"/>
        </w:rPr>
        <w:t>Elaboração de novas normas e regras de organização e gestão administrativa</w:t>
      </w:r>
    </w:p>
    <w:p w:rsidR="00EC4AC7" w:rsidRPr="00C4039C" w:rsidRDefault="00EC4AC7" w:rsidP="00220159">
      <w:pPr>
        <w:widowControl w:val="0"/>
        <w:tabs>
          <w:tab w:val="left" w:pos="6705"/>
        </w:tabs>
        <w:autoSpaceDE w:val="0"/>
        <w:autoSpaceDN w:val="0"/>
        <w:adjustRightInd w:val="0"/>
        <w:ind w:left="2552" w:hanging="2552"/>
        <w:jc w:val="both"/>
        <w:rPr>
          <w:b/>
          <w:i/>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1.2.1.1:</w:t>
      </w:r>
      <w:r w:rsidRPr="00C4039C">
        <w:rPr>
          <w:b/>
          <w:i/>
          <w:lang w:val="pt-PT"/>
        </w:rPr>
        <w:tab/>
      </w:r>
      <w:r w:rsidRPr="00C4039C">
        <w:rPr>
          <w:rFonts w:eastAsia="Calibri"/>
          <w:b/>
          <w:i/>
          <w:color w:val="000000"/>
          <w:lang w:val="pt-PT"/>
        </w:rPr>
        <w:t>Actualização participativa dos estudos sobre a estrutura orgânica, as competências e os mandatos dos órgãos da UEM</w:t>
      </w:r>
    </w:p>
    <w:p w:rsidR="00220159" w:rsidRPr="00C4039C" w:rsidRDefault="00220159" w:rsidP="00220159">
      <w:pPr>
        <w:widowControl w:val="0"/>
        <w:tabs>
          <w:tab w:val="left" w:pos="6705"/>
        </w:tabs>
        <w:autoSpaceDE w:val="0"/>
        <w:autoSpaceDN w:val="0"/>
        <w:adjustRightInd w:val="0"/>
        <w:jc w:val="both"/>
        <w:rPr>
          <w:lang w:val="pt-PT"/>
        </w:rPr>
      </w:pPr>
    </w:p>
    <w:p w:rsidR="00220159" w:rsidRPr="00C4039C" w:rsidRDefault="005A3A0E" w:rsidP="00220159">
      <w:pPr>
        <w:widowControl w:val="0"/>
        <w:tabs>
          <w:tab w:val="left" w:pos="6705"/>
        </w:tabs>
        <w:autoSpaceDE w:val="0"/>
        <w:autoSpaceDN w:val="0"/>
        <w:adjustRightInd w:val="0"/>
        <w:jc w:val="both"/>
        <w:rPr>
          <w:color w:val="000000"/>
          <w:szCs w:val="24"/>
          <w:lang w:val="pt-PT"/>
        </w:rPr>
      </w:pPr>
      <w:r>
        <w:rPr>
          <w:color w:val="000000"/>
          <w:szCs w:val="24"/>
          <w:lang w:val="pt-PT"/>
        </w:rPr>
        <w:t>Em 201</w:t>
      </w:r>
      <w:r w:rsidR="00493FE1">
        <w:rPr>
          <w:color w:val="000000"/>
          <w:szCs w:val="24"/>
          <w:lang w:val="pt-PT"/>
        </w:rPr>
        <w:t>6</w:t>
      </w:r>
      <w:r>
        <w:rPr>
          <w:color w:val="000000"/>
          <w:szCs w:val="24"/>
          <w:lang w:val="pt-PT"/>
        </w:rPr>
        <w:t xml:space="preserve"> continuará a actividade de assessoria na implementação dos regulamentos elaborados</w:t>
      </w:r>
      <w:r w:rsidR="00B56788">
        <w:rPr>
          <w:color w:val="000000"/>
          <w:szCs w:val="24"/>
          <w:lang w:val="pt-PT"/>
        </w:rPr>
        <w:t xml:space="preserve"> e aprovados nos anos anteriores.</w:t>
      </w:r>
    </w:p>
    <w:p w:rsidR="00220159" w:rsidRPr="00C4039C" w:rsidRDefault="00220159" w:rsidP="00220159">
      <w:pPr>
        <w:widowControl w:val="0"/>
        <w:tabs>
          <w:tab w:val="left" w:pos="851"/>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1.2.1.2:</w:t>
      </w:r>
      <w:r w:rsidRPr="00C4039C">
        <w:rPr>
          <w:b/>
          <w:i/>
          <w:lang w:val="pt-PT"/>
        </w:rPr>
        <w:tab/>
      </w:r>
      <w:r w:rsidRPr="00C4039C">
        <w:rPr>
          <w:rFonts w:eastAsia="Calibri"/>
          <w:b/>
          <w:i/>
          <w:color w:val="000000"/>
          <w:lang w:val="pt-PT"/>
        </w:rPr>
        <w:t xml:space="preserve">Constituição de um sistema de monitoria e avaliação dos planos de actividade das unidades </w:t>
      </w:r>
      <w:r w:rsidR="00C4039C" w:rsidRPr="00C4039C">
        <w:rPr>
          <w:rFonts w:eastAsia="Calibri"/>
          <w:b/>
          <w:i/>
          <w:color w:val="000000"/>
          <w:lang w:val="pt-PT"/>
        </w:rPr>
        <w:t>orgânicas</w:t>
      </w:r>
    </w:p>
    <w:p w:rsidR="009A3F5B" w:rsidRPr="00C4039C" w:rsidRDefault="009A3F5B" w:rsidP="001B19C8">
      <w:pPr>
        <w:widowControl w:val="0"/>
        <w:tabs>
          <w:tab w:val="left" w:pos="851"/>
        </w:tabs>
        <w:autoSpaceDE w:val="0"/>
        <w:autoSpaceDN w:val="0"/>
        <w:adjustRightInd w:val="0"/>
        <w:jc w:val="both"/>
        <w:rPr>
          <w:color w:val="000000"/>
          <w:szCs w:val="24"/>
          <w:lang w:val="pt-PT"/>
        </w:rPr>
      </w:pPr>
    </w:p>
    <w:p w:rsidR="001B19C8" w:rsidRPr="00C4039C" w:rsidRDefault="001B19C8" w:rsidP="001B19C8">
      <w:pPr>
        <w:widowControl w:val="0"/>
        <w:tabs>
          <w:tab w:val="left" w:pos="851"/>
        </w:tabs>
        <w:autoSpaceDE w:val="0"/>
        <w:autoSpaceDN w:val="0"/>
        <w:adjustRightInd w:val="0"/>
        <w:jc w:val="both"/>
        <w:rPr>
          <w:color w:val="000000"/>
          <w:szCs w:val="24"/>
          <w:lang w:val="pt-PT"/>
        </w:rPr>
      </w:pPr>
      <w:r w:rsidRPr="00C4039C">
        <w:rPr>
          <w:color w:val="000000"/>
          <w:szCs w:val="24"/>
          <w:lang w:val="pt-PT"/>
        </w:rPr>
        <w:t xml:space="preserve">O objectivo da Monitoria e Avaliação dos planos de actividades é de criar condições para que a </w:t>
      </w:r>
      <w:r w:rsidR="00C4039C" w:rsidRPr="00C4039C">
        <w:rPr>
          <w:color w:val="000000"/>
          <w:szCs w:val="24"/>
          <w:lang w:val="pt-PT"/>
        </w:rPr>
        <w:t>Direcção</w:t>
      </w:r>
      <w:r w:rsidRPr="00C4039C">
        <w:rPr>
          <w:color w:val="000000"/>
          <w:szCs w:val="24"/>
          <w:lang w:val="pt-PT"/>
        </w:rPr>
        <w:t xml:space="preserve"> da Universidade mantenha a consistência na implementação dos objectivos e acções previstas no Plano </w:t>
      </w:r>
      <w:r w:rsidR="00C4039C" w:rsidRPr="00C4039C">
        <w:rPr>
          <w:color w:val="000000"/>
          <w:szCs w:val="24"/>
          <w:lang w:val="pt-PT"/>
        </w:rPr>
        <w:t>Estratégico</w:t>
      </w:r>
      <w:r w:rsidRPr="00C4039C">
        <w:rPr>
          <w:color w:val="000000"/>
          <w:szCs w:val="24"/>
          <w:lang w:val="pt-PT"/>
        </w:rPr>
        <w:t xml:space="preserve">. </w:t>
      </w:r>
    </w:p>
    <w:p w:rsidR="001B19C8" w:rsidRPr="00C4039C" w:rsidRDefault="001B19C8" w:rsidP="001B19C8">
      <w:pPr>
        <w:widowControl w:val="0"/>
        <w:tabs>
          <w:tab w:val="left" w:pos="851"/>
        </w:tabs>
        <w:autoSpaceDE w:val="0"/>
        <w:autoSpaceDN w:val="0"/>
        <w:adjustRightInd w:val="0"/>
        <w:jc w:val="both"/>
        <w:rPr>
          <w:color w:val="000000"/>
          <w:szCs w:val="24"/>
          <w:lang w:val="pt-PT"/>
        </w:rPr>
      </w:pPr>
    </w:p>
    <w:p w:rsidR="001B19C8" w:rsidRDefault="001B19C8" w:rsidP="001B19C8">
      <w:pPr>
        <w:widowControl w:val="0"/>
        <w:tabs>
          <w:tab w:val="left" w:pos="851"/>
        </w:tabs>
        <w:autoSpaceDE w:val="0"/>
        <w:autoSpaceDN w:val="0"/>
        <w:adjustRightInd w:val="0"/>
        <w:jc w:val="both"/>
        <w:rPr>
          <w:szCs w:val="24"/>
          <w:lang w:val="pt-PT"/>
        </w:rPr>
      </w:pPr>
      <w:r w:rsidRPr="00C4039C">
        <w:rPr>
          <w:szCs w:val="24"/>
          <w:lang w:val="pt-PT"/>
        </w:rPr>
        <w:t xml:space="preserve">Esta sub actividade consiste no estabelecimento de indicadores de resultados de monitoria e </w:t>
      </w:r>
      <w:r w:rsidR="00C4039C" w:rsidRPr="00C4039C">
        <w:rPr>
          <w:szCs w:val="24"/>
          <w:lang w:val="pt-PT"/>
        </w:rPr>
        <w:t>avaliação</w:t>
      </w:r>
      <w:r w:rsidRPr="00C4039C">
        <w:rPr>
          <w:szCs w:val="24"/>
          <w:lang w:val="pt-PT"/>
        </w:rPr>
        <w:t xml:space="preserve">, desenho de fluxograma de </w:t>
      </w:r>
      <w:r w:rsidR="00C4039C" w:rsidRPr="00C4039C">
        <w:rPr>
          <w:szCs w:val="24"/>
          <w:lang w:val="pt-PT"/>
        </w:rPr>
        <w:t>comunicação</w:t>
      </w:r>
      <w:r w:rsidRPr="00C4039C">
        <w:rPr>
          <w:szCs w:val="24"/>
          <w:lang w:val="pt-PT"/>
        </w:rPr>
        <w:t xml:space="preserve"> de planos e </w:t>
      </w:r>
      <w:r w:rsidR="00C4039C" w:rsidRPr="00C4039C">
        <w:rPr>
          <w:szCs w:val="24"/>
          <w:lang w:val="pt-PT"/>
        </w:rPr>
        <w:t>relatório</w:t>
      </w:r>
      <w:r w:rsidRPr="00C4039C">
        <w:rPr>
          <w:szCs w:val="24"/>
          <w:lang w:val="pt-PT"/>
        </w:rPr>
        <w:t xml:space="preserve"> de actividades e a </w:t>
      </w:r>
      <w:r w:rsidR="00C4039C" w:rsidRPr="00C4039C">
        <w:rPr>
          <w:szCs w:val="24"/>
          <w:lang w:val="pt-PT"/>
        </w:rPr>
        <w:t>criação</w:t>
      </w:r>
      <w:r w:rsidRPr="00C4039C">
        <w:rPr>
          <w:szCs w:val="24"/>
          <w:lang w:val="pt-PT"/>
        </w:rPr>
        <w:t xml:space="preserve"> de uma matriz de monitoria e </w:t>
      </w:r>
      <w:r w:rsidR="00C4039C" w:rsidRPr="00C4039C">
        <w:rPr>
          <w:szCs w:val="24"/>
          <w:lang w:val="pt-PT"/>
        </w:rPr>
        <w:t>avaliação</w:t>
      </w:r>
      <w:r w:rsidRPr="00C4039C">
        <w:rPr>
          <w:szCs w:val="24"/>
          <w:lang w:val="pt-PT"/>
        </w:rPr>
        <w:t xml:space="preserve"> de planos de actividades.</w:t>
      </w:r>
    </w:p>
    <w:p w:rsidR="00B56788" w:rsidRDefault="00B56788" w:rsidP="001B19C8">
      <w:pPr>
        <w:widowControl w:val="0"/>
        <w:tabs>
          <w:tab w:val="left" w:pos="851"/>
        </w:tabs>
        <w:autoSpaceDE w:val="0"/>
        <w:autoSpaceDN w:val="0"/>
        <w:adjustRightInd w:val="0"/>
        <w:jc w:val="both"/>
        <w:rPr>
          <w:szCs w:val="24"/>
          <w:lang w:val="pt-PT"/>
        </w:rPr>
      </w:pPr>
    </w:p>
    <w:p w:rsidR="002C26BA" w:rsidRDefault="00B56788" w:rsidP="00B56788">
      <w:pPr>
        <w:widowControl w:val="0"/>
        <w:tabs>
          <w:tab w:val="left" w:pos="851"/>
        </w:tabs>
        <w:autoSpaceDE w:val="0"/>
        <w:autoSpaceDN w:val="0"/>
        <w:adjustRightInd w:val="0"/>
        <w:jc w:val="both"/>
        <w:rPr>
          <w:color w:val="000000"/>
          <w:lang w:val="pt-PT"/>
        </w:rPr>
      </w:pPr>
      <w:r w:rsidRPr="00B56788">
        <w:rPr>
          <w:color w:val="000000"/>
          <w:lang w:val="pt-PT"/>
        </w:rPr>
        <w:t>Em 201</w:t>
      </w:r>
      <w:r w:rsidR="002C26BA">
        <w:rPr>
          <w:color w:val="000000"/>
          <w:lang w:val="pt-PT"/>
        </w:rPr>
        <w:t>5</w:t>
      </w:r>
      <w:r w:rsidRPr="00B56788">
        <w:rPr>
          <w:color w:val="000000"/>
          <w:lang w:val="pt-PT"/>
        </w:rPr>
        <w:t xml:space="preserve"> foram levantados e identificados os indicadores de resultados de monitoria e avaliação, enquanto as actividades subsequen</w:t>
      </w:r>
      <w:r>
        <w:rPr>
          <w:color w:val="000000"/>
          <w:lang w:val="pt-PT"/>
        </w:rPr>
        <w:t>tes serão realizadas só em 201</w:t>
      </w:r>
      <w:r w:rsidR="002C26BA">
        <w:rPr>
          <w:color w:val="000000"/>
          <w:lang w:val="pt-PT"/>
        </w:rPr>
        <w:t>6.</w:t>
      </w:r>
    </w:p>
    <w:p w:rsidR="00B56788" w:rsidRPr="00C4039C" w:rsidRDefault="00B56788" w:rsidP="001B19C8">
      <w:pPr>
        <w:widowControl w:val="0"/>
        <w:tabs>
          <w:tab w:val="left" w:pos="851"/>
        </w:tabs>
        <w:autoSpaceDE w:val="0"/>
        <w:autoSpaceDN w:val="0"/>
        <w:adjustRightInd w:val="0"/>
        <w:jc w:val="both"/>
        <w:rPr>
          <w:szCs w:val="24"/>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1.2.1.3:</w:t>
      </w:r>
      <w:r w:rsidRPr="00C4039C">
        <w:rPr>
          <w:b/>
          <w:i/>
          <w:lang w:val="pt-PT"/>
        </w:rPr>
        <w:tab/>
      </w:r>
      <w:r w:rsidRPr="00C4039C">
        <w:rPr>
          <w:rFonts w:eastAsia="Calibri"/>
          <w:b/>
          <w:i/>
          <w:color w:val="000000"/>
          <w:lang w:val="pt-PT"/>
        </w:rPr>
        <w:t xml:space="preserve">Introdução e </w:t>
      </w:r>
      <w:r w:rsidR="00C4039C" w:rsidRPr="00C4039C">
        <w:rPr>
          <w:rFonts w:eastAsia="Calibri"/>
          <w:b/>
          <w:i/>
          <w:color w:val="000000"/>
          <w:lang w:val="pt-PT"/>
        </w:rPr>
        <w:t>adopção</w:t>
      </w:r>
      <w:r w:rsidRPr="00C4039C">
        <w:rPr>
          <w:rFonts w:eastAsia="Calibri"/>
          <w:b/>
          <w:i/>
          <w:color w:val="000000"/>
          <w:lang w:val="pt-PT"/>
        </w:rPr>
        <w:t xml:space="preserve"> na UEM do SNAE </w:t>
      </w:r>
    </w:p>
    <w:p w:rsidR="0067014D" w:rsidRPr="00C4039C" w:rsidRDefault="0067014D" w:rsidP="00220159">
      <w:pPr>
        <w:autoSpaceDE w:val="0"/>
        <w:autoSpaceDN w:val="0"/>
        <w:adjustRightInd w:val="0"/>
        <w:jc w:val="both"/>
        <w:rPr>
          <w:szCs w:val="24"/>
          <w:lang w:val="pt-PT" w:eastAsia="af-ZA"/>
        </w:rPr>
      </w:pPr>
    </w:p>
    <w:p w:rsidR="007015E3" w:rsidRDefault="002C26BA" w:rsidP="00220159">
      <w:pPr>
        <w:autoSpaceDE w:val="0"/>
        <w:autoSpaceDN w:val="0"/>
        <w:adjustRightInd w:val="0"/>
        <w:jc w:val="both"/>
        <w:rPr>
          <w:szCs w:val="24"/>
          <w:lang w:val="pt-PT" w:eastAsia="af-ZA"/>
        </w:rPr>
      </w:pPr>
      <w:r>
        <w:rPr>
          <w:szCs w:val="24"/>
          <w:lang w:val="pt-PT" w:eastAsia="af-ZA"/>
        </w:rPr>
        <w:t xml:space="preserve">No biénio </w:t>
      </w:r>
      <w:r w:rsidR="007015E3">
        <w:rPr>
          <w:szCs w:val="24"/>
          <w:lang w:val="pt-PT" w:eastAsia="af-ZA"/>
        </w:rPr>
        <w:t>2014</w:t>
      </w:r>
      <w:r>
        <w:rPr>
          <w:szCs w:val="24"/>
          <w:lang w:val="pt-PT" w:eastAsia="af-ZA"/>
        </w:rPr>
        <w:t>/15 foram realizadas</w:t>
      </w:r>
      <w:r w:rsidR="007015E3">
        <w:rPr>
          <w:szCs w:val="24"/>
          <w:lang w:val="pt-PT" w:eastAsia="af-ZA"/>
        </w:rPr>
        <w:t xml:space="preserve"> as actividades de formação do pessoal nas Unidades Orgânicas</w:t>
      </w:r>
      <w:r>
        <w:rPr>
          <w:szCs w:val="24"/>
          <w:lang w:val="pt-PT" w:eastAsia="af-ZA"/>
        </w:rPr>
        <w:t>;</w:t>
      </w:r>
      <w:r w:rsidR="007015E3">
        <w:rPr>
          <w:szCs w:val="24"/>
          <w:lang w:val="pt-PT" w:eastAsia="af-ZA"/>
        </w:rPr>
        <w:t xml:space="preserve"> em 201</w:t>
      </w:r>
      <w:r>
        <w:rPr>
          <w:szCs w:val="24"/>
          <w:lang w:val="pt-PT" w:eastAsia="af-ZA"/>
        </w:rPr>
        <w:t>6</w:t>
      </w:r>
      <w:r w:rsidR="007015E3">
        <w:rPr>
          <w:szCs w:val="24"/>
          <w:lang w:val="pt-PT" w:eastAsia="af-ZA"/>
        </w:rPr>
        <w:t xml:space="preserve"> </w:t>
      </w:r>
      <w:r>
        <w:rPr>
          <w:szCs w:val="24"/>
          <w:lang w:val="pt-PT" w:eastAsia="af-ZA"/>
        </w:rPr>
        <w:t>continuará a ser</w:t>
      </w:r>
      <w:r w:rsidR="007015E3">
        <w:rPr>
          <w:szCs w:val="24"/>
          <w:lang w:val="pt-PT" w:eastAsia="af-ZA"/>
        </w:rPr>
        <w:t xml:space="preserve"> prestada assessoria à implementação sistemática do SNAE na UEM.</w:t>
      </w:r>
    </w:p>
    <w:p w:rsidR="0067014D" w:rsidRPr="00C4039C" w:rsidRDefault="0067014D" w:rsidP="00220159">
      <w:pPr>
        <w:autoSpaceDE w:val="0"/>
        <w:autoSpaceDN w:val="0"/>
        <w:adjustRightInd w:val="0"/>
        <w:jc w:val="both"/>
        <w:rPr>
          <w:szCs w:val="24"/>
          <w:lang w:val="pt-PT" w:eastAsia="af-ZA"/>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1.2.1.4:</w:t>
      </w:r>
      <w:r w:rsidRPr="00C4039C">
        <w:rPr>
          <w:b/>
          <w:i/>
          <w:lang w:val="pt-PT"/>
        </w:rPr>
        <w:tab/>
      </w:r>
      <w:r w:rsidRPr="00C4039C">
        <w:rPr>
          <w:rFonts w:eastAsia="Calibri"/>
          <w:b/>
          <w:i/>
          <w:color w:val="000000"/>
          <w:lang w:val="pt-PT"/>
        </w:rPr>
        <w:t xml:space="preserve">Elaboração de instrumentos normativos para a descentralização das actividades de gestão dos Recursos Humanos </w:t>
      </w:r>
    </w:p>
    <w:p w:rsidR="0067014D" w:rsidRPr="00C4039C" w:rsidRDefault="0067014D" w:rsidP="00220159">
      <w:pPr>
        <w:autoSpaceDE w:val="0"/>
        <w:autoSpaceDN w:val="0"/>
        <w:adjustRightInd w:val="0"/>
        <w:jc w:val="both"/>
        <w:rPr>
          <w:szCs w:val="24"/>
          <w:lang w:val="pt-PT" w:eastAsia="af-ZA"/>
        </w:rPr>
      </w:pPr>
    </w:p>
    <w:p w:rsidR="007015E3" w:rsidRDefault="007015E3" w:rsidP="00220159">
      <w:pPr>
        <w:autoSpaceDE w:val="0"/>
        <w:autoSpaceDN w:val="0"/>
        <w:adjustRightInd w:val="0"/>
        <w:jc w:val="both"/>
        <w:rPr>
          <w:lang w:val="af-ZA" w:eastAsia="af-ZA"/>
        </w:rPr>
      </w:pPr>
      <w:r w:rsidRPr="00A53FB6">
        <w:rPr>
          <w:lang w:val="af-ZA" w:eastAsia="af-ZA"/>
        </w:rPr>
        <w:t>Est</w:t>
      </w:r>
      <w:r w:rsidR="007654C2">
        <w:rPr>
          <w:lang w:val="af-ZA" w:eastAsia="af-ZA"/>
        </w:rPr>
        <w:t>a</w:t>
      </w:r>
      <w:r w:rsidRPr="00A53FB6">
        <w:rPr>
          <w:lang w:val="af-ZA" w:eastAsia="af-ZA"/>
        </w:rPr>
        <w:t xml:space="preserve"> </w:t>
      </w:r>
      <w:r w:rsidR="007654C2">
        <w:rPr>
          <w:lang w:val="af-ZA" w:eastAsia="af-ZA"/>
        </w:rPr>
        <w:t>actividade</w:t>
      </w:r>
      <w:r w:rsidRPr="00A53FB6">
        <w:rPr>
          <w:lang w:val="af-ZA" w:eastAsia="af-ZA"/>
        </w:rPr>
        <w:t xml:space="preserve"> </w:t>
      </w:r>
      <w:r>
        <w:rPr>
          <w:lang w:val="af-ZA" w:eastAsia="af-ZA"/>
        </w:rPr>
        <w:t>tem como objectivo permitir à</w:t>
      </w:r>
      <w:r w:rsidRPr="00A53FB6">
        <w:rPr>
          <w:lang w:val="af-ZA" w:eastAsia="af-ZA"/>
        </w:rPr>
        <w:t xml:space="preserve"> UEM a elabora</w:t>
      </w:r>
      <w:r>
        <w:rPr>
          <w:lang w:val="af-ZA" w:eastAsia="af-ZA"/>
        </w:rPr>
        <w:t>çã</w:t>
      </w:r>
      <w:r w:rsidRPr="00A53FB6">
        <w:rPr>
          <w:lang w:val="af-ZA" w:eastAsia="af-ZA"/>
        </w:rPr>
        <w:t>o da matriz de descentraliza</w:t>
      </w:r>
      <w:r>
        <w:rPr>
          <w:lang w:val="af-ZA" w:eastAsia="af-ZA"/>
        </w:rPr>
        <w:t>çã</w:t>
      </w:r>
      <w:r w:rsidRPr="00A53FB6">
        <w:rPr>
          <w:lang w:val="af-ZA" w:eastAsia="af-ZA"/>
        </w:rPr>
        <w:t>o da gest</w:t>
      </w:r>
      <w:r>
        <w:rPr>
          <w:lang w:val="af-ZA" w:eastAsia="af-ZA"/>
        </w:rPr>
        <w:t>ã</w:t>
      </w:r>
      <w:r w:rsidRPr="00A53FB6">
        <w:rPr>
          <w:lang w:val="af-ZA" w:eastAsia="af-ZA"/>
        </w:rPr>
        <w:t>o dos recursos humanos na UEM</w:t>
      </w:r>
      <w:r>
        <w:rPr>
          <w:lang w:val="af-ZA" w:eastAsia="af-ZA"/>
        </w:rPr>
        <w:t>.</w:t>
      </w:r>
      <w:r w:rsidR="007654C2">
        <w:rPr>
          <w:lang w:val="af-ZA" w:eastAsia="af-ZA"/>
        </w:rPr>
        <w:t xml:space="preserve"> </w:t>
      </w:r>
      <w:r>
        <w:rPr>
          <w:lang w:val="af-ZA" w:eastAsia="af-ZA"/>
        </w:rPr>
        <w:t>Em 201</w:t>
      </w:r>
      <w:r w:rsidR="002C26BA">
        <w:rPr>
          <w:lang w:val="af-ZA" w:eastAsia="af-ZA"/>
        </w:rPr>
        <w:t>6</w:t>
      </w:r>
      <w:r>
        <w:rPr>
          <w:lang w:val="af-ZA" w:eastAsia="af-ZA"/>
        </w:rPr>
        <w:t xml:space="preserve"> </w:t>
      </w:r>
      <w:r w:rsidR="002C26BA">
        <w:rPr>
          <w:lang w:val="af-ZA" w:eastAsia="af-ZA"/>
        </w:rPr>
        <w:t>prevê-se continuar com</w:t>
      </w:r>
      <w:r>
        <w:rPr>
          <w:lang w:val="af-ZA" w:eastAsia="af-ZA"/>
        </w:rPr>
        <w:t xml:space="preserve"> as acções seguintes:</w:t>
      </w:r>
    </w:p>
    <w:p w:rsidR="007015E3" w:rsidRDefault="007015E3" w:rsidP="00220159">
      <w:pPr>
        <w:autoSpaceDE w:val="0"/>
        <w:autoSpaceDN w:val="0"/>
        <w:adjustRightInd w:val="0"/>
        <w:jc w:val="both"/>
        <w:rPr>
          <w:lang w:val="af-ZA" w:eastAsia="af-ZA"/>
        </w:rPr>
      </w:pPr>
    </w:p>
    <w:tbl>
      <w:tblPr>
        <w:tblW w:w="92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1450"/>
        <w:gridCol w:w="2249"/>
      </w:tblGrid>
      <w:tr w:rsidR="00DE0366" w:rsidRPr="006C74F3" w:rsidTr="00DE0366">
        <w:trPr>
          <w:trHeight w:val="333"/>
          <w:tblHeader/>
        </w:trPr>
        <w:tc>
          <w:tcPr>
            <w:tcW w:w="5529" w:type="dxa"/>
            <w:shd w:val="clear" w:color="auto" w:fill="F2F2F2"/>
          </w:tcPr>
          <w:p w:rsidR="00DE0366" w:rsidRPr="006C74F3" w:rsidRDefault="00DE0366" w:rsidP="00F83946">
            <w:pPr>
              <w:rPr>
                <w:b/>
                <w:sz w:val="22"/>
              </w:rPr>
            </w:pPr>
            <w:r w:rsidRPr="006C74F3">
              <w:rPr>
                <w:b/>
                <w:sz w:val="22"/>
              </w:rPr>
              <w:t>Acção</w:t>
            </w:r>
          </w:p>
          <w:p w:rsidR="00DE0366" w:rsidRPr="006C74F3" w:rsidRDefault="00DE0366" w:rsidP="00F83946">
            <w:pPr>
              <w:rPr>
                <w:b/>
                <w:sz w:val="22"/>
              </w:rPr>
            </w:pPr>
          </w:p>
        </w:tc>
        <w:tc>
          <w:tcPr>
            <w:tcW w:w="1450" w:type="dxa"/>
            <w:shd w:val="clear" w:color="auto" w:fill="F2F2F2"/>
          </w:tcPr>
          <w:p w:rsidR="00DE0366" w:rsidRPr="006C74F3" w:rsidRDefault="00DE0366" w:rsidP="00F83946">
            <w:pPr>
              <w:rPr>
                <w:b/>
                <w:sz w:val="22"/>
              </w:rPr>
            </w:pPr>
            <w:r w:rsidRPr="006C74F3">
              <w:rPr>
                <w:b/>
                <w:sz w:val="22"/>
              </w:rPr>
              <w:t>Responsável</w:t>
            </w:r>
          </w:p>
        </w:tc>
        <w:tc>
          <w:tcPr>
            <w:tcW w:w="2249" w:type="dxa"/>
            <w:shd w:val="clear" w:color="auto" w:fill="F2F2F2"/>
          </w:tcPr>
          <w:p w:rsidR="00DE0366" w:rsidRPr="006C74F3" w:rsidRDefault="00DE0366" w:rsidP="00F83946">
            <w:pPr>
              <w:rPr>
                <w:b/>
                <w:sz w:val="22"/>
              </w:rPr>
            </w:pPr>
            <w:r w:rsidRPr="006C74F3">
              <w:rPr>
                <w:b/>
                <w:sz w:val="22"/>
              </w:rPr>
              <w:t>Nível de aprovação/ participação</w:t>
            </w:r>
          </w:p>
        </w:tc>
      </w:tr>
      <w:tr w:rsidR="00DE0366" w:rsidRPr="006C74F3" w:rsidTr="00DE0366">
        <w:tc>
          <w:tcPr>
            <w:tcW w:w="5529" w:type="dxa"/>
          </w:tcPr>
          <w:p w:rsidR="00DE0366" w:rsidRPr="006C74F3" w:rsidRDefault="00DE0366" w:rsidP="00F83946">
            <w:pPr>
              <w:pStyle w:val="ListParagraph2"/>
              <w:ind w:left="0"/>
              <w:rPr>
                <w:rFonts w:ascii="Times New Roman" w:hAnsi="Times New Roman"/>
                <w:sz w:val="22"/>
                <w:szCs w:val="22"/>
                <w:lang w:val="pt-PT"/>
              </w:rPr>
            </w:pPr>
            <w:r w:rsidRPr="006C74F3">
              <w:rPr>
                <w:rFonts w:ascii="Times New Roman" w:hAnsi="Times New Roman"/>
                <w:sz w:val="22"/>
                <w:szCs w:val="22"/>
                <w:lang w:val="pt-PT"/>
              </w:rPr>
              <w:t xml:space="preserve">Levantamento e identificação das potenciais funções/ actividades de RH a descentralizar </w:t>
            </w:r>
          </w:p>
        </w:tc>
        <w:tc>
          <w:tcPr>
            <w:tcW w:w="1450" w:type="dxa"/>
          </w:tcPr>
          <w:p w:rsidR="00DE0366" w:rsidRPr="006C74F3" w:rsidRDefault="00DE0366" w:rsidP="00F83946">
            <w:pPr>
              <w:rPr>
                <w:sz w:val="22"/>
              </w:rPr>
            </w:pPr>
            <w:r w:rsidRPr="006C74F3">
              <w:rPr>
                <w:sz w:val="22"/>
              </w:rPr>
              <w:t>DRH</w:t>
            </w:r>
          </w:p>
        </w:tc>
        <w:tc>
          <w:tcPr>
            <w:tcW w:w="2249" w:type="dxa"/>
          </w:tcPr>
          <w:p w:rsidR="00DE0366" w:rsidRPr="006C74F3" w:rsidRDefault="00DE0366" w:rsidP="00F83946">
            <w:pPr>
              <w:rPr>
                <w:sz w:val="22"/>
              </w:rPr>
            </w:pPr>
            <w:r w:rsidRPr="006C74F3">
              <w:rPr>
                <w:sz w:val="22"/>
              </w:rPr>
              <w:t>VRAR</w:t>
            </w:r>
          </w:p>
        </w:tc>
      </w:tr>
      <w:tr w:rsidR="00DE0366" w:rsidRPr="006C74F3" w:rsidTr="00DE0366">
        <w:tc>
          <w:tcPr>
            <w:tcW w:w="5529" w:type="dxa"/>
          </w:tcPr>
          <w:p w:rsidR="00DE0366" w:rsidRPr="006C74F3" w:rsidRDefault="00DE0366" w:rsidP="00F83946">
            <w:pPr>
              <w:pStyle w:val="ListParagraph2"/>
              <w:ind w:left="0"/>
              <w:rPr>
                <w:rFonts w:ascii="Times New Roman" w:hAnsi="Times New Roman"/>
                <w:sz w:val="22"/>
                <w:szCs w:val="22"/>
                <w:lang w:val="pt-PT"/>
              </w:rPr>
            </w:pPr>
            <w:r w:rsidRPr="006C74F3">
              <w:rPr>
                <w:rFonts w:ascii="Times New Roman" w:hAnsi="Times New Roman"/>
                <w:sz w:val="22"/>
                <w:szCs w:val="22"/>
                <w:lang w:val="pt-PT"/>
              </w:rPr>
              <w:t>Elaboração da Matriz de descentralização</w:t>
            </w:r>
          </w:p>
        </w:tc>
        <w:tc>
          <w:tcPr>
            <w:tcW w:w="1450" w:type="dxa"/>
          </w:tcPr>
          <w:p w:rsidR="00DE0366" w:rsidRPr="006C74F3" w:rsidRDefault="00DE0366" w:rsidP="00F83946">
            <w:pPr>
              <w:rPr>
                <w:sz w:val="22"/>
              </w:rPr>
            </w:pPr>
            <w:r w:rsidRPr="006C74F3">
              <w:rPr>
                <w:sz w:val="22"/>
              </w:rPr>
              <w:t>DRH</w:t>
            </w:r>
          </w:p>
        </w:tc>
        <w:tc>
          <w:tcPr>
            <w:tcW w:w="2249" w:type="dxa"/>
          </w:tcPr>
          <w:p w:rsidR="00DE0366" w:rsidRPr="006C74F3" w:rsidRDefault="00DE0366" w:rsidP="00F83946">
            <w:pPr>
              <w:rPr>
                <w:sz w:val="22"/>
              </w:rPr>
            </w:pPr>
            <w:r w:rsidRPr="006C74F3">
              <w:rPr>
                <w:sz w:val="22"/>
              </w:rPr>
              <w:t>VRAR</w:t>
            </w:r>
            <w:r>
              <w:rPr>
                <w:sz w:val="22"/>
              </w:rPr>
              <w:t>, CR, CD</w:t>
            </w:r>
          </w:p>
        </w:tc>
      </w:tr>
    </w:tbl>
    <w:p w:rsidR="00074A55" w:rsidRDefault="00074A55" w:rsidP="00220159">
      <w:pPr>
        <w:widowControl w:val="0"/>
        <w:tabs>
          <w:tab w:val="left" w:pos="6705"/>
        </w:tabs>
        <w:autoSpaceDE w:val="0"/>
        <w:autoSpaceDN w:val="0"/>
        <w:adjustRightInd w:val="0"/>
        <w:jc w:val="both"/>
        <w:rPr>
          <w:lang w:val="pt-PT"/>
        </w:rPr>
      </w:pPr>
    </w:p>
    <w:p w:rsidR="0067014D" w:rsidRPr="00C4039C" w:rsidRDefault="00074A55" w:rsidP="00220159">
      <w:pPr>
        <w:widowControl w:val="0"/>
        <w:tabs>
          <w:tab w:val="left" w:pos="6705"/>
        </w:tabs>
        <w:autoSpaceDE w:val="0"/>
        <w:autoSpaceDN w:val="0"/>
        <w:adjustRightInd w:val="0"/>
        <w:jc w:val="both"/>
        <w:rPr>
          <w:lang w:val="pt-PT"/>
        </w:rPr>
      </w:pPr>
      <w:r>
        <w:rPr>
          <w:lang w:val="pt-PT"/>
        </w:rPr>
        <w:br w:type="page"/>
      </w: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1.2.1.5:</w:t>
      </w:r>
      <w:r w:rsidRPr="00C4039C">
        <w:rPr>
          <w:b/>
          <w:i/>
          <w:lang w:val="pt-PT"/>
        </w:rPr>
        <w:tab/>
      </w:r>
      <w:r w:rsidRPr="00C4039C">
        <w:rPr>
          <w:rFonts w:eastAsia="Calibri"/>
          <w:b/>
          <w:i/>
          <w:color w:val="000000"/>
          <w:lang w:val="pt-PT" w:eastAsia="it-IT"/>
        </w:rPr>
        <w:t>Elaboração de instrumentos normativos sobre a função directiva ligados à qualidade</w:t>
      </w:r>
      <w:r w:rsidRPr="00C4039C">
        <w:rPr>
          <w:rFonts w:eastAsia="Calibri"/>
          <w:b/>
          <w:i/>
          <w:color w:val="000000"/>
          <w:lang w:val="pt-PT"/>
        </w:rPr>
        <w:t xml:space="preserve"> </w:t>
      </w:r>
    </w:p>
    <w:p w:rsidR="00DE0366" w:rsidRPr="002D7E32" w:rsidRDefault="00DE0366" w:rsidP="00DE0366">
      <w:pPr>
        <w:autoSpaceDE w:val="0"/>
        <w:autoSpaceDN w:val="0"/>
        <w:adjustRightInd w:val="0"/>
        <w:spacing w:before="100" w:after="100"/>
        <w:jc w:val="both"/>
        <w:rPr>
          <w:color w:val="000000"/>
          <w:lang w:val="af-ZA" w:eastAsia="af-ZA"/>
        </w:rPr>
      </w:pPr>
      <w:r w:rsidRPr="002D7E32">
        <w:rPr>
          <w:color w:val="000000"/>
          <w:lang w:val="af-ZA" w:eastAsia="af-ZA"/>
        </w:rPr>
        <w:t>Esta sub-actividade foi retirada porque passou à responsabilidade da área acadêmica e será realizada com fundos do Orçamento do Estado.</w:t>
      </w:r>
    </w:p>
    <w:p w:rsidR="00220159" w:rsidRDefault="00220159" w:rsidP="00220159">
      <w:pPr>
        <w:widowControl w:val="0"/>
        <w:tabs>
          <w:tab w:val="left" w:pos="6705"/>
        </w:tabs>
        <w:autoSpaceDE w:val="0"/>
        <w:autoSpaceDN w:val="0"/>
        <w:adjustRightInd w:val="0"/>
        <w:jc w:val="both"/>
        <w:rPr>
          <w:lang w:val="pt-PT"/>
        </w:rPr>
      </w:pPr>
    </w:p>
    <w:p w:rsidR="00DE0366" w:rsidRPr="00C4039C" w:rsidRDefault="00DE0366"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2835"/>
        </w:tabs>
        <w:autoSpaceDE w:val="0"/>
        <w:autoSpaceDN w:val="0"/>
        <w:adjustRightInd w:val="0"/>
        <w:ind w:left="2835" w:hanging="2835"/>
        <w:jc w:val="both"/>
        <w:rPr>
          <w:b/>
          <w:i/>
          <w:sz w:val="26"/>
          <w:szCs w:val="26"/>
          <w:lang w:val="pt-PT"/>
        </w:rPr>
      </w:pPr>
      <w:r w:rsidRPr="00C4039C">
        <w:rPr>
          <w:b/>
          <w:color w:val="000000"/>
          <w:sz w:val="26"/>
          <w:szCs w:val="26"/>
          <w:lang w:val="pt-PT"/>
        </w:rPr>
        <w:t>Resultado Esperado 1.4:</w:t>
      </w:r>
      <w:r w:rsidRPr="00C4039C">
        <w:rPr>
          <w:b/>
          <w:color w:val="000000"/>
          <w:sz w:val="26"/>
          <w:szCs w:val="26"/>
          <w:lang w:val="pt-PT"/>
        </w:rPr>
        <w:tab/>
      </w:r>
      <w:r w:rsidRPr="00C4039C">
        <w:rPr>
          <w:rFonts w:eastAsia="Calibri"/>
          <w:b/>
          <w:color w:val="000000"/>
          <w:sz w:val="26"/>
          <w:szCs w:val="26"/>
          <w:lang w:val="pt-PT"/>
        </w:rPr>
        <w:t xml:space="preserve">Reorganizados de </w:t>
      </w:r>
      <w:proofErr w:type="gramStart"/>
      <w:r w:rsidRPr="00C4039C">
        <w:rPr>
          <w:rFonts w:eastAsia="Calibri"/>
          <w:b/>
          <w:color w:val="000000"/>
          <w:sz w:val="26"/>
          <w:szCs w:val="26"/>
          <w:lang w:val="pt-PT"/>
        </w:rPr>
        <w:t>forma</w:t>
      </w:r>
      <w:proofErr w:type="gramEnd"/>
      <w:r w:rsidRPr="00C4039C">
        <w:rPr>
          <w:rFonts w:eastAsia="Calibri"/>
          <w:b/>
          <w:color w:val="000000"/>
          <w:sz w:val="26"/>
          <w:szCs w:val="26"/>
          <w:lang w:val="pt-PT"/>
        </w:rPr>
        <w:t xml:space="preserve"> eficiente </w:t>
      </w:r>
      <w:proofErr w:type="gramStart"/>
      <w:r w:rsidRPr="00C4039C">
        <w:rPr>
          <w:rFonts w:eastAsia="Calibri"/>
          <w:b/>
          <w:color w:val="000000"/>
          <w:sz w:val="26"/>
          <w:szCs w:val="26"/>
          <w:lang w:val="pt-PT"/>
        </w:rPr>
        <w:t>os</w:t>
      </w:r>
      <w:proofErr w:type="gramEnd"/>
      <w:r w:rsidRPr="00C4039C">
        <w:rPr>
          <w:rFonts w:eastAsia="Calibri"/>
          <w:b/>
          <w:color w:val="000000"/>
          <w:sz w:val="26"/>
          <w:szCs w:val="26"/>
          <w:lang w:val="pt-PT"/>
        </w:rPr>
        <w:t xml:space="preserve"> serviços de apoio ao funcionamento</w:t>
      </w:r>
    </w:p>
    <w:p w:rsidR="007B2358" w:rsidRPr="00C4039C" w:rsidRDefault="007B2358" w:rsidP="007B2358">
      <w:pPr>
        <w:widowControl w:val="0"/>
        <w:tabs>
          <w:tab w:val="left" w:pos="6705"/>
        </w:tabs>
        <w:autoSpaceDE w:val="0"/>
        <w:autoSpaceDN w:val="0"/>
        <w:adjustRightInd w:val="0"/>
        <w:jc w:val="both"/>
        <w:rPr>
          <w:szCs w:val="24"/>
          <w:lang w:val="pt-PT"/>
        </w:rPr>
      </w:pPr>
    </w:p>
    <w:p w:rsidR="007B2358" w:rsidRPr="00C4039C" w:rsidRDefault="007B2358" w:rsidP="007B2358">
      <w:pPr>
        <w:widowControl w:val="0"/>
        <w:tabs>
          <w:tab w:val="left" w:pos="6705"/>
        </w:tabs>
        <w:autoSpaceDE w:val="0"/>
        <w:autoSpaceDN w:val="0"/>
        <w:adjustRightInd w:val="0"/>
        <w:jc w:val="both"/>
        <w:rPr>
          <w:szCs w:val="24"/>
          <w:lang w:val="pt-PT"/>
        </w:rPr>
      </w:pPr>
      <w:r w:rsidRPr="00C4039C">
        <w:rPr>
          <w:szCs w:val="24"/>
          <w:lang w:val="pt-PT"/>
        </w:rPr>
        <w:t>Este resultado será atingido através de 3 grupos de actividades, articuladas da forma seguinte:</w:t>
      </w:r>
    </w:p>
    <w:p w:rsidR="007B2358" w:rsidRDefault="007B2358" w:rsidP="00220159">
      <w:pPr>
        <w:widowControl w:val="0"/>
        <w:tabs>
          <w:tab w:val="left" w:pos="6705"/>
        </w:tabs>
        <w:autoSpaceDE w:val="0"/>
        <w:autoSpaceDN w:val="0"/>
        <w:adjustRightInd w:val="0"/>
        <w:jc w:val="both"/>
        <w:rPr>
          <w:szCs w:val="24"/>
          <w:lang w:val="pt-PT"/>
        </w:rPr>
      </w:pPr>
    </w:p>
    <w:p w:rsidR="007B2358" w:rsidRPr="00C4039C" w:rsidRDefault="007B2358" w:rsidP="007B2358">
      <w:pPr>
        <w:tabs>
          <w:tab w:val="left" w:pos="1843"/>
        </w:tabs>
        <w:ind w:left="1843" w:hanging="1843"/>
        <w:rPr>
          <w:b/>
          <w:color w:val="000000"/>
          <w:szCs w:val="24"/>
          <w:lang w:val="pt-PT"/>
        </w:rPr>
      </w:pPr>
      <w:r w:rsidRPr="00C4039C">
        <w:rPr>
          <w:b/>
          <w:color w:val="000000"/>
          <w:szCs w:val="24"/>
          <w:lang w:val="pt-PT"/>
        </w:rPr>
        <w:t>Actividade 1.2.</w:t>
      </w:r>
      <w:r>
        <w:rPr>
          <w:b/>
          <w:color w:val="000000"/>
          <w:szCs w:val="24"/>
          <w:lang w:val="pt-PT"/>
        </w:rPr>
        <w:t>2</w:t>
      </w:r>
      <w:r w:rsidRPr="00C4039C">
        <w:rPr>
          <w:b/>
          <w:color w:val="000000"/>
          <w:szCs w:val="24"/>
          <w:lang w:val="pt-PT"/>
        </w:rPr>
        <w:t>:</w:t>
      </w:r>
      <w:r w:rsidRPr="00C4039C">
        <w:rPr>
          <w:b/>
          <w:color w:val="000000"/>
          <w:szCs w:val="24"/>
          <w:lang w:val="pt-PT"/>
        </w:rPr>
        <w:tab/>
      </w:r>
      <w:r>
        <w:rPr>
          <w:rFonts w:eastAsia="Calibri"/>
          <w:b/>
          <w:bCs/>
          <w:szCs w:val="24"/>
          <w:lang w:val="pt-PT"/>
        </w:rPr>
        <w:t>Reorganizaç</w:t>
      </w:r>
      <w:r w:rsidRPr="00C4039C">
        <w:rPr>
          <w:rFonts w:eastAsia="Calibri"/>
          <w:b/>
          <w:bCs/>
          <w:szCs w:val="24"/>
          <w:lang w:val="pt-PT"/>
        </w:rPr>
        <w:t xml:space="preserve">ão </w:t>
      </w:r>
      <w:r>
        <w:rPr>
          <w:rFonts w:eastAsia="Calibri"/>
          <w:b/>
          <w:bCs/>
          <w:szCs w:val="24"/>
          <w:lang w:val="pt-PT"/>
        </w:rPr>
        <w:t>dos serviços de apoio ao funcionamento d</w:t>
      </w:r>
      <w:r w:rsidRPr="00C4039C">
        <w:rPr>
          <w:rFonts w:eastAsia="Calibri"/>
          <w:b/>
          <w:bCs/>
          <w:szCs w:val="24"/>
          <w:lang w:val="pt-PT"/>
        </w:rPr>
        <w:t>a</w:t>
      </w:r>
      <w:r>
        <w:rPr>
          <w:rFonts w:eastAsia="Calibri"/>
          <w:b/>
          <w:bCs/>
          <w:szCs w:val="24"/>
          <w:lang w:val="pt-PT"/>
        </w:rPr>
        <w:t xml:space="preserve"> UEM</w:t>
      </w:r>
    </w:p>
    <w:p w:rsidR="00220159" w:rsidRPr="00C4039C" w:rsidRDefault="00220159"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1.2.2.1:</w:t>
      </w:r>
      <w:r w:rsidRPr="00C4039C">
        <w:rPr>
          <w:b/>
          <w:i/>
          <w:lang w:val="pt-PT"/>
        </w:rPr>
        <w:tab/>
      </w:r>
      <w:r w:rsidRPr="00C4039C">
        <w:rPr>
          <w:rFonts w:eastAsia="Calibri"/>
          <w:b/>
          <w:i/>
          <w:color w:val="000000"/>
          <w:lang w:val="pt-PT" w:eastAsia="it-IT"/>
        </w:rPr>
        <w:t>Realização de estudos de viabilidade económica para a terceirização de serviços de apoio</w:t>
      </w:r>
    </w:p>
    <w:p w:rsidR="00220159" w:rsidRPr="0045703F" w:rsidRDefault="00220159" w:rsidP="00220159">
      <w:pPr>
        <w:widowControl w:val="0"/>
        <w:tabs>
          <w:tab w:val="left" w:pos="6705"/>
        </w:tabs>
        <w:autoSpaceDE w:val="0"/>
        <w:autoSpaceDN w:val="0"/>
        <w:adjustRightInd w:val="0"/>
        <w:jc w:val="both"/>
        <w:rPr>
          <w:sz w:val="16"/>
          <w:szCs w:val="16"/>
          <w:lang w:val="pt-PT"/>
        </w:rPr>
      </w:pPr>
    </w:p>
    <w:p w:rsidR="00220159" w:rsidRDefault="00220159" w:rsidP="00220159">
      <w:pPr>
        <w:widowControl w:val="0"/>
        <w:tabs>
          <w:tab w:val="left" w:pos="6705"/>
        </w:tabs>
        <w:autoSpaceDE w:val="0"/>
        <w:autoSpaceDN w:val="0"/>
        <w:adjustRightInd w:val="0"/>
        <w:jc w:val="both"/>
        <w:rPr>
          <w:szCs w:val="24"/>
          <w:lang w:val="pt-PT"/>
        </w:rPr>
      </w:pPr>
      <w:r w:rsidRPr="00C4039C">
        <w:rPr>
          <w:szCs w:val="24"/>
          <w:lang w:val="pt-PT"/>
        </w:rPr>
        <w:t xml:space="preserve">O objectivo é a </w:t>
      </w:r>
      <w:r w:rsidRPr="00C4039C">
        <w:rPr>
          <w:color w:val="000000"/>
          <w:szCs w:val="24"/>
          <w:lang w:val="pt-PT"/>
        </w:rPr>
        <w:t xml:space="preserve">identificação das soluções mais eficientes em termos económicos e de sustentabilidade técnica e financeira para assegurar serviços de apoio eficazes ao funcionamento da UEM em todos os âmbitos. </w:t>
      </w:r>
      <w:r w:rsidR="00F83946">
        <w:rPr>
          <w:color w:val="000000"/>
          <w:szCs w:val="24"/>
          <w:lang w:val="pt-PT"/>
        </w:rPr>
        <w:t>Depois de ter sido criada a comissão de trabalho e identificados os serviços a serem terceirizados, a</w:t>
      </w:r>
      <w:r w:rsidRPr="00C4039C">
        <w:rPr>
          <w:szCs w:val="24"/>
          <w:lang w:val="pt-PT"/>
        </w:rPr>
        <w:t xml:space="preserve">s actividades a serem realizadas </w:t>
      </w:r>
      <w:r w:rsidR="00F83946">
        <w:rPr>
          <w:szCs w:val="24"/>
          <w:lang w:val="pt-PT"/>
        </w:rPr>
        <w:t>em 201</w:t>
      </w:r>
      <w:r w:rsidR="00074A55">
        <w:rPr>
          <w:szCs w:val="24"/>
          <w:lang w:val="pt-PT"/>
        </w:rPr>
        <w:t>6</w:t>
      </w:r>
      <w:r w:rsidR="00F83946">
        <w:rPr>
          <w:szCs w:val="24"/>
          <w:lang w:val="pt-PT"/>
        </w:rPr>
        <w:t xml:space="preserve"> </w:t>
      </w:r>
      <w:r w:rsidRPr="00C4039C">
        <w:rPr>
          <w:szCs w:val="24"/>
          <w:lang w:val="pt-PT"/>
        </w:rPr>
        <w:t>com os recursos do Programa serão as seguintes:</w:t>
      </w:r>
    </w:p>
    <w:p w:rsidR="00074A55" w:rsidRPr="00074A55" w:rsidRDefault="00074A55" w:rsidP="00542000">
      <w:pPr>
        <w:widowControl w:val="0"/>
        <w:numPr>
          <w:ilvl w:val="0"/>
          <w:numId w:val="52"/>
        </w:numPr>
        <w:autoSpaceDE w:val="0"/>
        <w:autoSpaceDN w:val="0"/>
        <w:adjustRightInd w:val="0"/>
        <w:spacing w:before="120"/>
        <w:ind w:left="709" w:hanging="709"/>
        <w:jc w:val="both"/>
        <w:rPr>
          <w:szCs w:val="24"/>
          <w:lang w:val="pt-PT"/>
        </w:rPr>
      </w:pPr>
      <w:r w:rsidRPr="00074A55">
        <w:rPr>
          <w:rFonts w:eastAsia="Calibri"/>
          <w:szCs w:val="24"/>
          <w:lang w:val="pt-PT" w:eastAsia="it-IT"/>
        </w:rPr>
        <w:t xml:space="preserve">Conclusão dos 4 estudos de viabilidade e </w:t>
      </w:r>
      <w:r w:rsidRPr="00074A55">
        <w:rPr>
          <w:rFonts w:eastAsia="Calibri"/>
          <w:szCs w:val="24"/>
          <w:lang w:val="pt-PT"/>
        </w:rPr>
        <w:t>avaliação de custos previstos</w:t>
      </w:r>
    </w:p>
    <w:p w:rsidR="00220159" w:rsidRPr="00074A55" w:rsidRDefault="00074A55" w:rsidP="00542000">
      <w:pPr>
        <w:widowControl w:val="0"/>
        <w:numPr>
          <w:ilvl w:val="0"/>
          <w:numId w:val="52"/>
        </w:numPr>
        <w:autoSpaceDE w:val="0"/>
        <w:autoSpaceDN w:val="0"/>
        <w:adjustRightInd w:val="0"/>
        <w:spacing w:before="120"/>
        <w:ind w:left="709" w:hanging="709"/>
        <w:jc w:val="both"/>
        <w:rPr>
          <w:rFonts w:eastAsia="Calibri"/>
          <w:szCs w:val="24"/>
          <w:lang w:val="pt-PT"/>
        </w:rPr>
      </w:pPr>
      <w:r w:rsidRPr="00074A55">
        <w:rPr>
          <w:rFonts w:eastAsia="Calibri"/>
          <w:szCs w:val="24"/>
          <w:lang w:val="pt-PT"/>
        </w:rPr>
        <w:t>Apresentação dos resultados</w:t>
      </w:r>
    </w:p>
    <w:p w:rsidR="00074A55" w:rsidRPr="00074A55" w:rsidRDefault="00074A55" w:rsidP="00542000">
      <w:pPr>
        <w:widowControl w:val="0"/>
        <w:numPr>
          <w:ilvl w:val="0"/>
          <w:numId w:val="52"/>
        </w:numPr>
        <w:autoSpaceDE w:val="0"/>
        <w:autoSpaceDN w:val="0"/>
        <w:adjustRightInd w:val="0"/>
        <w:spacing w:before="120"/>
        <w:ind w:left="709" w:hanging="709"/>
        <w:jc w:val="both"/>
        <w:rPr>
          <w:szCs w:val="24"/>
          <w:lang w:val="pt-PT"/>
        </w:rPr>
      </w:pPr>
      <w:r w:rsidRPr="00074A55">
        <w:rPr>
          <w:rFonts w:eastAsia="Calibri"/>
          <w:szCs w:val="24"/>
          <w:lang w:val="pt-PT"/>
        </w:rPr>
        <w:t>Identificação de soluções possíveis</w:t>
      </w:r>
    </w:p>
    <w:p w:rsidR="00220159" w:rsidRPr="00C4039C" w:rsidRDefault="00220159"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1.2.2.2:</w:t>
      </w:r>
      <w:r w:rsidRPr="00C4039C">
        <w:rPr>
          <w:b/>
          <w:i/>
          <w:lang w:val="pt-PT"/>
        </w:rPr>
        <w:tab/>
      </w:r>
      <w:r w:rsidRPr="00C4039C">
        <w:rPr>
          <w:rFonts w:eastAsia="Calibri"/>
          <w:b/>
          <w:i/>
          <w:color w:val="000000"/>
          <w:lang w:val="pt-PT" w:eastAsia="it-IT"/>
        </w:rPr>
        <w:t>Implementação faseada da terceirização dos serviços</w:t>
      </w:r>
    </w:p>
    <w:p w:rsidR="00220159" w:rsidRPr="0045703F" w:rsidRDefault="00220159" w:rsidP="00220159">
      <w:pPr>
        <w:widowControl w:val="0"/>
        <w:tabs>
          <w:tab w:val="left" w:pos="6705"/>
        </w:tabs>
        <w:autoSpaceDE w:val="0"/>
        <w:autoSpaceDN w:val="0"/>
        <w:adjustRightInd w:val="0"/>
        <w:jc w:val="both"/>
        <w:rPr>
          <w:sz w:val="16"/>
          <w:szCs w:val="16"/>
          <w:lang w:val="pt-PT"/>
        </w:rPr>
      </w:pPr>
    </w:p>
    <w:p w:rsidR="00DC52C8" w:rsidRPr="00DC52C8" w:rsidRDefault="00220159" w:rsidP="00DC52C8">
      <w:pPr>
        <w:widowControl w:val="0"/>
        <w:tabs>
          <w:tab w:val="left" w:pos="6705"/>
        </w:tabs>
        <w:autoSpaceDE w:val="0"/>
        <w:autoSpaceDN w:val="0"/>
        <w:adjustRightInd w:val="0"/>
        <w:jc w:val="both"/>
        <w:rPr>
          <w:color w:val="000000"/>
          <w:lang w:val="pt-PT"/>
        </w:rPr>
      </w:pPr>
      <w:r w:rsidRPr="00C4039C">
        <w:rPr>
          <w:szCs w:val="24"/>
          <w:lang w:val="pt-PT"/>
        </w:rPr>
        <w:t xml:space="preserve">O objectivo é a </w:t>
      </w:r>
      <w:r w:rsidRPr="00C4039C">
        <w:rPr>
          <w:color w:val="000000"/>
          <w:szCs w:val="24"/>
          <w:lang w:val="pt-PT"/>
        </w:rPr>
        <w:t xml:space="preserve">implementação controlada e gradual das soluções identificadas, acompanhada pela monitoria sistemática dos resultados, com a finalidade de testar os modelos identificados e chegar a uma normatização definitiva. </w:t>
      </w:r>
      <w:r w:rsidR="00DC52C8" w:rsidRPr="00DC52C8">
        <w:rPr>
          <w:color w:val="000000"/>
          <w:lang w:val="pt-PT"/>
        </w:rPr>
        <w:t xml:space="preserve">Em 2014 </w:t>
      </w:r>
      <w:r w:rsidR="00DF7BCB">
        <w:rPr>
          <w:color w:val="000000"/>
          <w:lang w:val="pt-PT"/>
        </w:rPr>
        <w:t xml:space="preserve">e 2015 </w:t>
      </w:r>
      <w:r w:rsidR="00DC52C8" w:rsidRPr="00DC52C8">
        <w:rPr>
          <w:color w:val="000000"/>
          <w:lang w:val="pt-PT"/>
        </w:rPr>
        <w:t>não foi realizada nenhuma actividade</w:t>
      </w:r>
      <w:r w:rsidR="00DF7BCB">
        <w:rPr>
          <w:color w:val="000000"/>
          <w:lang w:val="pt-PT"/>
        </w:rPr>
        <w:t>,</w:t>
      </w:r>
      <w:r w:rsidR="00DF7BCB" w:rsidRPr="00DF7BCB">
        <w:rPr>
          <w:color w:val="000000"/>
          <w:lang w:val="pt-PT"/>
        </w:rPr>
        <w:t xml:space="preserve"> na espera da conclusão dos estudos previstos na sub-actividade 1.2.2.1</w:t>
      </w:r>
      <w:r w:rsidR="00DC52C8" w:rsidRPr="00DC52C8">
        <w:rPr>
          <w:color w:val="000000"/>
          <w:lang w:val="pt-PT"/>
        </w:rPr>
        <w:t>. As actividades a serem realizadas em 201</w:t>
      </w:r>
      <w:r w:rsidR="00DF7BCB">
        <w:rPr>
          <w:color w:val="000000"/>
          <w:lang w:val="pt-PT"/>
        </w:rPr>
        <w:t>6</w:t>
      </w:r>
      <w:r w:rsidR="00DC52C8" w:rsidRPr="00DC52C8">
        <w:rPr>
          <w:color w:val="000000"/>
          <w:lang w:val="pt-PT"/>
        </w:rPr>
        <w:t xml:space="preserve"> seguirão o modelo seguinte:</w:t>
      </w:r>
    </w:p>
    <w:p w:rsidR="00DC52C8" w:rsidRPr="00DC52C8" w:rsidRDefault="00DC52C8" w:rsidP="00DC52C8">
      <w:pPr>
        <w:widowControl w:val="0"/>
        <w:tabs>
          <w:tab w:val="left" w:pos="6705"/>
        </w:tabs>
        <w:autoSpaceDE w:val="0"/>
        <w:autoSpaceDN w:val="0"/>
        <w:adjustRightInd w:val="0"/>
        <w:jc w:val="both"/>
        <w:rPr>
          <w:color w:val="000000"/>
          <w:lang w:val="pt-PT"/>
        </w:rPr>
      </w:pPr>
    </w:p>
    <w:tbl>
      <w:tblPr>
        <w:tblW w:w="8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1450"/>
        <w:gridCol w:w="2249"/>
      </w:tblGrid>
      <w:tr w:rsidR="00DC52C8" w:rsidRPr="00046F7C" w:rsidTr="004821D1">
        <w:trPr>
          <w:trHeight w:val="397"/>
          <w:tblHeader/>
        </w:trPr>
        <w:tc>
          <w:tcPr>
            <w:tcW w:w="5103" w:type="dxa"/>
            <w:shd w:val="clear" w:color="auto" w:fill="F2F2F2"/>
          </w:tcPr>
          <w:p w:rsidR="00DC52C8" w:rsidRPr="00046F7C" w:rsidRDefault="00DC52C8" w:rsidP="004821D1">
            <w:pPr>
              <w:rPr>
                <w:b/>
                <w:color w:val="000000"/>
                <w:sz w:val="22"/>
              </w:rPr>
            </w:pPr>
            <w:r w:rsidRPr="00046F7C">
              <w:rPr>
                <w:b/>
                <w:color w:val="000000"/>
                <w:sz w:val="22"/>
              </w:rPr>
              <w:t>Acção</w:t>
            </w:r>
          </w:p>
          <w:p w:rsidR="00DC52C8" w:rsidRPr="00046F7C" w:rsidRDefault="00DC52C8" w:rsidP="004821D1">
            <w:pPr>
              <w:rPr>
                <w:b/>
                <w:color w:val="000000"/>
                <w:sz w:val="22"/>
              </w:rPr>
            </w:pPr>
          </w:p>
        </w:tc>
        <w:tc>
          <w:tcPr>
            <w:tcW w:w="1450" w:type="dxa"/>
            <w:shd w:val="clear" w:color="auto" w:fill="F2F2F2"/>
          </w:tcPr>
          <w:p w:rsidR="00DC52C8" w:rsidRPr="00046F7C" w:rsidRDefault="00DC52C8" w:rsidP="004821D1">
            <w:pPr>
              <w:rPr>
                <w:b/>
                <w:color w:val="000000"/>
                <w:sz w:val="22"/>
              </w:rPr>
            </w:pPr>
            <w:r w:rsidRPr="00046F7C">
              <w:rPr>
                <w:b/>
                <w:color w:val="000000"/>
                <w:sz w:val="22"/>
              </w:rPr>
              <w:t>Responsável</w:t>
            </w:r>
          </w:p>
        </w:tc>
        <w:tc>
          <w:tcPr>
            <w:tcW w:w="2249" w:type="dxa"/>
            <w:shd w:val="clear" w:color="auto" w:fill="F2F2F2"/>
          </w:tcPr>
          <w:p w:rsidR="00DC52C8" w:rsidRPr="00046F7C" w:rsidRDefault="00DC52C8" w:rsidP="004821D1">
            <w:pPr>
              <w:rPr>
                <w:b/>
                <w:color w:val="000000"/>
                <w:sz w:val="22"/>
              </w:rPr>
            </w:pPr>
            <w:r w:rsidRPr="00046F7C">
              <w:rPr>
                <w:b/>
                <w:color w:val="000000"/>
                <w:sz w:val="22"/>
              </w:rPr>
              <w:t>Nível de aprovação/ participação</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 xml:space="preserve">Produção de </w:t>
            </w:r>
            <w:r w:rsidRPr="00046F7C">
              <w:rPr>
                <w:rFonts w:ascii="Times New Roman" w:eastAsia="Calibri" w:hAnsi="Times New Roman"/>
                <w:i/>
                <w:color w:val="000000"/>
                <w:sz w:val="22"/>
                <w:szCs w:val="22"/>
                <w:lang w:val="pt-PT"/>
              </w:rPr>
              <w:t xml:space="preserve">concept </w:t>
            </w:r>
            <w:proofErr w:type="gramStart"/>
            <w:r w:rsidRPr="00046F7C">
              <w:rPr>
                <w:rFonts w:ascii="Times New Roman" w:eastAsia="Calibri" w:hAnsi="Times New Roman"/>
                <w:i/>
                <w:color w:val="000000"/>
                <w:sz w:val="22"/>
                <w:szCs w:val="22"/>
                <w:lang w:val="pt-PT"/>
              </w:rPr>
              <w:t>notes</w:t>
            </w:r>
            <w:proofErr w:type="gramEnd"/>
            <w:r w:rsidRPr="00046F7C">
              <w:rPr>
                <w:rFonts w:ascii="Times New Roman" w:eastAsia="Calibri" w:hAnsi="Times New Roman"/>
                <w:color w:val="000000"/>
                <w:sz w:val="22"/>
                <w:szCs w:val="22"/>
                <w:lang w:val="pt-PT"/>
              </w:rPr>
              <w:t xml:space="preserve"> de serviços a terceirizar</w:t>
            </w:r>
          </w:p>
        </w:tc>
        <w:tc>
          <w:tcPr>
            <w:tcW w:w="1450" w:type="dxa"/>
          </w:tcPr>
          <w:p w:rsidR="00DC52C8" w:rsidRPr="00046F7C" w:rsidRDefault="00DC52C8" w:rsidP="004821D1">
            <w:pPr>
              <w:rPr>
                <w:color w:val="000000"/>
                <w:sz w:val="22"/>
              </w:rPr>
            </w:pPr>
            <w:r w:rsidRPr="00046F7C">
              <w:rPr>
                <w:color w:val="000000"/>
                <w:sz w:val="22"/>
              </w:rPr>
              <w:t>UO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Implementação</w:t>
            </w:r>
          </w:p>
        </w:tc>
        <w:tc>
          <w:tcPr>
            <w:tcW w:w="1450" w:type="dxa"/>
          </w:tcPr>
          <w:p w:rsidR="00DC52C8" w:rsidRPr="00046F7C" w:rsidRDefault="00DC52C8" w:rsidP="004821D1">
            <w:pPr>
              <w:rPr>
                <w:color w:val="000000"/>
                <w:sz w:val="22"/>
              </w:rPr>
            </w:pPr>
            <w:r w:rsidRPr="00046F7C">
              <w:rPr>
                <w:color w:val="000000"/>
                <w:sz w:val="22"/>
              </w:rPr>
              <w:t>Comissão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Avaliação de resultados</w:t>
            </w:r>
          </w:p>
        </w:tc>
        <w:tc>
          <w:tcPr>
            <w:tcW w:w="1450" w:type="dxa"/>
          </w:tcPr>
          <w:p w:rsidR="00DC52C8" w:rsidRPr="00046F7C" w:rsidRDefault="00DC52C8" w:rsidP="004821D1">
            <w:pPr>
              <w:rPr>
                <w:color w:val="000000"/>
                <w:sz w:val="22"/>
              </w:rPr>
            </w:pPr>
            <w:r w:rsidRPr="00046F7C">
              <w:rPr>
                <w:color w:val="000000"/>
                <w:sz w:val="22"/>
              </w:rPr>
              <w:t>Comissão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Normatização e regulamentação</w:t>
            </w:r>
          </w:p>
        </w:tc>
        <w:tc>
          <w:tcPr>
            <w:tcW w:w="1450" w:type="dxa"/>
          </w:tcPr>
          <w:p w:rsidR="00DC52C8" w:rsidRPr="00046F7C" w:rsidRDefault="00DC52C8" w:rsidP="004821D1">
            <w:pPr>
              <w:rPr>
                <w:color w:val="000000"/>
                <w:sz w:val="22"/>
              </w:rPr>
            </w:pPr>
            <w:r w:rsidRPr="00046F7C">
              <w:rPr>
                <w:color w:val="000000"/>
                <w:sz w:val="22"/>
              </w:rPr>
              <w:t>Comissão</w:t>
            </w:r>
          </w:p>
        </w:tc>
        <w:tc>
          <w:tcPr>
            <w:tcW w:w="2249" w:type="dxa"/>
          </w:tcPr>
          <w:p w:rsidR="00DC52C8" w:rsidRPr="00046F7C" w:rsidRDefault="00DC52C8" w:rsidP="004821D1">
            <w:pPr>
              <w:rPr>
                <w:color w:val="000000"/>
                <w:sz w:val="22"/>
              </w:rPr>
            </w:pPr>
            <w:r w:rsidRPr="00046F7C">
              <w:rPr>
                <w:color w:val="000000"/>
                <w:sz w:val="22"/>
              </w:rPr>
              <w:t>VRAR</w:t>
            </w:r>
          </w:p>
        </w:tc>
      </w:tr>
      <w:tr w:rsidR="00DC52C8" w:rsidRPr="00046F7C" w:rsidTr="004821D1">
        <w:tc>
          <w:tcPr>
            <w:tcW w:w="5103" w:type="dxa"/>
          </w:tcPr>
          <w:p w:rsidR="00DC52C8" w:rsidRPr="00046F7C" w:rsidRDefault="00DC52C8" w:rsidP="004821D1">
            <w:pPr>
              <w:pStyle w:val="ListParagraph2"/>
              <w:ind w:left="0"/>
              <w:rPr>
                <w:rFonts w:ascii="Times New Roman" w:eastAsia="Calibri" w:hAnsi="Times New Roman"/>
                <w:color w:val="000000"/>
                <w:sz w:val="22"/>
                <w:szCs w:val="22"/>
                <w:lang w:val="pt-PT"/>
              </w:rPr>
            </w:pPr>
            <w:r w:rsidRPr="00046F7C">
              <w:rPr>
                <w:rFonts w:ascii="Times New Roman" w:eastAsia="Calibri" w:hAnsi="Times New Roman"/>
                <w:color w:val="000000"/>
                <w:sz w:val="22"/>
                <w:szCs w:val="22"/>
                <w:lang w:val="pt-PT"/>
              </w:rPr>
              <w:t>Início dos serviços segundo novas modalidades</w:t>
            </w:r>
          </w:p>
        </w:tc>
        <w:tc>
          <w:tcPr>
            <w:tcW w:w="1450" w:type="dxa"/>
          </w:tcPr>
          <w:p w:rsidR="00DC52C8" w:rsidRPr="00046F7C" w:rsidRDefault="00DC52C8" w:rsidP="004821D1">
            <w:pPr>
              <w:rPr>
                <w:color w:val="000000"/>
                <w:sz w:val="22"/>
              </w:rPr>
            </w:pPr>
            <w:r w:rsidRPr="00046F7C">
              <w:rPr>
                <w:color w:val="000000"/>
                <w:sz w:val="22"/>
              </w:rPr>
              <w:t>UO</w:t>
            </w:r>
          </w:p>
        </w:tc>
        <w:tc>
          <w:tcPr>
            <w:tcW w:w="2249" w:type="dxa"/>
          </w:tcPr>
          <w:p w:rsidR="00DC52C8" w:rsidRPr="00046F7C" w:rsidRDefault="00DC52C8" w:rsidP="004821D1">
            <w:pPr>
              <w:rPr>
                <w:color w:val="000000"/>
                <w:sz w:val="22"/>
              </w:rPr>
            </w:pPr>
            <w:r w:rsidRPr="00046F7C">
              <w:rPr>
                <w:color w:val="000000"/>
                <w:sz w:val="22"/>
              </w:rPr>
              <w:t>VRAR</w:t>
            </w:r>
          </w:p>
        </w:tc>
      </w:tr>
    </w:tbl>
    <w:p w:rsidR="00F86189" w:rsidRPr="00C4039C" w:rsidRDefault="00F86189" w:rsidP="00220159">
      <w:pPr>
        <w:widowControl w:val="0"/>
        <w:tabs>
          <w:tab w:val="left" w:pos="6705"/>
        </w:tabs>
        <w:autoSpaceDE w:val="0"/>
        <w:autoSpaceDN w:val="0"/>
        <w:adjustRightInd w:val="0"/>
        <w:jc w:val="both"/>
        <w:rPr>
          <w:color w:val="000000"/>
          <w:szCs w:val="24"/>
          <w:lang w:val="pt-PT"/>
        </w:rPr>
      </w:pPr>
    </w:p>
    <w:p w:rsidR="00220159" w:rsidRPr="00C4039C" w:rsidRDefault="00220159" w:rsidP="00220159">
      <w:pPr>
        <w:widowControl w:val="0"/>
        <w:tabs>
          <w:tab w:val="left" w:pos="6705"/>
        </w:tabs>
        <w:autoSpaceDE w:val="0"/>
        <w:autoSpaceDN w:val="0"/>
        <w:adjustRightInd w:val="0"/>
        <w:ind w:left="2552" w:hanging="2552"/>
        <w:jc w:val="both"/>
        <w:rPr>
          <w:b/>
          <w:i/>
          <w:lang w:val="pt-PT"/>
        </w:rPr>
      </w:pPr>
      <w:r w:rsidRPr="00C4039C">
        <w:rPr>
          <w:b/>
          <w:i/>
          <w:lang w:val="pt-PT"/>
        </w:rPr>
        <w:t>Sub-actividade 1.2.2.3:</w:t>
      </w:r>
      <w:r w:rsidRPr="00C4039C">
        <w:rPr>
          <w:b/>
          <w:i/>
          <w:lang w:val="pt-PT"/>
        </w:rPr>
        <w:tab/>
      </w:r>
      <w:r w:rsidRPr="00C4039C">
        <w:rPr>
          <w:rFonts w:eastAsia="Calibri"/>
          <w:b/>
          <w:i/>
          <w:color w:val="000000"/>
          <w:lang w:val="pt-PT" w:eastAsia="it-IT"/>
        </w:rPr>
        <w:t xml:space="preserve">Criação de um serviço central sustentável de manutenção dos equipamentos didácticos e laboratoriais </w:t>
      </w:r>
    </w:p>
    <w:p w:rsidR="00220159" w:rsidRPr="0045703F" w:rsidRDefault="00220159" w:rsidP="00220159">
      <w:pPr>
        <w:widowControl w:val="0"/>
        <w:tabs>
          <w:tab w:val="left" w:pos="6705"/>
        </w:tabs>
        <w:autoSpaceDE w:val="0"/>
        <w:autoSpaceDN w:val="0"/>
        <w:adjustRightInd w:val="0"/>
        <w:jc w:val="both"/>
        <w:rPr>
          <w:sz w:val="16"/>
          <w:szCs w:val="16"/>
          <w:lang w:val="pt-PT"/>
        </w:rPr>
      </w:pPr>
    </w:p>
    <w:p w:rsidR="00DC52C8" w:rsidRDefault="00220159" w:rsidP="00220159">
      <w:pPr>
        <w:widowControl w:val="0"/>
        <w:tabs>
          <w:tab w:val="left" w:pos="6705"/>
        </w:tabs>
        <w:autoSpaceDE w:val="0"/>
        <w:autoSpaceDN w:val="0"/>
        <w:adjustRightInd w:val="0"/>
        <w:jc w:val="both"/>
        <w:rPr>
          <w:szCs w:val="24"/>
          <w:lang w:val="pt-PT"/>
        </w:rPr>
      </w:pPr>
      <w:r w:rsidRPr="00C4039C">
        <w:rPr>
          <w:szCs w:val="24"/>
          <w:lang w:val="pt-PT"/>
        </w:rPr>
        <w:t xml:space="preserve">Esta actividade tem como objectivo identificar e implementar, em regime experimental, um serviço sustentável, em termos financeiros, de manutenção dos equipamentos, aberto a actividades geradoras de rendimento. </w:t>
      </w:r>
      <w:r w:rsidR="00DC52C8">
        <w:rPr>
          <w:szCs w:val="24"/>
          <w:lang w:val="pt-PT"/>
        </w:rPr>
        <w:t xml:space="preserve">Depois de ter sido criada a comissão de trabalho, identificadas as necessidades e definidos os Termos de Referência, em 2015 </w:t>
      </w:r>
      <w:r w:rsidR="00DF7BCB">
        <w:rPr>
          <w:szCs w:val="24"/>
          <w:lang w:val="pt-PT"/>
        </w:rPr>
        <w:t>foram iniciadas</w:t>
      </w:r>
      <w:r w:rsidR="00DC52C8">
        <w:rPr>
          <w:szCs w:val="24"/>
          <w:lang w:val="pt-PT"/>
        </w:rPr>
        <w:t xml:space="preserve"> as acções seguintes</w:t>
      </w:r>
      <w:r w:rsidR="00DF7BCB">
        <w:rPr>
          <w:szCs w:val="24"/>
          <w:lang w:val="pt-PT"/>
        </w:rPr>
        <w:t>, a serem concluídas em 2016</w:t>
      </w:r>
      <w:r w:rsidR="00DC52C8">
        <w:rPr>
          <w:szCs w:val="24"/>
          <w:lang w:val="pt-PT"/>
        </w:rPr>
        <w:t>:</w:t>
      </w:r>
    </w:p>
    <w:p w:rsidR="00220159" w:rsidRPr="00C4039C" w:rsidRDefault="00220159" w:rsidP="00220159">
      <w:pPr>
        <w:widowControl w:val="0"/>
        <w:tabs>
          <w:tab w:val="left" w:pos="6705"/>
        </w:tabs>
        <w:autoSpaceDE w:val="0"/>
        <w:autoSpaceDN w:val="0"/>
        <w:adjustRightInd w:val="0"/>
        <w:jc w:val="both"/>
        <w:rPr>
          <w:szCs w:val="24"/>
          <w:lang w:val="pt-PT"/>
        </w:rPr>
      </w:pPr>
    </w:p>
    <w:tbl>
      <w:tblPr>
        <w:tblW w:w="89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821"/>
        <w:gridCol w:w="2126"/>
      </w:tblGrid>
      <w:tr w:rsidR="00DC52C8" w:rsidRPr="00046F7C" w:rsidTr="00DC52C8">
        <w:trPr>
          <w:trHeight w:val="397"/>
          <w:tblHeader/>
        </w:trPr>
        <w:tc>
          <w:tcPr>
            <w:tcW w:w="4962" w:type="dxa"/>
            <w:shd w:val="clear" w:color="auto" w:fill="F2F2F2"/>
          </w:tcPr>
          <w:p w:rsidR="00DC52C8" w:rsidRPr="00046F7C" w:rsidRDefault="00DC52C8" w:rsidP="004821D1">
            <w:pPr>
              <w:rPr>
                <w:b/>
                <w:color w:val="000000"/>
                <w:sz w:val="22"/>
              </w:rPr>
            </w:pPr>
            <w:r w:rsidRPr="00046F7C">
              <w:rPr>
                <w:b/>
                <w:color w:val="000000"/>
                <w:sz w:val="22"/>
              </w:rPr>
              <w:lastRenderedPageBreak/>
              <w:t>Acção</w:t>
            </w:r>
          </w:p>
          <w:p w:rsidR="00DC52C8" w:rsidRPr="00046F7C" w:rsidRDefault="00DC52C8" w:rsidP="004821D1">
            <w:pPr>
              <w:rPr>
                <w:b/>
                <w:color w:val="000000"/>
                <w:sz w:val="22"/>
              </w:rPr>
            </w:pPr>
          </w:p>
        </w:tc>
        <w:tc>
          <w:tcPr>
            <w:tcW w:w="1821" w:type="dxa"/>
            <w:shd w:val="clear" w:color="auto" w:fill="F2F2F2"/>
          </w:tcPr>
          <w:p w:rsidR="00DC52C8" w:rsidRPr="00046F7C" w:rsidRDefault="00DC52C8" w:rsidP="004821D1">
            <w:pPr>
              <w:rPr>
                <w:b/>
                <w:color w:val="000000"/>
                <w:sz w:val="22"/>
              </w:rPr>
            </w:pPr>
            <w:r w:rsidRPr="00046F7C">
              <w:rPr>
                <w:b/>
                <w:color w:val="000000"/>
                <w:sz w:val="22"/>
              </w:rPr>
              <w:t>Responsável</w:t>
            </w:r>
          </w:p>
        </w:tc>
        <w:tc>
          <w:tcPr>
            <w:tcW w:w="2126" w:type="dxa"/>
            <w:shd w:val="clear" w:color="auto" w:fill="F2F2F2"/>
          </w:tcPr>
          <w:p w:rsidR="00DC52C8" w:rsidRPr="00046F7C" w:rsidRDefault="00DC52C8" w:rsidP="004821D1">
            <w:pPr>
              <w:rPr>
                <w:b/>
                <w:color w:val="000000"/>
                <w:sz w:val="22"/>
              </w:rPr>
            </w:pPr>
            <w:r w:rsidRPr="00046F7C">
              <w:rPr>
                <w:b/>
                <w:color w:val="000000"/>
                <w:sz w:val="22"/>
              </w:rPr>
              <w:t>Nível de aprovação/ participação</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Estudo</w:t>
            </w:r>
            <w:r>
              <w:rPr>
                <w:rFonts w:ascii="Times New Roman" w:eastAsia="Calibri" w:hAnsi="Times New Roman"/>
                <w:color w:val="000000"/>
                <w:sz w:val="22"/>
                <w:szCs w:val="22"/>
                <w:lang w:val="pt-PT"/>
              </w:rPr>
              <w:t>s</w:t>
            </w:r>
            <w:r w:rsidRPr="00046F7C">
              <w:rPr>
                <w:rFonts w:ascii="Times New Roman" w:eastAsia="Calibri" w:hAnsi="Times New Roman"/>
                <w:color w:val="000000"/>
                <w:sz w:val="22"/>
                <w:szCs w:val="22"/>
                <w:lang w:val="pt-PT"/>
              </w:rPr>
              <w:t xml:space="preserve"> de viabilidade económica</w:t>
            </w:r>
          </w:p>
        </w:tc>
        <w:tc>
          <w:tcPr>
            <w:tcW w:w="1821" w:type="dxa"/>
          </w:tcPr>
          <w:p w:rsidR="00DC52C8" w:rsidRPr="00046F7C" w:rsidRDefault="00DC52C8" w:rsidP="004821D1">
            <w:pPr>
              <w:rPr>
                <w:color w:val="000000"/>
                <w:sz w:val="22"/>
              </w:rPr>
            </w:pPr>
            <w:r w:rsidRPr="00046F7C">
              <w:rPr>
                <w:color w:val="000000"/>
                <w:sz w:val="22"/>
              </w:rPr>
              <w:t>Comissão</w:t>
            </w:r>
          </w:p>
        </w:tc>
        <w:tc>
          <w:tcPr>
            <w:tcW w:w="2126" w:type="dxa"/>
          </w:tcPr>
          <w:p w:rsidR="00DC52C8" w:rsidRPr="00046F7C" w:rsidRDefault="00DC52C8" w:rsidP="004821D1">
            <w:pPr>
              <w:rPr>
                <w:color w:val="000000"/>
                <w:sz w:val="22"/>
              </w:rPr>
            </w:pPr>
            <w:r w:rsidRPr="00046F7C">
              <w:rPr>
                <w:color w:val="000000"/>
                <w:sz w:val="22"/>
              </w:rPr>
              <w:t>Comissão</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Implementação de um projecto-piloto</w:t>
            </w:r>
          </w:p>
        </w:tc>
        <w:tc>
          <w:tcPr>
            <w:tcW w:w="1821" w:type="dxa"/>
          </w:tcPr>
          <w:p w:rsidR="00DC52C8" w:rsidRPr="00046F7C" w:rsidRDefault="00DC52C8" w:rsidP="004821D1">
            <w:pPr>
              <w:rPr>
                <w:color w:val="000000"/>
                <w:sz w:val="22"/>
              </w:rPr>
            </w:pPr>
            <w:r w:rsidRPr="00046F7C">
              <w:rPr>
                <w:color w:val="000000"/>
                <w:sz w:val="22"/>
              </w:rPr>
              <w:t>Comissão + UO</w:t>
            </w:r>
          </w:p>
        </w:tc>
        <w:tc>
          <w:tcPr>
            <w:tcW w:w="2126" w:type="dxa"/>
          </w:tcPr>
          <w:p w:rsidR="00DC52C8" w:rsidRPr="00046F7C" w:rsidRDefault="00DC52C8" w:rsidP="004821D1">
            <w:pPr>
              <w:rPr>
                <w:color w:val="000000"/>
                <w:sz w:val="22"/>
              </w:rPr>
            </w:pPr>
            <w:r w:rsidRPr="00046F7C">
              <w:rPr>
                <w:color w:val="000000"/>
                <w:sz w:val="22"/>
              </w:rPr>
              <w:t>Comissão + UO</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Avaliação de resultados</w:t>
            </w:r>
          </w:p>
        </w:tc>
        <w:tc>
          <w:tcPr>
            <w:tcW w:w="1821" w:type="dxa"/>
          </w:tcPr>
          <w:p w:rsidR="00DC52C8" w:rsidRPr="00046F7C" w:rsidRDefault="00DC52C8" w:rsidP="004821D1">
            <w:pPr>
              <w:rPr>
                <w:color w:val="000000"/>
                <w:sz w:val="22"/>
              </w:rPr>
            </w:pPr>
            <w:r w:rsidRPr="00046F7C">
              <w:rPr>
                <w:color w:val="000000"/>
                <w:sz w:val="22"/>
              </w:rPr>
              <w:t>Comissão</w:t>
            </w:r>
          </w:p>
        </w:tc>
        <w:tc>
          <w:tcPr>
            <w:tcW w:w="2126" w:type="dxa"/>
          </w:tcPr>
          <w:p w:rsidR="00DC52C8" w:rsidRPr="00046F7C" w:rsidRDefault="00DC52C8" w:rsidP="004821D1">
            <w:pPr>
              <w:rPr>
                <w:color w:val="000000"/>
                <w:sz w:val="22"/>
              </w:rPr>
            </w:pPr>
            <w:r w:rsidRPr="00046F7C">
              <w:rPr>
                <w:color w:val="000000"/>
                <w:sz w:val="22"/>
              </w:rPr>
              <w:t>Comissão, VRAR</w:t>
            </w:r>
          </w:p>
        </w:tc>
      </w:tr>
      <w:tr w:rsidR="00DC52C8" w:rsidRPr="00046F7C" w:rsidTr="00DC52C8">
        <w:tc>
          <w:tcPr>
            <w:tcW w:w="4962" w:type="dxa"/>
          </w:tcPr>
          <w:p w:rsidR="00DC52C8" w:rsidRPr="00046F7C" w:rsidRDefault="00DC52C8" w:rsidP="004821D1">
            <w:pPr>
              <w:pStyle w:val="ListParagraph2"/>
              <w:ind w:left="0"/>
              <w:rPr>
                <w:rFonts w:ascii="Times New Roman" w:hAnsi="Times New Roman"/>
                <w:color w:val="000000"/>
                <w:sz w:val="22"/>
                <w:szCs w:val="22"/>
                <w:lang w:val="pt-PT"/>
              </w:rPr>
            </w:pPr>
            <w:r w:rsidRPr="00046F7C">
              <w:rPr>
                <w:rFonts w:ascii="Times New Roman" w:eastAsia="Calibri" w:hAnsi="Times New Roman"/>
                <w:color w:val="000000"/>
                <w:sz w:val="22"/>
                <w:szCs w:val="22"/>
                <w:lang w:val="pt-PT"/>
              </w:rPr>
              <w:t>Institucionalização, normatização e regulamentação</w:t>
            </w:r>
          </w:p>
        </w:tc>
        <w:tc>
          <w:tcPr>
            <w:tcW w:w="1821" w:type="dxa"/>
          </w:tcPr>
          <w:p w:rsidR="00DC52C8" w:rsidRPr="00046F7C" w:rsidRDefault="00DC52C8" w:rsidP="004821D1">
            <w:pPr>
              <w:rPr>
                <w:color w:val="000000"/>
                <w:sz w:val="22"/>
              </w:rPr>
            </w:pPr>
            <w:r w:rsidRPr="00046F7C">
              <w:rPr>
                <w:color w:val="000000"/>
                <w:sz w:val="22"/>
              </w:rPr>
              <w:t>Comissão + UO</w:t>
            </w:r>
          </w:p>
        </w:tc>
        <w:tc>
          <w:tcPr>
            <w:tcW w:w="2126" w:type="dxa"/>
          </w:tcPr>
          <w:p w:rsidR="00DC52C8" w:rsidRPr="00046F7C" w:rsidRDefault="00DC52C8" w:rsidP="004821D1">
            <w:pPr>
              <w:rPr>
                <w:color w:val="000000"/>
                <w:sz w:val="22"/>
              </w:rPr>
            </w:pPr>
            <w:r w:rsidRPr="00046F7C">
              <w:rPr>
                <w:color w:val="000000"/>
                <w:sz w:val="22"/>
              </w:rPr>
              <w:t>Comissão, VRAR</w:t>
            </w:r>
          </w:p>
        </w:tc>
      </w:tr>
    </w:tbl>
    <w:p w:rsidR="00DC52C8" w:rsidRPr="0045703F" w:rsidRDefault="00DC52C8" w:rsidP="00DC52C8">
      <w:pPr>
        <w:widowControl w:val="0"/>
        <w:tabs>
          <w:tab w:val="left" w:pos="6705"/>
        </w:tabs>
        <w:autoSpaceDE w:val="0"/>
        <w:autoSpaceDN w:val="0"/>
        <w:adjustRightInd w:val="0"/>
        <w:jc w:val="both"/>
        <w:rPr>
          <w:color w:val="000000"/>
          <w:szCs w:val="24"/>
        </w:rPr>
      </w:pPr>
    </w:p>
    <w:p w:rsidR="00DC52C8" w:rsidRPr="0045703F" w:rsidRDefault="00DC52C8" w:rsidP="00DC52C8">
      <w:pPr>
        <w:widowControl w:val="0"/>
        <w:tabs>
          <w:tab w:val="left" w:pos="6705"/>
        </w:tabs>
        <w:autoSpaceDE w:val="0"/>
        <w:autoSpaceDN w:val="0"/>
        <w:adjustRightInd w:val="0"/>
        <w:jc w:val="both"/>
        <w:rPr>
          <w:color w:val="000000"/>
          <w:szCs w:val="24"/>
          <w:lang w:val="pt-PT"/>
        </w:rPr>
      </w:pPr>
      <w:r w:rsidRPr="0045703F">
        <w:rPr>
          <w:color w:val="000000"/>
          <w:szCs w:val="24"/>
          <w:lang w:val="pt-PT"/>
        </w:rPr>
        <w:t>Os serviços que serão revitalizados serão:</w:t>
      </w:r>
    </w:p>
    <w:p w:rsidR="00DC52C8" w:rsidRPr="0045703F" w:rsidRDefault="00DC52C8" w:rsidP="00542000">
      <w:pPr>
        <w:widowControl w:val="0"/>
        <w:numPr>
          <w:ilvl w:val="0"/>
          <w:numId w:val="48"/>
        </w:numPr>
        <w:tabs>
          <w:tab w:val="left" w:pos="709"/>
        </w:tabs>
        <w:autoSpaceDE w:val="0"/>
        <w:autoSpaceDN w:val="0"/>
        <w:adjustRightInd w:val="0"/>
        <w:spacing w:before="120"/>
        <w:ind w:left="714" w:hanging="357"/>
        <w:jc w:val="both"/>
        <w:rPr>
          <w:color w:val="000000"/>
          <w:szCs w:val="24"/>
          <w:lang w:val="pt-PT"/>
        </w:rPr>
      </w:pPr>
      <w:proofErr w:type="gramStart"/>
      <w:r w:rsidRPr="0045703F">
        <w:rPr>
          <w:color w:val="000000"/>
          <w:szCs w:val="24"/>
          <w:lang w:val="pt-PT"/>
        </w:rPr>
        <w:t>o</w:t>
      </w:r>
      <w:proofErr w:type="gramEnd"/>
      <w:r w:rsidRPr="0045703F">
        <w:rPr>
          <w:color w:val="000000"/>
          <w:szCs w:val="24"/>
          <w:lang w:val="pt-PT"/>
        </w:rPr>
        <w:t xml:space="preserve"> Centro de Electrónica e Instrumentação </w:t>
      </w:r>
    </w:p>
    <w:p w:rsidR="00DF7BCB" w:rsidRPr="00DF7BCB" w:rsidRDefault="00DF7BCB" w:rsidP="00542000">
      <w:pPr>
        <w:widowControl w:val="0"/>
        <w:numPr>
          <w:ilvl w:val="0"/>
          <w:numId w:val="48"/>
        </w:numPr>
        <w:tabs>
          <w:tab w:val="left" w:pos="709"/>
        </w:tabs>
        <w:autoSpaceDE w:val="0"/>
        <w:autoSpaceDN w:val="0"/>
        <w:adjustRightInd w:val="0"/>
        <w:spacing w:before="120"/>
        <w:jc w:val="both"/>
        <w:rPr>
          <w:color w:val="000000"/>
          <w:sz w:val="22"/>
          <w:lang w:val="pt-PT"/>
        </w:rPr>
      </w:pPr>
      <w:proofErr w:type="gramStart"/>
      <w:r w:rsidRPr="00DF7BCB">
        <w:rPr>
          <w:color w:val="000000"/>
          <w:lang w:val="pt-PT"/>
        </w:rPr>
        <w:t>os</w:t>
      </w:r>
      <w:proofErr w:type="gramEnd"/>
      <w:r w:rsidRPr="00DF7BCB">
        <w:rPr>
          <w:color w:val="000000"/>
          <w:lang w:val="pt-PT"/>
        </w:rPr>
        <w:t xml:space="preserve"> Serviços de manutenção de Edifícios nas Unidades Orgânicas</w:t>
      </w:r>
    </w:p>
    <w:p w:rsidR="00DC52C8" w:rsidRPr="00C4039C" w:rsidRDefault="00DC52C8" w:rsidP="00220159">
      <w:pPr>
        <w:widowControl w:val="0"/>
        <w:tabs>
          <w:tab w:val="left" w:pos="6705"/>
        </w:tabs>
        <w:autoSpaceDE w:val="0"/>
        <w:autoSpaceDN w:val="0"/>
        <w:adjustRightInd w:val="0"/>
        <w:jc w:val="both"/>
        <w:rPr>
          <w:lang w:val="pt-PT"/>
        </w:rPr>
      </w:pPr>
    </w:p>
    <w:p w:rsidR="00220159" w:rsidRPr="00C4039C" w:rsidRDefault="00220159" w:rsidP="00220159">
      <w:pPr>
        <w:widowControl w:val="0"/>
        <w:tabs>
          <w:tab w:val="left" w:pos="6705"/>
        </w:tabs>
        <w:autoSpaceDE w:val="0"/>
        <w:autoSpaceDN w:val="0"/>
        <w:adjustRightInd w:val="0"/>
        <w:ind w:left="2552" w:hanging="2552"/>
        <w:jc w:val="both"/>
        <w:rPr>
          <w:b/>
          <w:i/>
          <w:color w:val="000000"/>
          <w:lang w:val="pt-PT"/>
        </w:rPr>
      </w:pPr>
      <w:r w:rsidRPr="00C4039C">
        <w:rPr>
          <w:b/>
          <w:i/>
          <w:color w:val="000000"/>
          <w:lang w:val="pt-PT"/>
        </w:rPr>
        <w:t>Sub-actividade 1.2.2.4:</w:t>
      </w:r>
      <w:r w:rsidRPr="00C4039C">
        <w:rPr>
          <w:b/>
          <w:i/>
          <w:color w:val="000000"/>
          <w:lang w:val="pt-PT"/>
        </w:rPr>
        <w:tab/>
      </w:r>
      <w:r w:rsidRPr="00C4039C">
        <w:rPr>
          <w:b/>
          <w:i/>
          <w:color w:val="000000"/>
          <w:lang w:val="pt-PT" w:eastAsia="it-IT"/>
        </w:rPr>
        <w:t>Elaboração do Curriculum para o curso de Mestrado em Gestão Universitária</w:t>
      </w:r>
      <w:r w:rsidRPr="00C4039C">
        <w:rPr>
          <w:rFonts w:eastAsia="Calibri"/>
          <w:b/>
          <w:i/>
          <w:color w:val="000000"/>
          <w:lang w:val="pt-PT" w:eastAsia="it-IT"/>
        </w:rPr>
        <w:t xml:space="preserve"> </w:t>
      </w:r>
    </w:p>
    <w:p w:rsidR="00F86189" w:rsidRDefault="00DF7BCB" w:rsidP="0045703F">
      <w:pPr>
        <w:widowControl w:val="0"/>
        <w:tabs>
          <w:tab w:val="left" w:pos="6705"/>
        </w:tabs>
        <w:autoSpaceDE w:val="0"/>
        <w:autoSpaceDN w:val="0"/>
        <w:adjustRightInd w:val="0"/>
        <w:spacing w:before="120"/>
        <w:jc w:val="both"/>
        <w:rPr>
          <w:szCs w:val="24"/>
          <w:lang w:val="pt-PT"/>
        </w:rPr>
      </w:pPr>
      <w:r>
        <w:rPr>
          <w:szCs w:val="24"/>
          <w:lang w:val="pt-PT"/>
        </w:rPr>
        <w:t>A</w:t>
      </w:r>
      <w:r w:rsidR="00F86189" w:rsidRPr="00C4039C">
        <w:rPr>
          <w:szCs w:val="24"/>
          <w:lang w:val="pt-PT"/>
        </w:rPr>
        <w:t>ctividade</w:t>
      </w:r>
      <w:r w:rsidR="007654C2">
        <w:rPr>
          <w:szCs w:val="24"/>
          <w:lang w:val="pt-PT"/>
        </w:rPr>
        <w:t xml:space="preserve"> concluída em 2014.</w:t>
      </w:r>
    </w:p>
    <w:p w:rsidR="007654C2" w:rsidRPr="00C4039C" w:rsidRDefault="007654C2" w:rsidP="007654C2">
      <w:pPr>
        <w:widowControl w:val="0"/>
        <w:tabs>
          <w:tab w:val="left" w:pos="6705"/>
        </w:tabs>
        <w:autoSpaceDE w:val="0"/>
        <w:autoSpaceDN w:val="0"/>
        <w:adjustRightInd w:val="0"/>
        <w:jc w:val="both"/>
        <w:rPr>
          <w:sz w:val="16"/>
          <w:szCs w:val="16"/>
          <w:lang w:val="pt-PT"/>
        </w:rPr>
      </w:pPr>
    </w:p>
    <w:p w:rsidR="00220159" w:rsidRPr="00C4039C" w:rsidRDefault="00220159" w:rsidP="00220159">
      <w:pPr>
        <w:widowControl w:val="0"/>
        <w:tabs>
          <w:tab w:val="left" w:pos="6705"/>
        </w:tabs>
        <w:autoSpaceDE w:val="0"/>
        <w:autoSpaceDN w:val="0"/>
        <w:adjustRightInd w:val="0"/>
        <w:jc w:val="both"/>
        <w:rPr>
          <w:sz w:val="16"/>
          <w:szCs w:val="16"/>
          <w:lang w:val="pt-PT"/>
        </w:rPr>
      </w:pPr>
    </w:p>
    <w:p w:rsidR="00220159" w:rsidRPr="00C4039C" w:rsidRDefault="007654C2" w:rsidP="00F86189">
      <w:pPr>
        <w:widowControl w:val="0"/>
        <w:tabs>
          <w:tab w:val="left" w:pos="6705"/>
        </w:tabs>
        <w:autoSpaceDE w:val="0"/>
        <w:autoSpaceDN w:val="0"/>
        <w:adjustRightInd w:val="0"/>
        <w:spacing w:after="120"/>
        <w:jc w:val="both"/>
        <w:rPr>
          <w:b/>
          <w:sz w:val="28"/>
          <w:szCs w:val="28"/>
          <w:lang w:val="pt-PT"/>
        </w:rPr>
      </w:pPr>
      <w:r>
        <w:rPr>
          <w:b/>
          <w:sz w:val="28"/>
          <w:szCs w:val="28"/>
          <w:lang w:val="pt-PT"/>
        </w:rPr>
        <w:t>4</w:t>
      </w:r>
      <w:r w:rsidR="00220159" w:rsidRPr="00C4039C">
        <w:rPr>
          <w:b/>
          <w:sz w:val="28"/>
          <w:szCs w:val="28"/>
          <w:lang w:val="pt-PT"/>
        </w:rPr>
        <w:t xml:space="preserve">. Indicadores e metas </w:t>
      </w:r>
      <w:proofErr w:type="gramStart"/>
      <w:r w:rsidR="00220159" w:rsidRPr="00C4039C">
        <w:rPr>
          <w:b/>
          <w:sz w:val="28"/>
          <w:szCs w:val="28"/>
          <w:lang w:val="pt-PT"/>
        </w:rPr>
        <w:t>para</w:t>
      </w:r>
      <w:proofErr w:type="gramEnd"/>
      <w:r w:rsidR="00220159" w:rsidRPr="00C4039C">
        <w:rPr>
          <w:b/>
          <w:sz w:val="28"/>
          <w:szCs w:val="28"/>
          <w:lang w:val="pt-PT"/>
        </w:rPr>
        <w:t xml:space="preserve"> 201</w:t>
      </w:r>
      <w:r w:rsidR="00DF7BCB">
        <w:rPr>
          <w:b/>
          <w:sz w:val="28"/>
          <w:szCs w:val="28"/>
          <w:lang w:val="pt-PT"/>
        </w:rPr>
        <w:t>6</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251D0D" w:rsidRPr="00934E1F" w:rsidTr="00251D0D">
        <w:tc>
          <w:tcPr>
            <w:tcW w:w="8820" w:type="dxa"/>
            <w:shd w:val="clear" w:color="auto" w:fill="auto"/>
          </w:tcPr>
          <w:p w:rsidR="00251D0D" w:rsidRPr="00C4039C" w:rsidRDefault="00251D0D" w:rsidP="001E1B46">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bCs/>
                <w:iCs/>
                <w:sz w:val="20"/>
                <w:szCs w:val="20"/>
                <w:lang w:val="pt-PT" w:eastAsia="it-IT"/>
              </w:rPr>
              <w:t>Elaborada cartilha de orientação dos directores das UOs de gestão para qualidade</w:t>
            </w:r>
          </w:p>
        </w:tc>
      </w:tr>
      <w:tr w:rsidR="00251D0D" w:rsidRPr="00934E1F" w:rsidTr="00B37115">
        <w:tc>
          <w:tcPr>
            <w:tcW w:w="8820" w:type="dxa"/>
            <w:shd w:val="clear" w:color="auto" w:fill="auto"/>
          </w:tcPr>
          <w:p w:rsidR="00251D0D" w:rsidRPr="00C4039C" w:rsidRDefault="00251D0D" w:rsidP="00B37115">
            <w:pPr>
              <w:widowControl w:val="0"/>
              <w:tabs>
                <w:tab w:val="left" w:pos="6705"/>
              </w:tabs>
              <w:autoSpaceDE w:val="0"/>
              <w:autoSpaceDN w:val="0"/>
              <w:adjustRightInd w:val="0"/>
              <w:jc w:val="both"/>
              <w:rPr>
                <w:rFonts w:ascii="Arial" w:hAnsi="Arial" w:cs="Arial"/>
                <w:sz w:val="20"/>
                <w:szCs w:val="20"/>
                <w:lang w:val="pt-PT"/>
              </w:rPr>
            </w:pPr>
            <w:r w:rsidRPr="00C4039C">
              <w:rPr>
                <w:rFonts w:ascii="Arial" w:hAnsi="Arial" w:cs="Arial"/>
                <w:bCs/>
                <w:iCs/>
                <w:sz w:val="20"/>
                <w:szCs w:val="20"/>
                <w:lang w:val="pt-PT" w:eastAsia="it-IT"/>
              </w:rPr>
              <w:t>Introduzido o Sistema Nacional de Arquivos do Estado (SNAE) na UEM</w:t>
            </w:r>
          </w:p>
        </w:tc>
      </w:tr>
      <w:tr w:rsidR="00251D0D" w:rsidRPr="00934E1F" w:rsidTr="00251D0D">
        <w:tc>
          <w:tcPr>
            <w:tcW w:w="8820" w:type="dxa"/>
            <w:shd w:val="clear" w:color="auto" w:fill="auto"/>
          </w:tcPr>
          <w:p w:rsidR="00251D0D" w:rsidRPr="00251D0D" w:rsidRDefault="00251D0D" w:rsidP="001E1B46">
            <w:pPr>
              <w:widowControl w:val="0"/>
              <w:tabs>
                <w:tab w:val="left" w:pos="6705"/>
              </w:tabs>
              <w:autoSpaceDE w:val="0"/>
              <w:autoSpaceDN w:val="0"/>
              <w:adjustRightInd w:val="0"/>
              <w:jc w:val="both"/>
              <w:rPr>
                <w:rFonts w:ascii="Arial" w:hAnsi="Arial" w:cs="Arial"/>
                <w:sz w:val="20"/>
                <w:szCs w:val="20"/>
                <w:lang w:val="pt-PT"/>
              </w:rPr>
            </w:pPr>
            <w:r w:rsidRPr="00251D0D">
              <w:rPr>
                <w:rFonts w:ascii="Arial" w:hAnsi="Arial" w:cs="Arial"/>
                <w:bCs/>
                <w:iCs/>
                <w:color w:val="000000"/>
                <w:sz w:val="20"/>
                <w:szCs w:val="20"/>
                <w:lang w:val="pt-PT" w:eastAsia="it-IT"/>
              </w:rPr>
              <w:t>Estudo de viabilidade económica da terciarização dos serviços não académicos realizado</w:t>
            </w:r>
          </w:p>
        </w:tc>
      </w:tr>
      <w:tr w:rsidR="00251D0D" w:rsidRPr="00934E1F" w:rsidTr="00251D0D">
        <w:tc>
          <w:tcPr>
            <w:tcW w:w="8820" w:type="dxa"/>
            <w:shd w:val="clear" w:color="auto" w:fill="auto"/>
          </w:tcPr>
          <w:p w:rsidR="00251D0D" w:rsidRPr="00C4039C" w:rsidRDefault="00251D0D" w:rsidP="001E1B46">
            <w:pPr>
              <w:widowControl w:val="0"/>
              <w:tabs>
                <w:tab w:val="left" w:pos="6705"/>
              </w:tabs>
              <w:autoSpaceDE w:val="0"/>
              <w:autoSpaceDN w:val="0"/>
              <w:adjustRightInd w:val="0"/>
              <w:jc w:val="both"/>
              <w:rPr>
                <w:rFonts w:ascii="Arial" w:hAnsi="Arial" w:cs="Arial"/>
                <w:bCs/>
                <w:iCs/>
                <w:sz w:val="20"/>
                <w:szCs w:val="20"/>
                <w:lang w:val="pt-PT" w:eastAsia="it-IT"/>
              </w:rPr>
            </w:pPr>
            <w:r w:rsidRPr="00C4039C">
              <w:rPr>
                <w:rFonts w:ascii="Arial" w:hAnsi="Arial" w:cs="Arial"/>
                <w:bCs/>
                <w:iCs/>
                <w:sz w:val="20"/>
                <w:szCs w:val="20"/>
                <w:lang w:val="pt-PT" w:eastAsia="it-IT"/>
              </w:rPr>
              <w:t>Concepção da Matriz de descentralização de funções/ actividades de gestão de RH</w:t>
            </w:r>
          </w:p>
        </w:tc>
      </w:tr>
      <w:tr w:rsidR="00251D0D" w:rsidRPr="00934E1F" w:rsidTr="00251D0D">
        <w:tc>
          <w:tcPr>
            <w:tcW w:w="8820" w:type="dxa"/>
            <w:shd w:val="clear" w:color="auto" w:fill="auto"/>
          </w:tcPr>
          <w:p w:rsidR="00251D0D" w:rsidRPr="00C4039C" w:rsidRDefault="00251D0D" w:rsidP="001E1B46">
            <w:pPr>
              <w:widowControl w:val="0"/>
              <w:tabs>
                <w:tab w:val="left" w:pos="6705"/>
              </w:tabs>
              <w:autoSpaceDE w:val="0"/>
              <w:autoSpaceDN w:val="0"/>
              <w:adjustRightInd w:val="0"/>
              <w:jc w:val="both"/>
              <w:rPr>
                <w:rFonts w:ascii="Arial" w:hAnsi="Arial" w:cs="Arial"/>
                <w:bCs/>
                <w:iCs/>
                <w:sz w:val="20"/>
                <w:szCs w:val="20"/>
                <w:lang w:val="pt-PT" w:eastAsia="it-IT"/>
              </w:rPr>
            </w:pPr>
            <w:r w:rsidRPr="00C4039C">
              <w:rPr>
                <w:rFonts w:ascii="Arial" w:hAnsi="Arial" w:cs="Arial"/>
                <w:bCs/>
                <w:iCs/>
                <w:sz w:val="20"/>
                <w:szCs w:val="20"/>
                <w:lang w:val="pt-PT" w:eastAsia="it-IT"/>
              </w:rPr>
              <w:t>Serviço Central de manutenção de equipamentos didácticos estabelecido</w:t>
            </w:r>
          </w:p>
        </w:tc>
      </w:tr>
    </w:tbl>
    <w:p w:rsidR="00220159" w:rsidRPr="00C4039C" w:rsidRDefault="00220159" w:rsidP="00220159">
      <w:pPr>
        <w:jc w:val="both"/>
        <w:rPr>
          <w:color w:val="000000"/>
          <w:sz w:val="16"/>
          <w:szCs w:val="16"/>
          <w:lang w:val="pt-PT"/>
        </w:rPr>
      </w:pPr>
    </w:p>
    <w:p w:rsidR="00F86189" w:rsidRPr="00C4039C" w:rsidRDefault="00F86189" w:rsidP="00220159">
      <w:pPr>
        <w:jc w:val="both"/>
        <w:rPr>
          <w:color w:val="000000"/>
          <w:sz w:val="16"/>
          <w:szCs w:val="16"/>
          <w:lang w:val="pt-PT"/>
        </w:rPr>
      </w:pPr>
    </w:p>
    <w:p w:rsidR="00220159" w:rsidRPr="00C4039C" w:rsidRDefault="007654C2" w:rsidP="00220159">
      <w:pPr>
        <w:spacing w:line="360" w:lineRule="auto"/>
        <w:rPr>
          <w:b/>
          <w:bCs/>
          <w:color w:val="000000"/>
          <w:sz w:val="28"/>
          <w:szCs w:val="28"/>
          <w:lang w:val="pt-PT"/>
        </w:rPr>
      </w:pPr>
      <w:r>
        <w:rPr>
          <w:b/>
          <w:bCs/>
          <w:color w:val="000000"/>
          <w:sz w:val="28"/>
          <w:szCs w:val="28"/>
          <w:lang w:val="pt-PT"/>
        </w:rPr>
        <w:t>5</w:t>
      </w:r>
      <w:r w:rsidR="00220159" w:rsidRPr="00C4039C">
        <w:rPr>
          <w:b/>
          <w:bCs/>
          <w:color w:val="000000"/>
          <w:sz w:val="28"/>
          <w:szCs w:val="28"/>
          <w:lang w:val="pt-PT"/>
        </w:rPr>
        <w:t>. Plano Financeiro</w:t>
      </w:r>
    </w:p>
    <w:tbl>
      <w:tblPr>
        <w:tblW w:w="8502" w:type="dxa"/>
        <w:tblInd w:w="55" w:type="dxa"/>
        <w:tblCellMar>
          <w:left w:w="70" w:type="dxa"/>
          <w:right w:w="70" w:type="dxa"/>
        </w:tblCellMar>
        <w:tblLook w:val="00A0" w:firstRow="1" w:lastRow="0" w:firstColumn="1" w:lastColumn="0" w:noHBand="0" w:noVBand="0"/>
      </w:tblPr>
      <w:tblGrid>
        <w:gridCol w:w="579"/>
        <w:gridCol w:w="2993"/>
        <w:gridCol w:w="1033"/>
        <w:gridCol w:w="1170"/>
        <w:gridCol w:w="1350"/>
        <w:gridCol w:w="1377"/>
      </w:tblGrid>
      <w:tr w:rsidR="00BB098D" w:rsidRPr="00BB098D" w:rsidTr="00FE45E7">
        <w:trPr>
          <w:trHeight w:val="225"/>
        </w:trPr>
        <w:tc>
          <w:tcPr>
            <w:tcW w:w="579" w:type="dxa"/>
            <w:tcBorders>
              <w:bottom w:val="single" w:sz="12" w:space="0" w:color="auto"/>
            </w:tcBorders>
          </w:tcPr>
          <w:p w:rsidR="00BB098D" w:rsidRPr="00BB098D" w:rsidRDefault="00BB098D" w:rsidP="00FE45E7">
            <w:pPr>
              <w:jc w:val="center"/>
              <w:rPr>
                <w:rFonts w:ascii="Arial Narrow" w:hAnsi="Arial Narrow" w:cs="Arial"/>
                <w:color w:val="000000"/>
                <w:sz w:val="20"/>
                <w:szCs w:val="20"/>
                <w:lang w:val="pt-PT" w:eastAsia="it-IT"/>
              </w:rPr>
            </w:pPr>
          </w:p>
        </w:tc>
        <w:tc>
          <w:tcPr>
            <w:tcW w:w="2993" w:type="dxa"/>
            <w:tcBorders>
              <w:bottom w:val="single" w:sz="12" w:space="0" w:color="auto"/>
              <w:right w:val="single" w:sz="4" w:space="0" w:color="auto"/>
            </w:tcBorders>
          </w:tcPr>
          <w:p w:rsidR="00BB098D" w:rsidRPr="00BB098D"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BB098D" w:rsidRDefault="00BB098D" w:rsidP="00FE45E7">
            <w:pPr>
              <w:jc w:val="center"/>
              <w:rPr>
                <w:rFonts w:ascii="Arial Narrow" w:hAnsi="Arial Narrow" w:cs="Arial"/>
                <w:b/>
                <w:bCs/>
                <w:color w:val="000000"/>
                <w:sz w:val="20"/>
                <w:szCs w:val="20"/>
                <w:lang w:val="pt-PT" w:eastAsia="it-IT"/>
              </w:rPr>
            </w:pPr>
            <w:r w:rsidRPr="00BB098D">
              <w:rPr>
                <w:rFonts w:ascii="Arial Narrow" w:hAnsi="Arial Narrow" w:cs="Arial"/>
                <w:b/>
                <w:bCs/>
                <w:color w:val="000000"/>
                <w:sz w:val="20"/>
                <w:szCs w:val="20"/>
                <w:lang w:val="pt-PT" w:eastAsia="it-IT"/>
              </w:rPr>
              <w:t>Fonte de recursos: Programa</w:t>
            </w:r>
          </w:p>
        </w:tc>
      </w:tr>
      <w:tr w:rsidR="00934E1F" w:rsidRPr="00C16F18"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C16F18" w:rsidRDefault="00BB098D" w:rsidP="00FE45E7">
            <w:pPr>
              <w:jc w:val="center"/>
              <w:rPr>
                <w:rFonts w:ascii="Arial Narrow" w:hAnsi="Arial Narrow" w:cs="Arial"/>
                <w:b/>
                <w:color w:val="000000"/>
                <w:sz w:val="20"/>
                <w:szCs w:val="20"/>
                <w:lang w:val="pt-PT" w:eastAsia="it-IT"/>
              </w:rPr>
            </w:pPr>
            <w:r w:rsidRPr="00C16F18">
              <w:rPr>
                <w:rFonts w:ascii="Arial Narrow" w:hAnsi="Arial Narrow" w:cs="Arial"/>
                <w:b/>
                <w:color w:val="000000"/>
                <w:sz w:val="20"/>
                <w:szCs w:val="20"/>
                <w:lang w:val="pt-PT" w:eastAsia="it-IT"/>
              </w:rPr>
              <w:t>Cap.</w:t>
            </w:r>
          </w:p>
        </w:tc>
        <w:tc>
          <w:tcPr>
            <w:tcW w:w="2993" w:type="dxa"/>
            <w:vMerge w:val="restart"/>
            <w:tcBorders>
              <w:top w:val="single" w:sz="12" w:space="0" w:color="auto"/>
              <w:left w:val="single" w:sz="4" w:space="0" w:color="auto"/>
              <w:bottom w:val="single" w:sz="4" w:space="0" w:color="auto"/>
              <w:right w:val="single" w:sz="4" w:space="0" w:color="auto"/>
            </w:tcBorders>
          </w:tcPr>
          <w:p w:rsidR="00BB098D" w:rsidRPr="00C16F18" w:rsidRDefault="00BB098D" w:rsidP="00FE45E7">
            <w:pPr>
              <w:jc w:val="center"/>
              <w:rPr>
                <w:rFonts w:ascii="Arial Narrow" w:hAnsi="Arial Narrow" w:cs="Arial"/>
                <w:color w:val="000000"/>
                <w:sz w:val="20"/>
                <w:szCs w:val="20"/>
                <w:lang w:val="pt-PT" w:eastAsia="it-IT"/>
              </w:rPr>
            </w:pPr>
            <w:r w:rsidRPr="00C16F18">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D</w:t>
            </w:r>
          </w:p>
        </w:tc>
      </w:tr>
      <w:tr w:rsidR="00934E1F" w:rsidRPr="00C16F18"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BB098D" w:rsidRPr="00C16F18" w:rsidRDefault="00BB098D" w:rsidP="00FE45E7">
            <w:pPr>
              <w:jc w:val="center"/>
              <w:rPr>
                <w:rFonts w:ascii="Arial Narrow" w:hAnsi="Arial Narrow" w:cs="Arial"/>
                <w:color w:val="000000"/>
                <w:sz w:val="20"/>
                <w:szCs w:val="20"/>
                <w:lang w:val="pt-PT" w:eastAsia="it-IT"/>
              </w:rPr>
            </w:pPr>
          </w:p>
        </w:tc>
        <w:tc>
          <w:tcPr>
            <w:tcW w:w="2993" w:type="dxa"/>
            <w:vMerge/>
            <w:tcBorders>
              <w:top w:val="single" w:sz="4" w:space="0" w:color="auto"/>
              <w:left w:val="single" w:sz="4" w:space="0" w:color="auto"/>
              <w:bottom w:val="single" w:sz="12" w:space="0" w:color="auto"/>
              <w:right w:val="single" w:sz="4" w:space="0" w:color="auto"/>
            </w:tcBorders>
          </w:tcPr>
          <w:p w:rsidR="00BB098D" w:rsidRPr="00C16F18"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C16F18" w:rsidRDefault="00BB098D"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C16F18" w:rsidRDefault="00BB098D" w:rsidP="00034C8E">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PAA 201</w:t>
            </w:r>
            <w:r w:rsidR="00034C8E" w:rsidRPr="00C16F18">
              <w:rPr>
                <w:rFonts w:ascii="Arial Narrow" w:hAnsi="Arial Narrow" w:cs="Arial"/>
                <w:b/>
                <w:bCs/>
                <w:color w:val="000000"/>
                <w:sz w:val="20"/>
                <w:szCs w:val="20"/>
                <w:lang w:val="pt-PT" w:eastAsia="it-IT"/>
              </w:rPr>
              <w:t>6</w:t>
            </w:r>
          </w:p>
        </w:tc>
      </w:tr>
      <w:tr w:rsidR="00934E1F" w:rsidRPr="00C16F18"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1.2</w:t>
            </w:r>
          </w:p>
        </w:tc>
        <w:tc>
          <w:tcPr>
            <w:tcW w:w="2993" w:type="dxa"/>
            <w:tcBorders>
              <w:top w:val="single" w:sz="12" w:space="0" w:color="auto"/>
              <w:left w:val="nil"/>
              <w:bottom w:val="single" w:sz="4" w:space="0" w:color="auto"/>
              <w:right w:val="single" w:sz="4" w:space="0" w:color="auto"/>
            </w:tcBorders>
            <w:vAlign w:val="center"/>
          </w:tcPr>
          <w:p w:rsidR="002069B2" w:rsidRPr="00C16F18" w:rsidRDefault="002069B2" w:rsidP="002069B2">
            <w:pP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Total Sub-projecto 1.2</w:t>
            </w:r>
          </w:p>
        </w:tc>
        <w:tc>
          <w:tcPr>
            <w:tcW w:w="1033"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b/>
                <w:i/>
                <w:iCs/>
                <w:color w:val="000000"/>
                <w:sz w:val="20"/>
                <w:szCs w:val="20"/>
              </w:rPr>
            </w:pPr>
            <w:r w:rsidRPr="00C16F18">
              <w:rPr>
                <w:rFonts w:ascii="Arial Narrow" w:hAnsi="Arial Narrow" w:cs="Arial"/>
                <w:b/>
                <w:i/>
                <w:iCs/>
                <w:color w:val="000000"/>
                <w:sz w:val="20"/>
                <w:szCs w:val="20"/>
              </w:rPr>
              <w:t>77.000</w:t>
            </w:r>
          </w:p>
        </w:tc>
        <w:tc>
          <w:tcPr>
            <w:tcW w:w="1170"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7.597</w:t>
            </w:r>
          </w:p>
        </w:tc>
        <w:tc>
          <w:tcPr>
            <w:tcW w:w="1350"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69.403</w:t>
            </w:r>
          </w:p>
        </w:tc>
        <w:tc>
          <w:tcPr>
            <w:tcW w:w="1377"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69.403</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1.2.a</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74.000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7.597</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66.403</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66.403</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1.2.b</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1.2.c</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900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900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900</w:t>
            </w:r>
          </w:p>
        </w:tc>
      </w:tr>
      <w:tr w:rsidR="00934E1F"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1.2.d</w:t>
            </w:r>
          </w:p>
        </w:tc>
        <w:tc>
          <w:tcPr>
            <w:tcW w:w="2993"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2.100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2.100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2.100</w:t>
            </w:r>
          </w:p>
        </w:tc>
      </w:tr>
    </w:tbl>
    <w:p w:rsidR="00251D0D" w:rsidRDefault="00251D0D" w:rsidP="00792C08">
      <w:pPr>
        <w:widowControl w:val="0"/>
        <w:autoSpaceDE w:val="0"/>
        <w:autoSpaceDN w:val="0"/>
        <w:adjustRightInd w:val="0"/>
        <w:rPr>
          <w:lang w:val="pt-PT"/>
        </w:rPr>
      </w:pPr>
    </w:p>
    <w:p w:rsidR="00792C08" w:rsidRPr="00C4039C" w:rsidRDefault="00021728" w:rsidP="00792C08">
      <w:pPr>
        <w:widowControl w:val="0"/>
        <w:autoSpaceDE w:val="0"/>
        <w:autoSpaceDN w:val="0"/>
        <w:adjustRightInd w:val="0"/>
        <w:rPr>
          <w:b/>
          <w:bCs/>
          <w:sz w:val="32"/>
          <w:szCs w:val="32"/>
          <w:u w:val="single"/>
          <w:lang w:val="pt-PT"/>
        </w:rPr>
      </w:pPr>
      <w:r w:rsidRPr="00C4039C">
        <w:rPr>
          <w:lang w:val="pt-PT"/>
        </w:rPr>
        <w:br w:type="page"/>
      </w: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4039C" w:rsidRDefault="00792C08" w:rsidP="00792C08">
      <w:pPr>
        <w:widowControl w:val="0"/>
        <w:autoSpaceDE w:val="0"/>
        <w:autoSpaceDN w:val="0"/>
        <w:adjustRightInd w:val="0"/>
        <w:rPr>
          <w:b/>
          <w:bCs/>
          <w:sz w:val="32"/>
          <w:szCs w:val="32"/>
          <w:u w:val="single"/>
          <w:lang w:val="pt-PT"/>
        </w:rPr>
      </w:pPr>
    </w:p>
    <w:p w:rsidR="00792C08" w:rsidRPr="00CA0941" w:rsidRDefault="00792C08" w:rsidP="00792C08">
      <w:pPr>
        <w:widowControl w:val="0"/>
        <w:autoSpaceDE w:val="0"/>
        <w:autoSpaceDN w:val="0"/>
        <w:adjustRightInd w:val="0"/>
        <w:jc w:val="center"/>
        <w:rPr>
          <w:b/>
          <w:bCs/>
          <w:color w:val="000000"/>
          <w:sz w:val="40"/>
          <w:szCs w:val="40"/>
          <w:u w:val="single"/>
          <w:lang w:val="pt-PT"/>
        </w:rPr>
      </w:pPr>
      <w:r w:rsidRPr="00CA0941">
        <w:rPr>
          <w:b/>
          <w:bCs/>
          <w:color w:val="000000"/>
          <w:sz w:val="40"/>
          <w:szCs w:val="40"/>
          <w:u w:val="single"/>
          <w:lang w:val="pt-PT"/>
        </w:rPr>
        <w:t>Subprojecto 1.3:</w:t>
      </w:r>
    </w:p>
    <w:p w:rsidR="00792C08" w:rsidRPr="00C4039C" w:rsidRDefault="00792C08" w:rsidP="00792C08">
      <w:pPr>
        <w:widowControl w:val="0"/>
        <w:autoSpaceDE w:val="0"/>
        <w:autoSpaceDN w:val="0"/>
        <w:adjustRightInd w:val="0"/>
        <w:jc w:val="center"/>
        <w:rPr>
          <w:b/>
          <w:bCs/>
          <w:sz w:val="32"/>
          <w:szCs w:val="32"/>
          <w:u w:val="single"/>
          <w:lang w:val="pt-PT"/>
        </w:rPr>
      </w:pPr>
    </w:p>
    <w:p w:rsidR="00792C08" w:rsidRPr="00C4039C" w:rsidRDefault="00792C08" w:rsidP="00792C08">
      <w:pPr>
        <w:widowControl w:val="0"/>
        <w:autoSpaceDE w:val="0"/>
        <w:autoSpaceDN w:val="0"/>
        <w:adjustRightInd w:val="0"/>
        <w:jc w:val="center"/>
        <w:rPr>
          <w:b/>
          <w:bCs/>
          <w:sz w:val="32"/>
          <w:szCs w:val="32"/>
          <w:u w:val="single"/>
          <w:lang w:val="pt-PT"/>
        </w:rPr>
      </w:pPr>
    </w:p>
    <w:p w:rsidR="00792C08" w:rsidRPr="00C4039C" w:rsidRDefault="00792C08" w:rsidP="00792C08">
      <w:pPr>
        <w:widowControl w:val="0"/>
        <w:autoSpaceDE w:val="0"/>
        <w:autoSpaceDN w:val="0"/>
        <w:adjustRightInd w:val="0"/>
        <w:jc w:val="center"/>
        <w:rPr>
          <w:b/>
          <w:bCs/>
          <w:sz w:val="32"/>
          <w:szCs w:val="32"/>
          <w:u w:val="single"/>
          <w:lang w:val="pt-PT"/>
        </w:rPr>
      </w:pPr>
    </w:p>
    <w:p w:rsidR="00792C08" w:rsidRPr="00C4039C" w:rsidRDefault="00792C08" w:rsidP="00792C08">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i/>
          <w:color w:val="000000"/>
          <w:sz w:val="36"/>
          <w:szCs w:val="36"/>
          <w:lang w:val="pt-PT"/>
        </w:rPr>
        <w:t>Apoio à promoção de parcerias e à investigação científica</w:t>
      </w:r>
    </w:p>
    <w:p w:rsidR="00792C08" w:rsidRPr="00C4039C" w:rsidRDefault="00792C08" w:rsidP="00792C08">
      <w:pPr>
        <w:widowControl w:val="0"/>
        <w:autoSpaceDE w:val="0"/>
        <w:autoSpaceDN w:val="0"/>
        <w:adjustRightInd w:val="0"/>
        <w:rPr>
          <w:b/>
          <w:bCs/>
          <w:sz w:val="28"/>
          <w:szCs w:val="28"/>
          <w:lang w:val="pt-PT"/>
        </w:rPr>
      </w:pPr>
    </w:p>
    <w:p w:rsidR="00792C08" w:rsidRPr="00C4039C" w:rsidRDefault="00792C08" w:rsidP="00792C08">
      <w:pPr>
        <w:widowControl w:val="0"/>
        <w:autoSpaceDE w:val="0"/>
        <w:autoSpaceDN w:val="0"/>
        <w:adjustRightInd w:val="0"/>
        <w:rPr>
          <w:b/>
          <w:bCs/>
          <w:sz w:val="28"/>
          <w:szCs w:val="28"/>
          <w:lang w:val="pt-PT"/>
        </w:rPr>
      </w:pPr>
    </w:p>
    <w:p w:rsidR="00792C08" w:rsidRPr="00C4039C" w:rsidRDefault="00792C08" w:rsidP="00792C08">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Plano Anual de Actividades</w:t>
      </w:r>
    </w:p>
    <w:p w:rsidR="001D0304" w:rsidRPr="00C4039C" w:rsidRDefault="001D0304" w:rsidP="001D0304">
      <w:pPr>
        <w:jc w:val="center"/>
        <w:rPr>
          <w:b/>
          <w:color w:val="000000"/>
          <w:sz w:val="48"/>
          <w:szCs w:val="48"/>
          <w:lang w:val="pt-PT"/>
        </w:rPr>
      </w:pPr>
      <w:r w:rsidRPr="00C4039C">
        <w:rPr>
          <w:b/>
          <w:color w:val="000000"/>
          <w:sz w:val="48"/>
          <w:szCs w:val="48"/>
          <w:lang w:val="pt-PT"/>
        </w:rPr>
        <w:t>201</w:t>
      </w:r>
      <w:r w:rsidR="00251D0D">
        <w:rPr>
          <w:b/>
          <w:color w:val="000000"/>
          <w:sz w:val="48"/>
          <w:szCs w:val="48"/>
          <w:lang w:val="pt-PT"/>
        </w:rPr>
        <w:t>6</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CF2D96" w:rsidP="001D0304">
      <w:pPr>
        <w:jc w:val="center"/>
        <w:rPr>
          <w:b/>
          <w:bCs/>
          <w:szCs w:val="24"/>
          <w:lang w:val="pt-PT"/>
        </w:rPr>
      </w:pPr>
      <w:r w:rsidRPr="00C4039C">
        <w:rPr>
          <w:b/>
          <w:bCs/>
          <w:szCs w:val="24"/>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spacing w:line="360" w:lineRule="auto"/>
        <w:jc w:val="both"/>
        <w:rPr>
          <w:b/>
          <w:color w:val="000000"/>
          <w:sz w:val="28"/>
          <w:szCs w:val="28"/>
          <w:lang w:val="pt-PT"/>
        </w:rPr>
      </w:pPr>
    </w:p>
    <w:p w:rsidR="001D0304" w:rsidRPr="00C4039C" w:rsidRDefault="001D0304" w:rsidP="001D0304">
      <w:pPr>
        <w:spacing w:line="360" w:lineRule="auto"/>
        <w:jc w:val="both"/>
        <w:rPr>
          <w:b/>
          <w:color w:val="000000"/>
          <w:sz w:val="28"/>
          <w:szCs w:val="28"/>
          <w:lang w:val="pt-PT"/>
        </w:rPr>
      </w:pPr>
      <w:r w:rsidRPr="00C4039C">
        <w:rPr>
          <w:b/>
          <w:color w:val="000000"/>
          <w:sz w:val="28"/>
          <w:szCs w:val="28"/>
          <w:lang w:val="pt-PT"/>
        </w:rPr>
        <w:t>1. Estratégias e Metodologias de Implementação</w:t>
      </w:r>
    </w:p>
    <w:p w:rsidR="001D0304" w:rsidRPr="00C4039C" w:rsidRDefault="001D0304" w:rsidP="001D0304">
      <w:pPr>
        <w:jc w:val="both"/>
        <w:rPr>
          <w:color w:val="000000"/>
          <w:szCs w:val="24"/>
          <w:lang w:val="pt-PT"/>
        </w:rPr>
      </w:pPr>
      <w:r w:rsidRPr="00C4039C">
        <w:rPr>
          <w:color w:val="000000"/>
          <w:szCs w:val="24"/>
          <w:lang w:val="pt-PT"/>
        </w:rPr>
        <w:t xml:space="preserve">A implementação do sub-projecto </w:t>
      </w:r>
      <w:r w:rsidR="00A145F5">
        <w:rPr>
          <w:color w:val="000000"/>
          <w:szCs w:val="24"/>
          <w:lang w:val="pt-PT"/>
        </w:rPr>
        <w:t>foi articulada</w:t>
      </w:r>
      <w:r w:rsidRPr="00C4039C">
        <w:rPr>
          <w:color w:val="000000"/>
          <w:szCs w:val="24"/>
          <w:lang w:val="pt-PT"/>
        </w:rPr>
        <w:t xml:space="preserve"> nos seguintes passos:</w:t>
      </w:r>
    </w:p>
    <w:p w:rsidR="001D0304" w:rsidRPr="00C4039C" w:rsidRDefault="001D0304" w:rsidP="00542000">
      <w:pPr>
        <w:numPr>
          <w:ilvl w:val="0"/>
          <w:numId w:val="3"/>
        </w:numPr>
        <w:spacing w:before="120"/>
        <w:ind w:left="714" w:hanging="357"/>
        <w:jc w:val="both"/>
        <w:rPr>
          <w:color w:val="000000"/>
          <w:szCs w:val="24"/>
          <w:lang w:val="pt-PT"/>
        </w:rPr>
      </w:pPr>
      <w:r w:rsidRPr="00C4039C">
        <w:rPr>
          <w:color w:val="000000"/>
          <w:szCs w:val="24"/>
          <w:lang w:val="pt-PT"/>
        </w:rPr>
        <w:t>Aquisição de meios de trabalho;</w:t>
      </w:r>
    </w:p>
    <w:p w:rsidR="001D0304" w:rsidRPr="00C4039C" w:rsidRDefault="001D0304" w:rsidP="00542000">
      <w:pPr>
        <w:numPr>
          <w:ilvl w:val="0"/>
          <w:numId w:val="3"/>
        </w:numPr>
        <w:spacing w:before="120"/>
        <w:ind w:left="714" w:hanging="357"/>
        <w:jc w:val="both"/>
        <w:rPr>
          <w:color w:val="000000"/>
          <w:szCs w:val="24"/>
          <w:lang w:val="pt-PT"/>
        </w:rPr>
      </w:pPr>
      <w:r w:rsidRPr="00C4039C">
        <w:rPr>
          <w:color w:val="000000"/>
          <w:szCs w:val="24"/>
          <w:lang w:val="pt-PT"/>
        </w:rPr>
        <w:t>Contratação de pessoal para a realização das actividades do DAPRO;</w:t>
      </w:r>
    </w:p>
    <w:p w:rsidR="001D0304" w:rsidRPr="00C4039C" w:rsidRDefault="001D0304" w:rsidP="00542000">
      <w:pPr>
        <w:numPr>
          <w:ilvl w:val="0"/>
          <w:numId w:val="3"/>
        </w:numPr>
        <w:spacing w:before="120"/>
        <w:ind w:left="714" w:hanging="357"/>
        <w:jc w:val="both"/>
        <w:rPr>
          <w:color w:val="000000"/>
          <w:szCs w:val="24"/>
          <w:lang w:val="pt-PT"/>
        </w:rPr>
      </w:pPr>
      <w:r w:rsidRPr="00C4039C">
        <w:rPr>
          <w:color w:val="000000"/>
          <w:szCs w:val="24"/>
          <w:lang w:val="pt-PT"/>
        </w:rPr>
        <w:t xml:space="preserve">Contratação de consultores para a realização das actividades de formação e orientação de </w:t>
      </w:r>
      <w:proofErr w:type="gramStart"/>
      <w:r w:rsidRPr="00C4039C">
        <w:rPr>
          <w:color w:val="000000"/>
          <w:szCs w:val="24"/>
          <w:lang w:val="pt-PT"/>
        </w:rPr>
        <w:t>workshop</w:t>
      </w:r>
      <w:proofErr w:type="gramEnd"/>
      <w:r w:rsidRPr="00C4039C">
        <w:rPr>
          <w:color w:val="000000"/>
          <w:szCs w:val="24"/>
          <w:lang w:val="pt-PT"/>
        </w:rPr>
        <w:t>;</w:t>
      </w:r>
    </w:p>
    <w:p w:rsidR="001D0304" w:rsidRPr="00C4039C" w:rsidRDefault="001D0304" w:rsidP="00542000">
      <w:pPr>
        <w:numPr>
          <w:ilvl w:val="0"/>
          <w:numId w:val="3"/>
        </w:numPr>
        <w:spacing w:before="120"/>
        <w:ind w:left="714" w:hanging="357"/>
        <w:jc w:val="both"/>
        <w:rPr>
          <w:color w:val="000000"/>
          <w:szCs w:val="24"/>
          <w:lang w:val="pt-PT"/>
        </w:rPr>
      </w:pPr>
      <w:r w:rsidRPr="00C4039C">
        <w:rPr>
          <w:color w:val="000000"/>
          <w:szCs w:val="24"/>
          <w:lang w:val="pt-PT"/>
        </w:rPr>
        <w:t>Realização de visitas de intercâmbio com as outras universidades;</w:t>
      </w:r>
    </w:p>
    <w:p w:rsidR="001D0304" w:rsidRPr="00C4039C" w:rsidRDefault="001D0304" w:rsidP="00542000">
      <w:pPr>
        <w:numPr>
          <w:ilvl w:val="0"/>
          <w:numId w:val="3"/>
        </w:numPr>
        <w:spacing w:before="120"/>
        <w:ind w:left="714" w:hanging="357"/>
        <w:jc w:val="both"/>
        <w:rPr>
          <w:color w:val="000000"/>
          <w:szCs w:val="24"/>
          <w:lang w:val="pt-PT"/>
        </w:rPr>
      </w:pPr>
      <w:r w:rsidRPr="00C4039C">
        <w:rPr>
          <w:color w:val="000000"/>
          <w:szCs w:val="24"/>
          <w:lang w:val="pt-PT"/>
        </w:rPr>
        <w:t xml:space="preserve">Elaboração de documentos de monitoria e gestão de projectos; </w:t>
      </w:r>
    </w:p>
    <w:p w:rsidR="001D0304" w:rsidRPr="00C4039C" w:rsidRDefault="001D0304" w:rsidP="00542000">
      <w:pPr>
        <w:numPr>
          <w:ilvl w:val="0"/>
          <w:numId w:val="3"/>
        </w:numPr>
        <w:spacing w:before="120"/>
        <w:ind w:left="714" w:hanging="357"/>
        <w:jc w:val="both"/>
        <w:rPr>
          <w:color w:val="000000"/>
          <w:szCs w:val="24"/>
          <w:lang w:val="pt-PT"/>
        </w:rPr>
      </w:pPr>
      <w:r w:rsidRPr="00C4039C">
        <w:rPr>
          <w:color w:val="000000"/>
          <w:szCs w:val="24"/>
          <w:lang w:val="pt-PT"/>
        </w:rPr>
        <w:t xml:space="preserve">Realização de </w:t>
      </w:r>
      <w:proofErr w:type="gramStart"/>
      <w:r w:rsidRPr="00C4039C">
        <w:rPr>
          <w:color w:val="000000"/>
          <w:szCs w:val="24"/>
          <w:lang w:val="pt-PT"/>
        </w:rPr>
        <w:t>workshops</w:t>
      </w:r>
      <w:proofErr w:type="gramEnd"/>
      <w:r w:rsidRPr="00C4039C">
        <w:rPr>
          <w:color w:val="000000"/>
          <w:szCs w:val="24"/>
          <w:lang w:val="pt-PT"/>
        </w:rPr>
        <w:t xml:space="preserve"> de capacitação em matérias de mobilização de fundos para a investigação através de concursos internacionais.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A materialização das actividades contará com o envolvimento das unidades orgânicas da UEM, no sentido da contratação dos </w:t>
      </w:r>
      <w:r w:rsidRPr="00C4039C">
        <w:rPr>
          <w:i/>
          <w:color w:val="000000"/>
          <w:szCs w:val="24"/>
          <w:lang w:val="pt-PT"/>
        </w:rPr>
        <w:t>focal-points</w:t>
      </w:r>
      <w:r w:rsidRPr="00C4039C">
        <w:rPr>
          <w:color w:val="000000"/>
          <w:szCs w:val="24"/>
          <w:lang w:val="pt-PT"/>
        </w:rPr>
        <w:t xml:space="preserve"> para área de investigação e alocação de espaços para o seu funcionamento.</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rPr>
          <w:b/>
          <w:sz w:val="28"/>
          <w:szCs w:val="28"/>
          <w:lang w:val="pt-PT"/>
        </w:rPr>
      </w:pPr>
      <w:r w:rsidRPr="00C4039C">
        <w:rPr>
          <w:b/>
          <w:sz w:val="28"/>
          <w:szCs w:val="28"/>
          <w:lang w:val="pt-PT"/>
        </w:rPr>
        <w:t>2. Resultados esperados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O principal objectivo do presente sub-projecto é de </w:t>
      </w:r>
      <w:r w:rsidRPr="00C4039C">
        <w:rPr>
          <w:szCs w:val="24"/>
          <w:lang w:val="pt-PT"/>
        </w:rPr>
        <w:t>promover a inclusão da UEM nas redes académicas e de investigação internacionais, atenuando a dependência científica do exterior e adequando a qualidade dos recursos humanos comprometidos nas actividades de docência universitária e na investigação aos padrões científicos internacionais.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Neste sentido, durante </w:t>
      </w:r>
      <w:r w:rsidR="00E613F5" w:rsidRPr="00C4039C">
        <w:rPr>
          <w:color w:val="000000"/>
          <w:szCs w:val="24"/>
          <w:lang w:val="pt-PT"/>
        </w:rPr>
        <w:t>o período em exame</w:t>
      </w:r>
      <w:r w:rsidRPr="00C4039C">
        <w:rPr>
          <w:color w:val="000000"/>
          <w:szCs w:val="24"/>
          <w:lang w:val="pt-PT"/>
        </w:rPr>
        <w:t xml:space="preserve"> espera-se constatar como resultado da sua execução o reforço das capacidades de intercâmbio científico e de </w:t>
      </w:r>
      <w:r w:rsidRPr="00C4039C">
        <w:rPr>
          <w:i/>
          <w:color w:val="000000"/>
          <w:szCs w:val="24"/>
          <w:lang w:val="pt-PT"/>
        </w:rPr>
        <w:t>fund raising</w:t>
      </w:r>
      <w:r w:rsidRPr="00C4039C">
        <w:rPr>
          <w:color w:val="000000"/>
          <w:szCs w:val="24"/>
          <w:lang w:val="pt-PT"/>
        </w:rPr>
        <w:t xml:space="preserve"> através de promoção de parcerias externas. Os resultados específicos serão os seguintes:</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Técnicos do DAPRO capacitados em matérias de pesquisa e disseminação das oportunidades de financiamento.</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Pesquisa e disseminação de informação sobre oportunidades de financiamento em toda UEM;</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 xml:space="preserve">Aquisição de conhecimentos sobre </w:t>
      </w:r>
      <w:r w:rsidRPr="00C4039C">
        <w:rPr>
          <w:i/>
          <w:color w:val="000000"/>
          <w:szCs w:val="24"/>
          <w:lang w:val="pt-PT"/>
        </w:rPr>
        <w:t>fund-raising</w:t>
      </w:r>
      <w:r w:rsidRPr="00C4039C">
        <w:rPr>
          <w:color w:val="000000"/>
          <w:szCs w:val="24"/>
          <w:lang w:val="pt-PT"/>
        </w:rPr>
        <w:t xml:space="preserve"> através de concursos de oportunidades de financiamento externos.</w:t>
      </w:r>
    </w:p>
    <w:p w:rsidR="001D0304" w:rsidRPr="00C4039C" w:rsidRDefault="001D0304" w:rsidP="00E613F5">
      <w:pPr>
        <w:numPr>
          <w:ilvl w:val="0"/>
          <w:numId w:val="2"/>
        </w:numPr>
        <w:spacing w:before="120"/>
        <w:ind w:left="714" w:hanging="357"/>
        <w:jc w:val="both"/>
        <w:rPr>
          <w:color w:val="000000"/>
          <w:szCs w:val="24"/>
          <w:lang w:val="pt-PT"/>
        </w:rPr>
      </w:pPr>
      <w:r w:rsidRPr="00C4039C">
        <w:rPr>
          <w:color w:val="000000"/>
          <w:szCs w:val="24"/>
          <w:lang w:val="pt-PT"/>
        </w:rPr>
        <w:t xml:space="preserve">Criação de um mecanismo de coordenação com a Direcção Científica nas unidades orgânicas; </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 xml:space="preserve">A sua implementação será garantida através do envolvimento de todos os membros da DC e as unidades afins e pelos processos de contratação de pessoal auxiliar relevante, de modo a garantir o alcance dos resultados planificados. </w:t>
      </w:r>
    </w:p>
    <w:p w:rsidR="001D0304" w:rsidRPr="00C4039C" w:rsidRDefault="001D0304" w:rsidP="001D0304">
      <w:pPr>
        <w:jc w:val="both"/>
        <w:rPr>
          <w:color w:val="000000"/>
          <w:szCs w:val="24"/>
          <w:lang w:val="pt-PT"/>
        </w:rPr>
      </w:pPr>
    </w:p>
    <w:p w:rsidR="00224959" w:rsidRDefault="00B37115" w:rsidP="001D0304">
      <w:pPr>
        <w:jc w:val="both"/>
        <w:rPr>
          <w:color w:val="000000"/>
          <w:szCs w:val="24"/>
          <w:lang w:val="pt-PT"/>
        </w:rPr>
      </w:pPr>
      <w:r>
        <w:rPr>
          <w:color w:val="000000"/>
          <w:szCs w:val="24"/>
          <w:lang w:val="pt-PT"/>
        </w:rPr>
        <w:br w:type="page"/>
      </w:r>
    </w:p>
    <w:p w:rsidR="00A145F5" w:rsidRPr="00723116" w:rsidRDefault="00A145F5" w:rsidP="00A145F5">
      <w:pPr>
        <w:rPr>
          <w:b/>
          <w:sz w:val="28"/>
          <w:szCs w:val="28"/>
          <w:lang w:val="pt-PT"/>
        </w:rPr>
      </w:pPr>
      <w:r w:rsidRPr="00723116">
        <w:rPr>
          <w:b/>
          <w:sz w:val="28"/>
          <w:szCs w:val="28"/>
          <w:lang w:val="pt-PT"/>
        </w:rPr>
        <w:t xml:space="preserve">2. </w:t>
      </w:r>
      <w:r w:rsidR="007B2358" w:rsidRPr="00723116">
        <w:rPr>
          <w:b/>
          <w:sz w:val="28"/>
          <w:szCs w:val="28"/>
          <w:lang w:val="pt-PT"/>
        </w:rPr>
        <w:t>Resultados Esperados e d</w:t>
      </w:r>
      <w:r w:rsidRPr="00723116">
        <w:rPr>
          <w:b/>
          <w:sz w:val="28"/>
          <w:szCs w:val="28"/>
          <w:lang w:val="pt-PT"/>
        </w:rPr>
        <w:t>escrição das actividades</w:t>
      </w:r>
    </w:p>
    <w:p w:rsidR="00A145F5" w:rsidRDefault="00A145F5" w:rsidP="001D0304">
      <w:pPr>
        <w:jc w:val="both"/>
        <w:rPr>
          <w:color w:val="000000"/>
          <w:szCs w:val="24"/>
          <w:lang w:val="pt-PT"/>
        </w:rPr>
      </w:pPr>
    </w:p>
    <w:p w:rsidR="007B2358" w:rsidRPr="00C4039C" w:rsidRDefault="007B2358" w:rsidP="007B2358">
      <w:pPr>
        <w:widowControl w:val="0"/>
        <w:tabs>
          <w:tab w:val="left" w:pos="2835"/>
        </w:tabs>
        <w:autoSpaceDE w:val="0"/>
        <w:autoSpaceDN w:val="0"/>
        <w:adjustRightInd w:val="0"/>
        <w:ind w:left="2835" w:hanging="2835"/>
        <w:jc w:val="both"/>
        <w:rPr>
          <w:b/>
          <w:i/>
          <w:sz w:val="26"/>
          <w:szCs w:val="26"/>
          <w:lang w:val="pt-PT"/>
        </w:rPr>
      </w:pPr>
      <w:r w:rsidRPr="00C4039C">
        <w:rPr>
          <w:b/>
          <w:color w:val="000000"/>
          <w:sz w:val="26"/>
          <w:szCs w:val="26"/>
          <w:lang w:val="pt-PT"/>
        </w:rPr>
        <w:t>Resultado Esperado 1.</w:t>
      </w:r>
      <w:r>
        <w:rPr>
          <w:b/>
          <w:color w:val="000000"/>
          <w:sz w:val="26"/>
          <w:szCs w:val="26"/>
          <w:lang w:val="pt-PT"/>
        </w:rPr>
        <w:t>5</w:t>
      </w:r>
      <w:r w:rsidRPr="00C4039C">
        <w:rPr>
          <w:b/>
          <w:color w:val="000000"/>
          <w:sz w:val="26"/>
          <w:szCs w:val="26"/>
          <w:lang w:val="pt-PT"/>
        </w:rPr>
        <w:t>:</w:t>
      </w:r>
      <w:r w:rsidRPr="007B2358">
        <w:rPr>
          <w:b/>
          <w:color w:val="000000"/>
          <w:sz w:val="26"/>
          <w:szCs w:val="26"/>
          <w:lang w:val="pt-PT"/>
        </w:rPr>
        <w:tab/>
      </w:r>
      <w:r w:rsidRPr="00723116">
        <w:rPr>
          <w:b/>
          <w:color w:val="000000"/>
          <w:sz w:val="26"/>
          <w:szCs w:val="26"/>
          <w:lang w:val="pt-PT"/>
        </w:rPr>
        <w:t xml:space="preserve">Reforçadas as capacidades de intercâmbio científico e de </w:t>
      </w:r>
      <w:r w:rsidRPr="00723116">
        <w:rPr>
          <w:b/>
          <w:i/>
          <w:color w:val="000000"/>
          <w:sz w:val="26"/>
          <w:szCs w:val="26"/>
          <w:lang w:val="pt-PT"/>
        </w:rPr>
        <w:t>fund raising</w:t>
      </w:r>
      <w:r w:rsidRPr="00723116">
        <w:rPr>
          <w:b/>
          <w:color w:val="000000"/>
          <w:sz w:val="26"/>
          <w:szCs w:val="26"/>
          <w:lang w:val="pt-PT"/>
        </w:rPr>
        <w:t xml:space="preserve"> através de promoção de parcerias externas</w:t>
      </w:r>
      <w:r w:rsidRPr="00C4039C">
        <w:rPr>
          <w:rFonts w:eastAsia="Calibri"/>
          <w:b/>
          <w:color w:val="000000"/>
          <w:sz w:val="26"/>
          <w:szCs w:val="26"/>
          <w:lang w:val="pt-PT"/>
        </w:rPr>
        <w:t xml:space="preserve"> </w:t>
      </w:r>
    </w:p>
    <w:p w:rsidR="00A145F5" w:rsidRDefault="00A145F5" w:rsidP="00E613F5">
      <w:pPr>
        <w:spacing w:before="120"/>
        <w:jc w:val="both"/>
        <w:rPr>
          <w:color w:val="000000"/>
          <w:szCs w:val="24"/>
          <w:lang w:val="pt-PT"/>
        </w:rPr>
      </w:pPr>
    </w:p>
    <w:p w:rsidR="00A145F5" w:rsidRPr="00723116" w:rsidRDefault="00A145F5" w:rsidP="00A145F5">
      <w:pPr>
        <w:ind w:left="1843" w:hanging="1843"/>
        <w:jc w:val="both"/>
        <w:rPr>
          <w:b/>
          <w:color w:val="000000"/>
          <w:lang w:val="pt-PT"/>
        </w:rPr>
      </w:pPr>
      <w:r w:rsidRPr="00723116">
        <w:rPr>
          <w:b/>
          <w:color w:val="000000"/>
          <w:lang w:val="pt-PT"/>
        </w:rPr>
        <w:t>Actividade 1.3.1: Reforço do Departamento de Apoio aos Projectos (DAPRO) da Direcção Científica</w:t>
      </w:r>
    </w:p>
    <w:p w:rsidR="00A145F5" w:rsidRDefault="00A145F5" w:rsidP="00A145F5">
      <w:pPr>
        <w:jc w:val="both"/>
        <w:rPr>
          <w:color w:val="000000"/>
          <w:lang w:val="pt-PT"/>
        </w:rPr>
      </w:pPr>
    </w:p>
    <w:p w:rsidR="00B37115" w:rsidRPr="00B37115" w:rsidRDefault="00B37115" w:rsidP="00B37115">
      <w:pPr>
        <w:jc w:val="both"/>
        <w:rPr>
          <w:b/>
          <w:i/>
          <w:color w:val="000000"/>
          <w:lang w:val="pt-PT"/>
        </w:rPr>
      </w:pPr>
      <w:r w:rsidRPr="00B37115">
        <w:rPr>
          <w:b/>
          <w:i/>
          <w:color w:val="000000"/>
          <w:lang w:val="pt-PT"/>
        </w:rPr>
        <w:t>Sub-actividade 1.3.1.1:</w:t>
      </w:r>
      <w:r w:rsidRPr="00B37115">
        <w:rPr>
          <w:b/>
          <w:i/>
          <w:color w:val="000000"/>
          <w:lang w:val="pt-PT"/>
        </w:rPr>
        <w:tab/>
        <w:t>Actualização da estrutura orgânica do DAPRO</w:t>
      </w:r>
    </w:p>
    <w:p w:rsidR="00B37115" w:rsidRPr="00B37115" w:rsidRDefault="00B37115" w:rsidP="00B37115">
      <w:pPr>
        <w:jc w:val="both"/>
        <w:rPr>
          <w:b/>
          <w:color w:val="000000"/>
          <w:lang w:val="pt-PT"/>
        </w:rPr>
      </w:pPr>
    </w:p>
    <w:p w:rsidR="00B37115" w:rsidRPr="00B37115" w:rsidRDefault="00B37115" w:rsidP="00B37115">
      <w:pPr>
        <w:jc w:val="both"/>
        <w:rPr>
          <w:color w:val="000000"/>
          <w:lang w:val="pt-PT"/>
        </w:rPr>
      </w:pPr>
      <w:r w:rsidRPr="00B37115">
        <w:rPr>
          <w:color w:val="000000"/>
          <w:lang w:val="pt-PT"/>
        </w:rPr>
        <w:t xml:space="preserve">Prevê-se, para o ano 2016, o recrutamento de pelo menos um técnico para reforçar os recursos humanos existentes, de modo a dinamizar as actividades do Departamento. </w:t>
      </w:r>
    </w:p>
    <w:p w:rsidR="00B37115" w:rsidRPr="00723116" w:rsidRDefault="00B37115" w:rsidP="00A145F5">
      <w:pPr>
        <w:jc w:val="both"/>
        <w:rPr>
          <w:color w:val="000000"/>
          <w:lang w:val="pt-PT"/>
        </w:rPr>
      </w:pPr>
    </w:p>
    <w:p w:rsidR="00A145F5" w:rsidRPr="00723116" w:rsidRDefault="00A145F5" w:rsidP="00A145F5">
      <w:pPr>
        <w:jc w:val="both"/>
        <w:rPr>
          <w:b/>
          <w:i/>
          <w:color w:val="000000"/>
          <w:lang w:val="pt-PT"/>
        </w:rPr>
      </w:pPr>
      <w:r w:rsidRPr="00723116">
        <w:rPr>
          <w:b/>
          <w:i/>
          <w:color w:val="000000"/>
          <w:lang w:val="pt-PT"/>
        </w:rPr>
        <w:t xml:space="preserve">Sub-actividade 1.3.1.2: </w:t>
      </w:r>
      <w:r w:rsidR="007B2358" w:rsidRPr="00723116">
        <w:rPr>
          <w:b/>
          <w:i/>
          <w:color w:val="000000"/>
          <w:lang w:val="pt-PT"/>
        </w:rPr>
        <w:t>C</w:t>
      </w:r>
      <w:r w:rsidRPr="00723116">
        <w:rPr>
          <w:b/>
          <w:i/>
          <w:color w:val="000000"/>
          <w:lang w:val="pt-PT"/>
        </w:rPr>
        <w:t>apacitação on the job dos técnicos afectos ao DAPRO</w:t>
      </w:r>
    </w:p>
    <w:p w:rsidR="00AB67A5" w:rsidRPr="00723116" w:rsidRDefault="00AB67A5" w:rsidP="00A145F5">
      <w:pPr>
        <w:jc w:val="both"/>
        <w:rPr>
          <w:color w:val="000000"/>
          <w:lang w:val="pt-PT"/>
        </w:rPr>
      </w:pPr>
    </w:p>
    <w:p w:rsidR="00B37115" w:rsidRPr="00B37115" w:rsidRDefault="00B37115" w:rsidP="00B37115">
      <w:pPr>
        <w:jc w:val="both"/>
        <w:rPr>
          <w:color w:val="000000"/>
          <w:szCs w:val="24"/>
          <w:lang w:val="pt-PT"/>
        </w:rPr>
      </w:pPr>
      <w:r w:rsidRPr="00B37115">
        <w:rPr>
          <w:color w:val="000000"/>
          <w:szCs w:val="24"/>
          <w:lang w:val="pt-PT"/>
        </w:rPr>
        <w:t>Atendendo ao recrutamento referido no ponto anterior</w:t>
      </w:r>
      <w:r>
        <w:rPr>
          <w:color w:val="000000"/>
          <w:szCs w:val="24"/>
          <w:lang w:val="pt-PT"/>
        </w:rPr>
        <w:t>,</w:t>
      </w:r>
      <w:r w:rsidRPr="00B37115">
        <w:rPr>
          <w:color w:val="000000"/>
          <w:szCs w:val="24"/>
          <w:lang w:val="pt-PT"/>
        </w:rPr>
        <w:t xml:space="preserve"> que visa o cumprimento da missão do Departamento, antevê-se, para o ano 2016, a submissão de todos técnicos afectos a cursos de curta duração em matéria de administração científica. Os técnicos poderão participar tanto em cursos que decorrerão em Moçambique quanto no estrangeiro. </w:t>
      </w:r>
    </w:p>
    <w:p w:rsidR="00B37115" w:rsidRDefault="00B37115" w:rsidP="00B37115">
      <w:pPr>
        <w:spacing w:before="120"/>
        <w:jc w:val="both"/>
        <w:rPr>
          <w:color w:val="000000"/>
          <w:szCs w:val="24"/>
          <w:lang w:val="pt-PT"/>
        </w:rPr>
      </w:pPr>
      <w:r w:rsidRPr="00B37115">
        <w:rPr>
          <w:color w:val="000000"/>
          <w:szCs w:val="24"/>
          <w:lang w:val="pt-PT"/>
        </w:rPr>
        <w:t>Está ainda previsto a deslocação de 3 técnicos à Itália para um intercâmbio com instituições italianas, onde poderão participar em formações de curta duração em matérias de administração científica. Com a ida dos técnicos do DAPRO à Itália, espera-se que tenham uma formação e apoio técnico que lhes possa proporcionar conhecimentos para mobilização de fundos internacionais de projectos de investigação e/ou na identificação de financiamentos, assim como desenho de propostas de acordo com o financiador.</w:t>
      </w:r>
    </w:p>
    <w:p w:rsidR="00B37115" w:rsidRPr="00B37115" w:rsidRDefault="00B37115" w:rsidP="00B37115">
      <w:pPr>
        <w:spacing w:before="120"/>
        <w:jc w:val="both"/>
        <w:rPr>
          <w:color w:val="000000"/>
          <w:szCs w:val="24"/>
          <w:lang w:val="pt-PT"/>
        </w:rPr>
      </w:pP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85"/>
        <w:gridCol w:w="1208"/>
        <w:gridCol w:w="1134"/>
        <w:gridCol w:w="1418"/>
        <w:gridCol w:w="1450"/>
      </w:tblGrid>
      <w:tr w:rsidR="00B37115" w:rsidRPr="00BA7647" w:rsidTr="00BA7647">
        <w:trPr>
          <w:trHeight w:val="201"/>
        </w:trPr>
        <w:tc>
          <w:tcPr>
            <w:tcW w:w="2410" w:type="dxa"/>
            <w:vMerge w:val="restart"/>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Acção</w:t>
            </w:r>
          </w:p>
        </w:tc>
        <w:tc>
          <w:tcPr>
            <w:tcW w:w="2693" w:type="dxa"/>
            <w:gridSpan w:val="2"/>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Responsabilidade</w:t>
            </w:r>
          </w:p>
        </w:tc>
        <w:tc>
          <w:tcPr>
            <w:tcW w:w="1134" w:type="dxa"/>
            <w:vMerge w:val="restart"/>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Data limite</w:t>
            </w:r>
          </w:p>
        </w:tc>
        <w:tc>
          <w:tcPr>
            <w:tcW w:w="1418" w:type="dxa"/>
            <w:vMerge w:val="restart"/>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Nível de aprovação/ participação</w:t>
            </w:r>
          </w:p>
        </w:tc>
        <w:tc>
          <w:tcPr>
            <w:tcW w:w="1450" w:type="dxa"/>
            <w:vMerge w:val="restart"/>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Comentários/Outputs</w:t>
            </w:r>
          </w:p>
        </w:tc>
      </w:tr>
      <w:tr w:rsidR="00B37115" w:rsidRPr="00BA7647" w:rsidTr="00BA7647">
        <w:trPr>
          <w:trHeight w:val="413"/>
        </w:trPr>
        <w:tc>
          <w:tcPr>
            <w:tcW w:w="2410" w:type="dxa"/>
            <w:vMerge/>
            <w:shd w:val="clear" w:color="auto" w:fill="F2F2F2"/>
            <w:vAlign w:val="center"/>
          </w:tcPr>
          <w:p w:rsidR="00B37115" w:rsidRPr="00BA7647" w:rsidRDefault="00B37115" w:rsidP="00BA7647">
            <w:pPr>
              <w:jc w:val="both"/>
              <w:rPr>
                <w:b/>
                <w:color w:val="000000"/>
                <w:sz w:val="20"/>
                <w:szCs w:val="20"/>
                <w:lang w:val="pt-PT"/>
              </w:rPr>
            </w:pPr>
          </w:p>
        </w:tc>
        <w:tc>
          <w:tcPr>
            <w:tcW w:w="1485" w:type="dxa"/>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Coordenação</w:t>
            </w:r>
          </w:p>
        </w:tc>
        <w:tc>
          <w:tcPr>
            <w:tcW w:w="1208" w:type="dxa"/>
            <w:shd w:val="clear" w:color="auto" w:fill="F2F2F2"/>
            <w:vAlign w:val="center"/>
          </w:tcPr>
          <w:p w:rsidR="00B37115" w:rsidRPr="00BA7647" w:rsidRDefault="00B37115" w:rsidP="00BA7647">
            <w:pPr>
              <w:jc w:val="both"/>
              <w:rPr>
                <w:b/>
                <w:color w:val="000000"/>
                <w:sz w:val="20"/>
                <w:szCs w:val="20"/>
                <w:lang w:val="pt-PT"/>
              </w:rPr>
            </w:pPr>
            <w:r w:rsidRPr="00BA7647">
              <w:rPr>
                <w:b/>
                <w:color w:val="000000"/>
                <w:sz w:val="20"/>
                <w:szCs w:val="20"/>
                <w:lang w:val="pt-PT"/>
              </w:rPr>
              <w:t>Execução</w:t>
            </w:r>
          </w:p>
        </w:tc>
        <w:tc>
          <w:tcPr>
            <w:tcW w:w="1134" w:type="dxa"/>
            <w:vMerge/>
            <w:shd w:val="clear" w:color="auto" w:fill="F2F2F2"/>
            <w:vAlign w:val="center"/>
          </w:tcPr>
          <w:p w:rsidR="00B37115" w:rsidRPr="00BA7647" w:rsidRDefault="00B37115" w:rsidP="00BA7647">
            <w:pPr>
              <w:jc w:val="both"/>
              <w:rPr>
                <w:b/>
                <w:color w:val="000000"/>
                <w:sz w:val="20"/>
                <w:szCs w:val="20"/>
                <w:lang w:val="pt-PT"/>
              </w:rPr>
            </w:pPr>
          </w:p>
        </w:tc>
        <w:tc>
          <w:tcPr>
            <w:tcW w:w="1418" w:type="dxa"/>
            <w:vMerge/>
            <w:shd w:val="clear" w:color="auto" w:fill="F2F2F2"/>
            <w:vAlign w:val="center"/>
          </w:tcPr>
          <w:p w:rsidR="00B37115" w:rsidRPr="00BA7647" w:rsidRDefault="00B37115" w:rsidP="00BA7647">
            <w:pPr>
              <w:jc w:val="both"/>
              <w:rPr>
                <w:b/>
                <w:color w:val="000000"/>
                <w:sz w:val="20"/>
                <w:szCs w:val="20"/>
                <w:lang w:val="pt-PT"/>
              </w:rPr>
            </w:pPr>
          </w:p>
        </w:tc>
        <w:tc>
          <w:tcPr>
            <w:tcW w:w="1450" w:type="dxa"/>
            <w:vMerge/>
            <w:shd w:val="clear" w:color="auto" w:fill="F2F2F2"/>
            <w:vAlign w:val="center"/>
          </w:tcPr>
          <w:p w:rsidR="00B37115" w:rsidRPr="00BA7647" w:rsidRDefault="00B37115" w:rsidP="00BA7647">
            <w:pPr>
              <w:jc w:val="both"/>
              <w:rPr>
                <w:b/>
                <w:color w:val="000000"/>
                <w:sz w:val="20"/>
                <w:szCs w:val="20"/>
                <w:lang w:val="pt-PT"/>
              </w:rPr>
            </w:pPr>
          </w:p>
        </w:tc>
      </w:tr>
      <w:tr w:rsidR="00B37115" w:rsidRPr="00BA7647" w:rsidTr="00BA7647">
        <w:tc>
          <w:tcPr>
            <w:tcW w:w="2410" w:type="dxa"/>
            <w:tcBorders>
              <w:bottom w:val="single" w:sz="4" w:space="0" w:color="auto"/>
            </w:tcBorders>
          </w:tcPr>
          <w:p w:rsidR="00B37115" w:rsidRPr="00BA7647" w:rsidRDefault="00B37115" w:rsidP="00542000">
            <w:pPr>
              <w:numPr>
                <w:ilvl w:val="0"/>
                <w:numId w:val="18"/>
              </w:numPr>
              <w:rPr>
                <w:color w:val="000000"/>
                <w:sz w:val="20"/>
                <w:szCs w:val="20"/>
                <w:lang w:val="pt-PT"/>
              </w:rPr>
            </w:pPr>
            <w:r w:rsidRPr="00BA7647">
              <w:rPr>
                <w:color w:val="000000"/>
                <w:sz w:val="20"/>
                <w:szCs w:val="20"/>
                <w:lang w:val="pt-PT"/>
              </w:rPr>
              <w:t>Recrutamento de pessoal</w:t>
            </w:r>
          </w:p>
        </w:tc>
        <w:tc>
          <w:tcPr>
            <w:tcW w:w="1485"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DC</w:t>
            </w:r>
          </w:p>
        </w:tc>
        <w:tc>
          <w:tcPr>
            <w:tcW w:w="1208"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DRH</w:t>
            </w:r>
          </w:p>
        </w:tc>
        <w:tc>
          <w:tcPr>
            <w:tcW w:w="1134"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Julho</w:t>
            </w:r>
          </w:p>
        </w:tc>
        <w:tc>
          <w:tcPr>
            <w:tcW w:w="1418"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Direcção Científica</w:t>
            </w:r>
          </w:p>
        </w:tc>
        <w:tc>
          <w:tcPr>
            <w:tcW w:w="1450"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Pessoal recrutado</w:t>
            </w:r>
          </w:p>
        </w:tc>
      </w:tr>
      <w:tr w:rsidR="00B37115" w:rsidRPr="00BA7647" w:rsidTr="00BA7647">
        <w:tc>
          <w:tcPr>
            <w:tcW w:w="2410" w:type="dxa"/>
            <w:tcBorders>
              <w:bottom w:val="single" w:sz="4" w:space="0" w:color="auto"/>
            </w:tcBorders>
          </w:tcPr>
          <w:p w:rsidR="00B37115" w:rsidRPr="00BA7647" w:rsidRDefault="00B37115" w:rsidP="00542000">
            <w:pPr>
              <w:numPr>
                <w:ilvl w:val="0"/>
                <w:numId w:val="18"/>
              </w:numPr>
              <w:rPr>
                <w:color w:val="000000"/>
                <w:sz w:val="20"/>
                <w:szCs w:val="20"/>
                <w:lang w:val="pt-PT"/>
              </w:rPr>
            </w:pPr>
            <w:r w:rsidRPr="00BA7647">
              <w:rPr>
                <w:color w:val="000000"/>
                <w:sz w:val="20"/>
                <w:szCs w:val="20"/>
                <w:lang w:val="pt-PT"/>
              </w:rPr>
              <w:t>Identificação de uma instituição na Itália</w:t>
            </w:r>
          </w:p>
        </w:tc>
        <w:tc>
          <w:tcPr>
            <w:tcW w:w="1485"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DC</w:t>
            </w:r>
          </w:p>
        </w:tc>
        <w:tc>
          <w:tcPr>
            <w:tcW w:w="1208"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DC</w:t>
            </w:r>
          </w:p>
        </w:tc>
        <w:tc>
          <w:tcPr>
            <w:tcW w:w="1134"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Junho</w:t>
            </w:r>
          </w:p>
        </w:tc>
        <w:tc>
          <w:tcPr>
            <w:tcW w:w="1418"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Direcção Científica</w:t>
            </w:r>
          </w:p>
        </w:tc>
        <w:tc>
          <w:tcPr>
            <w:tcW w:w="1450"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Instituição italiana identificada</w:t>
            </w:r>
          </w:p>
        </w:tc>
      </w:tr>
      <w:tr w:rsidR="00B37115" w:rsidRPr="00BA7647" w:rsidTr="00BA7647">
        <w:tc>
          <w:tcPr>
            <w:tcW w:w="2410" w:type="dxa"/>
            <w:tcBorders>
              <w:bottom w:val="single" w:sz="4" w:space="0" w:color="auto"/>
            </w:tcBorders>
          </w:tcPr>
          <w:p w:rsidR="00B37115" w:rsidRPr="00BA7647" w:rsidRDefault="00B37115" w:rsidP="00542000">
            <w:pPr>
              <w:numPr>
                <w:ilvl w:val="0"/>
                <w:numId w:val="18"/>
              </w:numPr>
              <w:rPr>
                <w:color w:val="000000"/>
                <w:sz w:val="20"/>
                <w:szCs w:val="20"/>
                <w:lang w:val="pt-PT"/>
              </w:rPr>
            </w:pPr>
            <w:r w:rsidRPr="00BA7647">
              <w:rPr>
                <w:color w:val="000000"/>
                <w:sz w:val="20"/>
                <w:szCs w:val="20"/>
                <w:lang w:val="pt-PT"/>
              </w:rPr>
              <w:t>Compra de passagens aéreas</w:t>
            </w:r>
          </w:p>
        </w:tc>
        <w:tc>
          <w:tcPr>
            <w:tcW w:w="1485"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DC</w:t>
            </w:r>
          </w:p>
        </w:tc>
        <w:tc>
          <w:tcPr>
            <w:tcW w:w="1208"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DC</w:t>
            </w:r>
          </w:p>
        </w:tc>
        <w:tc>
          <w:tcPr>
            <w:tcW w:w="1134"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Julho</w:t>
            </w:r>
          </w:p>
        </w:tc>
        <w:tc>
          <w:tcPr>
            <w:tcW w:w="1418"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Direcção Científica</w:t>
            </w:r>
          </w:p>
        </w:tc>
        <w:tc>
          <w:tcPr>
            <w:tcW w:w="1450" w:type="dxa"/>
            <w:tcBorders>
              <w:bottom w:val="single" w:sz="4" w:space="0" w:color="auto"/>
            </w:tcBorders>
          </w:tcPr>
          <w:p w:rsidR="00B37115" w:rsidRPr="00BA7647" w:rsidRDefault="00B37115" w:rsidP="00BA7647">
            <w:pPr>
              <w:jc w:val="both"/>
              <w:rPr>
                <w:color w:val="000000"/>
                <w:sz w:val="20"/>
                <w:szCs w:val="20"/>
                <w:lang w:val="pt-PT"/>
              </w:rPr>
            </w:pPr>
            <w:r w:rsidRPr="00BA7647">
              <w:rPr>
                <w:color w:val="000000"/>
                <w:sz w:val="20"/>
                <w:szCs w:val="20"/>
                <w:lang w:val="pt-PT"/>
              </w:rPr>
              <w:t>Passagens aéreas compradas</w:t>
            </w:r>
          </w:p>
        </w:tc>
      </w:tr>
    </w:tbl>
    <w:p w:rsidR="00A145F5" w:rsidRDefault="00A145F5" w:rsidP="00E613F5">
      <w:pPr>
        <w:spacing w:before="120"/>
        <w:jc w:val="both"/>
        <w:rPr>
          <w:color w:val="000000"/>
          <w:szCs w:val="24"/>
          <w:lang w:val="pt-PT"/>
        </w:rPr>
      </w:pPr>
    </w:p>
    <w:p w:rsidR="00A145F5" w:rsidRPr="00723116" w:rsidRDefault="00A145F5" w:rsidP="00A145F5">
      <w:pPr>
        <w:ind w:left="2268" w:hanging="2268"/>
        <w:jc w:val="both"/>
        <w:rPr>
          <w:b/>
          <w:i/>
          <w:color w:val="000000"/>
          <w:lang w:val="pt-PT"/>
        </w:rPr>
      </w:pPr>
      <w:r w:rsidRPr="00723116">
        <w:rPr>
          <w:b/>
          <w:i/>
          <w:color w:val="000000"/>
          <w:lang w:val="pt-PT"/>
        </w:rPr>
        <w:t xml:space="preserve">Sub-actividade 1.3.1.3: Realização de workshops sobre fund-raising através de concursos a oportunidades de financiamento </w:t>
      </w:r>
      <w:proofErr w:type="gramStart"/>
      <w:r w:rsidRPr="00723116">
        <w:rPr>
          <w:b/>
          <w:i/>
          <w:color w:val="000000"/>
          <w:lang w:val="pt-PT"/>
        </w:rPr>
        <w:t>externo</w:t>
      </w:r>
      <w:proofErr w:type="gramEnd"/>
    </w:p>
    <w:p w:rsidR="00A145F5" w:rsidRPr="00723116" w:rsidRDefault="00A145F5" w:rsidP="00A145F5">
      <w:pPr>
        <w:jc w:val="both"/>
        <w:rPr>
          <w:b/>
          <w:i/>
          <w:color w:val="000000"/>
          <w:lang w:val="pt-PT"/>
        </w:rPr>
      </w:pPr>
    </w:p>
    <w:p w:rsidR="00A145F5" w:rsidRPr="00B37115" w:rsidRDefault="00A145F5" w:rsidP="00A145F5">
      <w:pPr>
        <w:jc w:val="both"/>
        <w:rPr>
          <w:color w:val="000000"/>
          <w:lang w:val="pt-PT"/>
        </w:rPr>
      </w:pPr>
      <w:r w:rsidRPr="00723116">
        <w:rPr>
          <w:color w:val="000000"/>
          <w:lang w:val="pt-PT"/>
        </w:rPr>
        <w:t xml:space="preserve">Nesta sub-actividade pretende-se fornecer conhecimentos sobre práticas actuais de administração científica e mobilização de fundos externos para financiamento da investigação científica. </w:t>
      </w:r>
      <w:r w:rsidR="00B37115" w:rsidRPr="00B37115">
        <w:rPr>
          <w:color w:val="000000"/>
          <w:lang w:val="pt-PT"/>
        </w:rPr>
        <w:t xml:space="preserve">Poderão participar nos </w:t>
      </w:r>
      <w:proofErr w:type="gramStart"/>
      <w:r w:rsidR="00B37115" w:rsidRPr="00B37115">
        <w:rPr>
          <w:color w:val="000000"/>
          <w:lang w:val="pt-PT"/>
        </w:rPr>
        <w:t>workshops</w:t>
      </w:r>
      <w:proofErr w:type="gramEnd"/>
      <w:r w:rsidR="00B37115" w:rsidRPr="00B37115">
        <w:rPr>
          <w:color w:val="000000"/>
          <w:lang w:val="pt-PT"/>
        </w:rPr>
        <w:t xml:space="preserve"> membros de todas as unidades orgânicas da UEM</w:t>
      </w:r>
      <w:r w:rsidRPr="00B37115">
        <w:rPr>
          <w:color w:val="000000"/>
          <w:lang w:val="pt-PT"/>
        </w:rPr>
        <w:t>.</w:t>
      </w:r>
    </w:p>
    <w:p w:rsidR="008A1C3D" w:rsidRPr="00B37115" w:rsidRDefault="008A1C3D" w:rsidP="008A1C3D">
      <w:pPr>
        <w:jc w:val="both"/>
        <w:rPr>
          <w:color w:val="000000"/>
          <w:sz w:val="22"/>
          <w:lang w:val="pt-PT"/>
        </w:rPr>
      </w:pP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485"/>
        <w:gridCol w:w="1208"/>
        <w:gridCol w:w="1276"/>
        <w:gridCol w:w="1395"/>
        <w:gridCol w:w="1417"/>
      </w:tblGrid>
      <w:tr w:rsidR="008A1C3D" w:rsidRPr="00FA3E6E" w:rsidTr="00BA7647">
        <w:trPr>
          <w:trHeight w:val="201"/>
          <w:tblHeader/>
        </w:trPr>
        <w:tc>
          <w:tcPr>
            <w:tcW w:w="2127" w:type="dxa"/>
            <w:vMerge w:val="restart"/>
            <w:shd w:val="clear" w:color="auto" w:fill="F2F2F2"/>
            <w:vAlign w:val="center"/>
          </w:tcPr>
          <w:p w:rsidR="008A1C3D" w:rsidRPr="00FA3E6E" w:rsidRDefault="008A1C3D" w:rsidP="006300DC">
            <w:pPr>
              <w:rPr>
                <w:b/>
                <w:sz w:val="20"/>
                <w:szCs w:val="20"/>
              </w:rPr>
            </w:pPr>
            <w:r w:rsidRPr="00FA3E6E">
              <w:rPr>
                <w:b/>
                <w:sz w:val="20"/>
                <w:szCs w:val="20"/>
              </w:rPr>
              <w:t>Acção</w:t>
            </w:r>
          </w:p>
        </w:tc>
        <w:tc>
          <w:tcPr>
            <w:tcW w:w="2693" w:type="dxa"/>
            <w:gridSpan w:val="2"/>
            <w:shd w:val="clear" w:color="auto" w:fill="F2F2F2"/>
            <w:vAlign w:val="center"/>
          </w:tcPr>
          <w:p w:rsidR="008A1C3D" w:rsidRPr="00FA3E6E" w:rsidRDefault="008A1C3D" w:rsidP="006300DC">
            <w:pPr>
              <w:jc w:val="center"/>
              <w:rPr>
                <w:b/>
                <w:sz w:val="20"/>
                <w:szCs w:val="20"/>
              </w:rPr>
            </w:pPr>
            <w:r w:rsidRPr="00FA3E6E">
              <w:rPr>
                <w:b/>
                <w:sz w:val="20"/>
                <w:szCs w:val="20"/>
              </w:rPr>
              <w:t>Responsabilidade</w:t>
            </w:r>
          </w:p>
        </w:tc>
        <w:tc>
          <w:tcPr>
            <w:tcW w:w="1276" w:type="dxa"/>
            <w:vMerge w:val="restart"/>
            <w:shd w:val="clear" w:color="auto" w:fill="F2F2F2"/>
            <w:vAlign w:val="center"/>
          </w:tcPr>
          <w:p w:rsidR="008A1C3D" w:rsidRPr="00FA3E6E" w:rsidRDefault="008A1C3D" w:rsidP="006300DC">
            <w:pPr>
              <w:rPr>
                <w:b/>
                <w:sz w:val="20"/>
                <w:szCs w:val="20"/>
              </w:rPr>
            </w:pPr>
            <w:r w:rsidRPr="00FA3E6E">
              <w:rPr>
                <w:b/>
                <w:sz w:val="20"/>
                <w:szCs w:val="20"/>
              </w:rPr>
              <w:t>Data limite</w:t>
            </w:r>
          </w:p>
        </w:tc>
        <w:tc>
          <w:tcPr>
            <w:tcW w:w="1395" w:type="dxa"/>
            <w:vMerge w:val="restart"/>
            <w:shd w:val="clear" w:color="auto" w:fill="F2F2F2"/>
            <w:vAlign w:val="center"/>
          </w:tcPr>
          <w:p w:rsidR="008A1C3D" w:rsidRPr="00FA3E6E" w:rsidRDefault="008A1C3D" w:rsidP="006300DC">
            <w:pPr>
              <w:rPr>
                <w:b/>
                <w:sz w:val="20"/>
                <w:szCs w:val="20"/>
              </w:rPr>
            </w:pPr>
            <w:r w:rsidRPr="00FA3E6E">
              <w:rPr>
                <w:b/>
                <w:sz w:val="20"/>
                <w:szCs w:val="20"/>
              </w:rPr>
              <w:t>Nível de aprovação/ participação</w:t>
            </w:r>
          </w:p>
        </w:tc>
        <w:tc>
          <w:tcPr>
            <w:tcW w:w="1417" w:type="dxa"/>
            <w:vMerge w:val="restart"/>
            <w:shd w:val="clear" w:color="auto" w:fill="F2F2F2"/>
            <w:vAlign w:val="center"/>
          </w:tcPr>
          <w:p w:rsidR="008A1C3D" w:rsidRPr="00FA3E6E" w:rsidRDefault="008A1C3D" w:rsidP="006300DC">
            <w:pPr>
              <w:jc w:val="center"/>
              <w:rPr>
                <w:b/>
                <w:sz w:val="20"/>
                <w:szCs w:val="20"/>
              </w:rPr>
            </w:pPr>
            <w:r w:rsidRPr="00FA3E6E">
              <w:rPr>
                <w:b/>
                <w:sz w:val="20"/>
                <w:szCs w:val="20"/>
              </w:rPr>
              <w:t>Comentários/ Outputs</w:t>
            </w:r>
          </w:p>
        </w:tc>
      </w:tr>
      <w:tr w:rsidR="008A1C3D" w:rsidRPr="00FA3E6E" w:rsidTr="00BA7647">
        <w:trPr>
          <w:trHeight w:val="413"/>
          <w:tblHeader/>
        </w:trPr>
        <w:tc>
          <w:tcPr>
            <w:tcW w:w="2127" w:type="dxa"/>
            <w:vMerge/>
            <w:shd w:val="clear" w:color="auto" w:fill="F2F2F2"/>
            <w:vAlign w:val="center"/>
          </w:tcPr>
          <w:p w:rsidR="008A1C3D" w:rsidRPr="00FA3E6E" w:rsidRDefault="008A1C3D" w:rsidP="006300DC">
            <w:pPr>
              <w:rPr>
                <w:b/>
                <w:sz w:val="20"/>
                <w:szCs w:val="20"/>
              </w:rPr>
            </w:pPr>
          </w:p>
        </w:tc>
        <w:tc>
          <w:tcPr>
            <w:tcW w:w="1485" w:type="dxa"/>
            <w:shd w:val="clear" w:color="auto" w:fill="F2F2F2"/>
            <w:vAlign w:val="center"/>
          </w:tcPr>
          <w:p w:rsidR="008A1C3D" w:rsidRPr="00FA3E6E" w:rsidRDefault="008A1C3D" w:rsidP="006300DC">
            <w:pPr>
              <w:rPr>
                <w:b/>
                <w:sz w:val="20"/>
                <w:szCs w:val="20"/>
              </w:rPr>
            </w:pPr>
            <w:r w:rsidRPr="00FA3E6E">
              <w:rPr>
                <w:b/>
                <w:sz w:val="20"/>
                <w:szCs w:val="20"/>
              </w:rPr>
              <w:t>Coordenação</w:t>
            </w:r>
          </w:p>
        </w:tc>
        <w:tc>
          <w:tcPr>
            <w:tcW w:w="1208" w:type="dxa"/>
            <w:shd w:val="clear" w:color="auto" w:fill="F2F2F2"/>
            <w:vAlign w:val="center"/>
          </w:tcPr>
          <w:p w:rsidR="008A1C3D" w:rsidRPr="00FA3E6E" w:rsidRDefault="008A1C3D" w:rsidP="006300DC">
            <w:pPr>
              <w:rPr>
                <w:b/>
                <w:sz w:val="20"/>
                <w:szCs w:val="20"/>
              </w:rPr>
            </w:pPr>
            <w:r w:rsidRPr="00FA3E6E">
              <w:rPr>
                <w:b/>
                <w:sz w:val="20"/>
                <w:szCs w:val="20"/>
              </w:rPr>
              <w:t>Execução</w:t>
            </w:r>
          </w:p>
        </w:tc>
        <w:tc>
          <w:tcPr>
            <w:tcW w:w="1276" w:type="dxa"/>
            <w:vMerge/>
            <w:shd w:val="clear" w:color="auto" w:fill="F2F2F2"/>
            <w:vAlign w:val="center"/>
          </w:tcPr>
          <w:p w:rsidR="008A1C3D" w:rsidRPr="00FA3E6E" w:rsidRDefault="008A1C3D" w:rsidP="006300DC">
            <w:pPr>
              <w:rPr>
                <w:b/>
                <w:sz w:val="20"/>
                <w:szCs w:val="20"/>
              </w:rPr>
            </w:pPr>
          </w:p>
        </w:tc>
        <w:tc>
          <w:tcPr>
            <w:tcW w:w="1395" w:type="dxa"/>
            <w:vMerge/>
            <w:shd w:val="clear" w:color="auto" w:fill="F2F2F2"/>
            <w:vAlign w:val="center"/>
          </w:tcPr>
          <w:p w:rsidR="008A1C3D" w:rsidRPr="00FA3E6E" w:rsidRDefault="008A1C3D" w:rsidP="006300DC">
            <w:pPr>
              <w:rPr>
                <w:b/>
                <w:sz w:val="20"/>
                <w:szCs w:val="20"/>
              </w:rPr>
            </w:pPr>
          </w:p>
        </w:tc>
        <w:tc>
          <w:tcPr>
            <w:tcW w:w="1417" w:type="dxa"/>
            <w:vMerge/>
            <w:shd w:val="clear" w:color="auto" w:fill="F2F2F2"/>
            <w:vAlign w:val="center"/>
          </w:tcPr>
          <w:p w:rsidR="008A1C3D" w:rsidRPr="00FA3E6E" w:rsidRDefault="008A1C3D" w:rsidP="006300DC">
            <w:pPr>
              <w:jc w:val="center"/>
              <w:rPr>
                <w:b/>
                <w:sz w:val="20"/>
                <w:szCs w:val="20"/>
              </w:rPr>
            </w:pPr>
          </w:p>
        </w:tc>
      </w:tr>
      <w:tr w:rsidR="00BA7647" w:rsidRPr="00934E1F" w:rsidTr="006300DC">
        <w:tc>
          <w:tcPr>
            <w:tcW w:w="2127" w:type="dxa"/>
            <w:tcBorders>
              <w:bottom w:val="single" w:sz="4" w:space="0" w:color="auto"/>
            </w:tcBorders>
          </w:tcPr>
          <w:p w:rsidR="00BA7647" w:rsidRPr="00FA3E6E" w:rsidRDefault="00BA7647" w:rsidP="00542000">
            <w:pPr>
              <w:pStyle w:val="ColorfulList-Accent11"/>
              <w:numPr>
                <w:ilvl w:val="0"/>
                <w:numId w:val="20"/>
              </w:numPr>
              <w:rPr>
                <w:rFonts w:ascii="Times New Roman" w:hAnsi="Times New Roman"/>
                <w:color w:val="000000"/>
                <w:sz w:val="20"/>
                <w:szCs w:val="20"/>
                <w:lang w:val="pt-PT"/>
              </w:rPr>
            </w:pPr>
            <w:r w:rsidRPr="00FA3E6E">
              <w:rPr>
                <w:rFonts w:ascii="Times New Roman" w:hAnsi="Times New Roman"/>
                <w:color w:val="000000"/>
                <w:sz w:val="20"/>
                <w:szCs w:val="20"/>
                <w:lang w:val="pt-PT"/>
              </w:rPr>
              <w:t xml:space="preserve">Identificação dos </w:t>
            </w:r>
            <w:r w:rsidRPr="00FA3E6E">
              <w:rPr>
                <w:rFonts w:ascii="Times New Roman" w:hAnsi="Times New Roman"/>
                <w:color w:val="000000"/>
                <w:sz w:val="20"/>
                <w:szCs w:val="20"/>
                <w:lang w:val="pt-PT"/>
              </w:rPr>
              <w:lastRenderedPageBreak/>
              <w:t xml:space="preserve">orientadores do </w:t>
            </w:r>
            <w:proofErr w:type="gramStart"/>
            <w:r w:rsidRPr="00FA3E6E">
              <w:rPr>
                <w:rFonts w:ascii="Times New Roman" w:hAnsi="Times New Roman"/>
                <w:color w:val="000000"/>
                <w:sz w:val="20"/>
                <w:szCs w:val="20"/>
                <w:lang w:val="pt-PT"/>
              </w:rPr>
              <w:t>workshop</w:t>
            </w:r>
            <w:proofErr w:type="gramEnd"/>
          </w:p>
        </w:tc>
        <w:tc>
          <w:tcPr>
            <w:tcW w:w="1485" w:type="dxa"/>
            <w:tcBorders>
              <w:bottom w:val="single" w:sz="4" w:space="0" w:color="auto"/>
            </w:tcBorders>
          </w:tcPr>
          <w:p w:rsidR="00BA7647" w:rsidRPr="00FA3E6E" w:rsidRDefault="00BA7647" w:rsidP="00BA7647">
            <w:pPr>
              <w:rPr>
                <w:sz w:val="20"/>
                <w:szCs w:val="20"/>
              </w:rPr>
            </w:pPr>
            <w:r w:rsidRPr="00FA3E6E">
              <w:rPr>
                <w:sz w:val="20"/>
                <w:szCs w:val="20"/>
              </w:rPr>
              <w:lastRenderedPageBreak/>
              <w:t>DC</w:t>
            </w:r>
          </w:p>
        </w:tc>
        <w:tc>
          <w:tcPr>
            <w:tcW w:w="1208" w:type="dxa"/>
            <w:tcBorders>
              <w:bottom w:val="single" w:sz="4" w:space="0" w:color="auto"/>
            </w:tcBorders>
          </w:tcPr>
          <w:p w:rsidR="00BA7647" w:rsidRPr="00FA3E6E" w:rsidRDefault="00BA7647" w:rsidP="00BA7647">
            <w:pPr>
              <w:rPr>
                <w:sz w:val="20"/>
                <w:szCs w:val="20"/>
              </w:rPr>
            </w:pPr>
            <w:r w:rsidRPr="00FA3E6E">
              <w:rPr>
                <w:sz w:val="20"/>
                <w:szCs w:val="20"/>
              </w:rPr>
              <w:t>DC</w:t>
            </w:r>
          </w:p>
        </w:tc>
        <w:tc>
          <w:tcPr>
            <w:tcW w:w="1276" w:type="dxa"/>
            <w:tcBorders>
              <w:bottom w:val="single" w:sz="4" w:space="0" w:color="auto"/>
            </w:tcBorders>
          </w:tcPr>
          <w:p w:rsidR="00BA7647" w:rsidRPr="005574D9" w:rsidRDefault="00BA7647" w:rsidP="00BA7647">
            <w:pPr>
              <w:rPr>
                <w:rFonts w:ascii="Garamond" w:hAnsi="Garamond"/>
                <w:sz w:val="20"/>
                <w:szCs w:val="20"/>
              </w:rPr>
            </w:pPr>
            <w:r w:rsidRPr="005574D9">
              <w:rPr>
                <w:rFonts w:ascii="Garamond" w:hAnsi="Garamond"/>
                <w:sz w:val="20"/>
                <w:szCs w:val="20"/>
              </w:rPr>
              <w:t>Maio</w:t>
            </w:r>
          </w:p>
        </w:tc>
        <w:tc>
          <w:tcPr>
            <w:tcW w:w="1395" w:type="dxa"/>
            <w:tcBorders>
              <w:bottom w:val="single" w:sz="4" w:space="0" w:color="auto"/>
            </w:tcBorders>
          </w:tcPr>
          <w:p w:rsidR="00BA7647" w:rsidRPr="005574D9" w:rsidRDefault="00BA7647" w:rsidP="00BA7647">
            <w:pPr>
              <w:rPr>
                <w:rFonts w:ascii="Garamond" w:hAnsi="Garamond"/>
                <w:color w:val="000000"/>
                <w:sz w:val="20"/>
                <w:szCs w:val="20"/>
              </w:rPr>
            </w:pPr>
            <w:r w:rsidRPr="005574D9">
              <w:rPr>
                <w:rFonts w:ascii="Garamond" w:hAnsi="Garamond"/>
                <w:color w:val="000000"/>
                <w:sz w:val="20"/>
                <w:szCs w:val="20"/>
              </w:rPr>
              <w:t xml:space="preserve">Direcção </w:t>
            </w:r>
            <w:r w:rsidRPr="005574D9">
              <w:rPr>
                <w:rFonts w:ascii="Garamond" w:hAnsi="Garamond"/>
                <w:color w:val="000000"/>
                <w:sz w:val="20"/>
                <w:szCs w:val="20"/>
              </w:rPr>
              <w:lastRenderedPageBreak/>
              <w:t>científica</w:t>
            </w:r>
          </w:p>
        </w:tc>
        <w:tc>
          <w:tcPr>
            <w:tcW w:w="1417" w:type="dxa"/>
            <w:tcBorders>
              <w:bottom w:val="single" w:sz="4" w:space="0" w:color="auto"/>
            </w:tcBorders>
          </w:tcPr>
          <w:p w:rsidR="00BA7647" w:rsidRPr="00BA7647" w:rsidRDefault="00BA7647" w:rsidP="00BA7647">
            <w:pPr>
              <w:rPr>
                <w:rFonts w:ascii="Garamond" w:hAnsi="Garamond"/>
                <w:sz w:val="20"/>
                <w:szCs w:val="20"/>
                <w:lang w:val="pt-PT"/>
              </w:rPr>
            </w:pPr>
            <w:r w:rsidRPr="00BA7647">
              <w:rPr>
                <w:rFonts w:ascii="Garamond" w:hAnsi="Garamond"/>
                <w:sz w:val="20"/>
                <w:szCs w:val="20"/>
                <w:lang w:val="pt-PT"/>
              </w:rPr>
              <w:lastRenderedPageBreak/>
              <w:t xml:space="preserve">Identificados </w:t>
            </w:r>
            <w:r w:rsidRPr="00BA7647">
              <w:rPr>
                <w:rFonts w:ascii="Garamond" w:hAnsi="Garamond"/>
                <w:sz w:val="20"/>
                <w:szCs w:val="20"/>
                <w:lang w:val="pt-PT"/>
              </w:rPr>
              <w:lastRenderedPageBreak/>
              <w:t>facilitadores com perfil adequado</w:t>
            </w:r>
          </w:p>
        </w:tc>
      </w:tr>
      <w:tr w:rsidR="00BA7647" w:rsidRPr="00FA3E6E" w:rsidTr="006300DC">
        <w:tc>
          <w:tcPr>
            <w:tcW w:w="2127" w:type="dxa"/>
            <w:tcBorders>
              <w:bottom w:val="single" w:sz="4" w:space="0" w:color="auto"/>
            </w:tcBorders>
          </w:tcPr>
          <w:p w:rsidR="00BA7647" w:rsidRPr="00FA3E6E" w:rsidRDefault="00BA7647" w:rsidP="00542000">
            <w:pPr>
              <w:pStyle w:val="ColorfulList-Accent11"/>
              <w:numPr>
                <w:ilvl w:val="0"/>
                <w:numId w:val="20"/>
              </w:numPr>
              <w:rPr>
                <w:rFonts w:ascii="Times New Roman" w:hAnsi="Times New Roman"/>
                <w:color w:val="000000"/>
                <w:sz w:val="20"/>
                <w:szCs w:val="20"/>
                <w:lang w:val="pt-PT"/>
              </w:rPr>
            </w:pPr>
            <w:r w:rsidRPr="00FA3E6E">
              <w:rPr>
                <w:rFonts w:ascii="Times New Roman" w:hAnsi="Times New Roman"/>
                <w:color w:val="000000"/>
                <w:sz w:val="20"/>
                <w:szCs w:val="20"/>
                <w:lang w:val="pt-PT"/>
              </w:rPr>
              <w:lastRenderedPageBreak/>
              <w:t>Contratação do facilitador</w:t>
            </w:r>
          </w:p>
        </w:tc>
        <w:tc>
          <w:tcPr>
            <w:tcW w:w="1485" w:type="dxa"/>
            <w:tcBorders>
              <w:bottom w:val="single" w:sz="4" w:space="0" w:color="auto"/>
            </w:tcBorders>
          </w:tcPr>
          <w:p w:rsidR="00BA7647" w:rsidRPr="00FA3E6E" w:rsidRDefault="00BA7647" w:rsidP="00BA7647">
            <w:pPr>
              <w:rPr>
                <w:sz w:val="20"/>
                <w:szCs w:val="20"/>
              </w:rPr>
            </w:pPr>
            <w:r w:rsidRPr="00FA3E6E">
              <w:rPr>
                <w:sz w:val="20"/>
                <w:szCs w:val="20"/>
              </w:rPr>
              <w:t>DC</w:t>
            </w:r>
          </w:p>
        </w:tc>
        <w:tc>
          <w:tcPr>
            <w:tcW w:w="1208" w:type="dxa"/>
            <w:tcBorders>
              <w:bottom w:val="single" w:sz="4" w:space="0" w:color="auto"/>
            </w:tcBorders>
          </w:tcPr>
          <w:p w:rsidR="00BA7647" w:rsidRPr="00FA3E6E" w:rsidRDefault="00BA7647" w:rsidP="00BA7647">
            <w:pPr>
              <w:rPr>
                <w:sz w:val="20"/>
                <w:szCs w:val="20"/>
              </w:rPr>
            </w:pPr>
            <w:r w:rsidRPr="00FA3E6E">
              <w:rPr>
                <w:sz w:val="20"/>
                <w:szCs w:val="20"/>
              </w:rPr>
              <w:t>DC</w:t>
            </w:r>
          </w:p>
        </w:tc>
        <w:tc>
          <w:tcPr>
            <w:tcW w:w="1276" w:type="dxa"/>
            <w:tcBorders>
              <w:bottom w:val="single" w:sz="4" w:space="0" w:color="auto"/>
            </w:tcBorders>
          </w:tcPr>
          <w:p w:rsidR="00BA7647" w:rsidRPr="005574D9" w:rsidRDefault="00BA7647" w:rsidP="00BA7647">
            <w:pPr>
              <w:rPr>
                <w:rFonts w:ascii="Garamond" w:hAnsi="Garamond"/>
                <w:sz w:val="20"/>
                <w:szCs w:val="20"/>
              </w:rPr>
            </w:pPr>
            <w:r w:rsidRPr="005574D9">
              <w:rPr>
                <w:rFonts w:ascii="Garamond" w:hAnsi="Garamond"/>
                <w:sz w:val="20"/>
                <w:szCs w:val="20"/>
              </w:rPr>
              <w:t>Junho</w:t>
            </w:r>
          </w:p>
        </w:tc>
        <w:tc>
          <w:tcPr>
            <w:tcW w:w="1395" w:type="dxa"/>
            <w:tcBorders>
              <w:bottom w:val="single" w:sz="4" w:space="0" w:color="auto"/>
            </w:tcBorders>
          </w:tcPr>
          <w:p w:rsidR="00BA7647" w:rsidRPr="005574D9" w:rsidRDefault="00BA7647" w:rsidP="00BA7647">
            <w:pPr>
              <w:rPr>
                <w:rFonts w:ascii="Garamond" w:hAnsi="Garamond"/>
                <w:color w:val="000000"/>
                <w:sz w:val="20"/>
                <w:szCs w:val="20"/>
              </w:rPr>
            </w:pPr>
            <w:r w:rsidRPr="005574D9">
              <w:rPr>
                <w:rFonts w:ascii="Garamond" w:hAnsi="Garamond"/>
                <w:color w:val="000000"/>
                <w:sz w:val="20"/>
                <w:szCs w:val="20"/>
              </w:rPr>
              <w:t>Direcção científica</w:t>
            </w:r>
          </w:p>
        </w:tc>
        <w:tc>
          <w:tcPr>
            <w:tcW w:w="1417" w:type="dxa"/>
            <w:tcBorders>
              <w:bottom w:val="single" w:sz="4" w:space="0" w:color="auto"/>
            </w:tcBorders>
          </w:tcPr>
          <w:p w:rsidR="00BA7647" w:rsidRPr="005574D9" w:rsidRDefault="00BA7647" w:rsidP="00BA7647">
            <w:pPr>
              <w:rPr>
                <w:rFonts w:ascii="Garamond" w:hAnsi="Garamond"/>
                <w:sz w:val="20"/>
                <w:szCs w:val="20"/>
              </w:rPr>
            </w:pPr>
            <w:r w:rsidRPr="005574D9">
              <w:rPr>
                <w:rFonts w:ascii="Garamond" w:hAnsi="Garamond"/>
                <w:sz w:val="20"/>
                <w:szCs w:val="20"/>
              </w:rPr>
              <w:t>Facilitador contratado</w:t>
            </w:r>
          </w:p>
        </w:tc>
      </w:tr>
      <w:tr w:rsidR="00BA7647" w:rsidRPr="00FA3E6E" w:rsidTr="006300DC">
        <w:tc>
          <w:tcPr>
            <w:tcW w:w="2127" w:type="dxa"/>
            <w:tcBorders>
              <w:bottom w:val="single" w:sz="4" w:space="0" w:color="auto"/>
            </w:tcBorders>
          </w:tcPr>
          <w:p w:rsidR="00BA7647" w:rsidRPr="00FA3E6E" w:rsidRDefault="00BA7647" w:rsidP="00542000">
            <w:pPr>
              <w:pStyle w:val="ColorfulList-Accent11"/>
              <w:numPr>
                <w:ilvl w:val="0"/>
                <w:numId w:val="20"/>
              </w:numPr>
              <w:rPr>
                <w:rFonts w:ascii="Times New Roman" w:hAnsi="Times New Roman"/>
                <w:color w:val="000000"/>
                <w:sz w:val="20"/>
                <w:szCs w:val="20"/>
                <w:lang w:val="pt-PT"/>
              </w:rPr>
            </w:pPr>
            <w:r w:rsidRPr="00FA3E6E">
              <w:rPr>
                <w:rFonts w:ascii="Times New Roman" w:hAnsi="Times New Roman"/>
                <w:color w:val="000000"/>
                <w:sz w:val="20"/>
                <w:szCs w:val="20"/>
                <w:lang w:val="pt-PT"/>
              </w:rPr>
              <w:t xml:space="preserve">Realização do </w:t>
            </w:r>
            <w:proofErr w:type="gramStart"/>
            <w:r w:rsidRPr="00FA3E6E">
              <w:rPr>
                <w:rFonts w:ascii="Times New Roman" w:hAnsi="Times New Roman"/>
                <w:color w:val="000000"/>
                <w:sz w:val="20"/>
                <w:szCs w:val="20"/>
                <w:lang w:val="pt-PT"/>
              </w:rPr>
              <w:t>workshop</w:t>
            </w:r>
            <w:proofErr w:type="gramEnd"/>
            <w:r w:rsidRPr="00FA3E6E">
              <w:rPr>
                <w:rFonts w:ascii="Times New Roman" w:hAnsi="Times New Roman"/>
                <w:color w:val="000000"/>
                <w:sz w:val="20"/>
                <w:szCs w:val="20"/>
                <w:lang w:val="pt-PT"/>
              </w:rPr>
              <w:t xml:space="preserve"> </w:t>
            </w:r>
          </w:p>
        </w:tc>
        <w:tc>
          <w:tcPr>
            <w:tcW w:w="1485" w:type="dxa"/>
            <w:tcBorders>
              <w:bottom w:val="single" w:sz="4" w:space="0" w:color="auto"/>
            </w:tcBorders>
          </w:tcPr>
          <w:p w:rsidR="00BA7647" w:rsidRPr="00FA3E6E" w:rsidRDefault="00BA7647" w:rsidP="00BA7647">
            <w:pPr>
              <w:rPr>
                <w:sz w:val="20"/>
                <w:szCs w:val="20"/>
              </w:rPr>
            </w:pPr>
            <w:r w:rsidRPr="00FA3E6E">
              <w:rPr>
                <w:sz w:val="20"/>
                <w:szCs w:val="20"/>
              </w:rPr>
              <w:t>DC</w:t>
            </w:r>
          </w:p>
        </w:tc>
        <w:tc>
          <w:tcPr>
            <w:tcW w:w="1208" w:type="dxa"/>
            <w:tcBorders>
              <w:bottom w:val="single" w:sz="4" w:space="0" w:color="auto"/>
            </w:tcBorders>
          </w:tcPr>
          <w:p w:rsidR="00BA7647" w:rsidRPr="00FA3E6E" w:rsidRDefault="00BA7647" w:rsidP="00BA7647">
            <w:pPr>
              <w:rPr>
                <w:sz w:val="20"/>
                <w:szCs w:val="20"/>
              </w:rPr>
            </w:pPr>
            <w:r w:rsidRPr="00FA3E6E">
              <w:rPr>
                <w:sz w:val="20"/>
                <w:szCs w:val="20"/>
              </w:rPr>
              <w:t>DC</w:t>
            </w:r>
          </w:p>
        </w:tc>
        <w:tc>
          <w:tcPr>
            <w:tcW w:w="1276" w:type="dxa"/>
            <w:tcBorders>
              <w:bottom w:val="single" w:sz="4" w:space="0" w:color="auto"/>
            </w:tcBorders>
          </w:tcPr>
          <w:p w:rsidR="00BA7647" w:rsidRPr="005574D9" w:rsidRDefault="00BA7647" w:rsidP="00BA7647">
            <w:pPr>
              <w:rPr>
                <w:rFonts w:ascii="Garamond" w:hAnsi="Garamond"/>
                <w:sz w:val="20"/>
                <w:szCs w:val="20"/>
              </w:rPr>
            </w:pPr>
            <w:r w:rsidRPr="005574D9">
              <w:rPr>
                <w:rFonts w:ascii="Garamond" w:hAnsi="Garamond"/>
                <w:sz w:val="20"/>
                <w:szCs w:val="20"/>
              </w:rPr>
              <w:t>Julho/Outubro</w:t>
            </w:r>
          </w:p>
        </w:tc>
        <w:tc>
          <w:tcPr>
            <w:tcW w:w="1395" w:type="dxa"/>
            <w:tcBorders>
              <w:bottom w:val="single" w:sz="4" w:space="0" w:color="auto"/>
            </w:tcBorders>
          </w:tcPr>
          <w:p w:rsidR="00BA7647" w:rsidRPr="005574D9" w:rsidRDefault="00BA7647" w:rsidP="00BA7647">
            <w:pPr>
              <w:rPr>
                <w:rFonts w:ascii="Garamond" w:hAnsi="Garamond"/>
                <w:color w:val="000000"/>
                <w:sz w:val="20"/>
                <w:szCs w:val="20"/>
              </w:rPr>
            </w:pPr>
            <w:r w:rsidRPr="005574D9">
              <w:rPr>
                <w:rFonts w:ascii="Garamond" w:hAnsi="Garamond"/>
                <w:color w:val="000000"/>
                <w:sz w:val="20"/>
                <w:szCs w:val="20"/>
              </w:rPr>
              <w:t>Direcção científica</w:t>
            </w:r>
          </w:p>
        </w:tc>
        <w:tc>
          <w:tcPr>
            <w:tcW w:w="1417" w:type="dxa"/>
            <w:tcBorders>
              <w:bottom w:val="single" w:sz="4" w:space="0" w:color="auto"/>
            </w:tcBorders>
          </w:tcPr>
          <w:p w:rsidR="00BA7647" w:rsidRPr="005574D9" w:rsidRDefault="00BA7647" w:rsidP="00BA7647">
            <w:pPr>
              <w:rPr>
                <w:rFonts w:ascii="Garamond" w:hAnsi="Garamond"/>
                <w:sz w:val="20"/>
                <w:szCs w:val="20"/>
              </w:rPr>
            </w:pPr>
            <w:r w:rsidRPr="005574D9">
              <w:rPr>
                <w:rFonts w:ascii="Garamond" w:hAnsi="Garamond"/>
                <w:sz w:val="20"/>
                <w:szCs w:val="20"/>
              </w:rPr>
              <w:t>Técncos capacitados</w:t>
            </w:r>
          </w:p>
        </w:tc>
      </w:tr>
    </w:tbl>
    <w:p w:rsidR="008A1C3D" w:rsidRDefault="008A1C3D" w:rsidP="008A1C3D">
      <w:pPr>
        <w:jc w:val="both"/>
        <w:rPr>
          <w:b/>
          <w:color w:val="000000"/>
        </w:rPr>
      </w:pPr>
    </w:p>
    <w:p w:rsidR="008A1C3D" w:rsidRPr="00723116" w:rsidRDefault="008A1C3D" w:rsidP="008A1C3D">
      <w:pPr>
        <w:ind w:left="2410" w:hanging="2410"/>
        <w:jc w:val="both"/>
        <w:rPr>
          <w:b/>
          <w:i/>
          <w:color w:val="000000"/>
          <w:lang w:val="pt-PT"/>
        </w:rPr>
      </w:pPr>
      <w:r w:rsidRPr="00723116">
        <w:rPr>
          <w:b/>
          <w:i/>
          <w:color w:val="000000"/>
          <w:lang w:val="pt-PT"/>
        </w:rPr>
        <w:t>Sub-actividade 1.3.1.4: Consolidação dos focal-points da DC nas Faculdades, Centros e Escolas</w:t>
      </w:r>
    </w:p>
    <w:p w:rsidR="008A1C3D" w:rsidRPr="00723116" w:rsidRDefault="008A1C3D" w:rsidP="008A1C3D">
      <w:pPr>
        <w:jc w:val="both"/>
        <w:rPr>
          <w:b/>
          <w:i/>
          <w:color w:val="000000"/>
          <w:sz w:val="22"/>
          <w:lang w:val="pt-PT"/>
        </w:rPr>
      </w:pPr>
    </w:p>
    <w:p w:rsidR="008A1C3D" w:rsidRPr="00723116" w:rsidRDefault="00BA7647" w:rsidP="008A1C3D">
      <w:pPr>
        <w:jc w:val="both"/>
        <w:rPr>
          <w:color w:val="000000"/>
          <w:lang w:val="pt-PT"/>
        </w:rPr>
      </w:pPr>
      <w:r w:rsidRPr="00BA7647">
        <w:rPr>
          <w:color w:val="000000"/>
          <w:lang w:val="pt-PT"/>
        </w:rPr>
        <w:t xml:space="preserve">Pretende-se providenciar ao pessoal das unidades orgânicas conhecimentos em matérias de administração científica, o que irá facilitar a articulação com a DC. Com a criação de </w:t>
      </w:r>
      <w:r w:rsidRPr="00BA7647">
        <w:rPr>
          <w:i/>
          <w:color w:val="000000"/>
          <w:lang w:val="pt-PT"/>
        </w:rPr>
        <w:t>focal-points</w:t>
      </w:r>
      <w:r w:rsidRPr="00BA7647">
        <w:rPr>
          <w:color w:val="000000"/>
          <w:lang w:val="pt-PT"/>
        </w:rPr>
        <w:t xml:space="preserve"> nas unidades orgânicas, ajudará na criação de estatísticas da investigação científica que nelas é realizada.</w:t>
      </w:r>
      <w:r w:rsidR="008A1C3D" w:rsidRPr="00723116">
        <w:rPr>
          <w:color w:val="000000"/>
          <w:lang w:val="pt-PT"/>
        </w:rPr>
        <w:t xml:space="preserve"> </w:t>
      </w:r>
    </w:p>
    <w:p w:rsidR="008A1C3D" w:rsidRPr="00723116" w:rsidRDefault="008A1C3D" w:rsidP="008A1C3D">
      <w:pPr>
        <w:jc w:val="both"/>
        <w:rPr>
          <w:color w:val="000000"/>
          <w:sz w:val="22"/>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559"/>
        <w:gridCol w:w="1218"/>
        <w:gridCol w:w="852"/>
        <w:gridCol w:w="1457"/>
        <w:gridCol w:w="1576"/>
      </w:tblGrid>
      <w:tr w:rsidR="00BA7647" w:rsidRPr="00BA7647" w:rsidTr="00BA7647">
        <w:trPr>
          <w:trHeight w:val="202"/>
        </w:trPr>
        <w:tc>
          <w:tcPr>
            <w:tcW w:w="2552" w:type="dxa"/>
            <w:vMerge w:val="restart"/>
            <w:shd w:val="clear" w:color="auto" w:fill="F2F2F2"/>
            <w:vAlign w:val="center"/>
          </w:tcPr>
          <w:p w:rsidR="00BA7647" w:rsidRPr="00BA7647" w:rsidRDefault="00BA7647" w:rsidP="00BA7647">
            <w:pPr>
              <w:jc w:val="both"/>
              <w:rPr>
                <w:b/>
                <w:color w:val="000000"/>
                <w:sz w:val="22"/>
                <w:lang w:val="pt-PT"/>
              </w:rPr>
            </w:pPr>
            <w:r w:rsidRPr="00BA7647">
              <w:rPr>
                <w:b/>
                <w:color w:val="000000"/>
                <w:sz w:val="22"/>
                <w:lang w:val="pt-PT"/>
              </w:rPr>
              <w:t>Acção</w:t>
            </w:r>
          </w:p>
        </w:tc>
        <w:tc>
          <w:tcPr>
            <w:tcW w:w="2777" w:type="dxa"/>
            <w:gridSpan w:val="2"/>
            <w:shd w:val="clear" w:color="auto" w:fill="F2F2F2"/>
            <w:vAlign w:val="center"/>
          </w:tcPr>
          <w:p w:rsidR="00BA7647" w:rsidRPr="00BA7647" w:rsidRDefault="00BA7647" w:rsidP="00BA7647">
            <w:pPr>
              <w:jc w:val="both"/>
              <w:rPr>
                <w:b/>
                <w:color w:val="000000"/>
                <w:sz w:val="22"/>
                <w:lang w:val="pt-PT"/>
              </w:rPr>
            </w:pPr>
            <w:r w:rsidRPr="00BA7647">
              <w:rPr>
                <w:b/>
                <w:color w:val="000000"/>
                <w:sz w:val="22"/>
                <w:lang w:val="pt-PT"/>
              </w:rPr>
              <w:t>Responsabilidade</w:t>
            </w:r>
          </w:p>
        </w:tc>
        <w:tc>
          <w:tcPr>
            <w:tcW w:w="852" w:type="dxa"/>
            <w:vMerge w:val="restart"/>
            <w:shd w:val="clear" w:color="auto" w:fill="F2F2F2"/>
            <w:vAlign w:val="center"/>
          </w:tcPr>
          <w:p w:rsidR="00BA7647" w:rsidRPr="00BA7647" w:rsidRDefault="00BA7647" w:rsidP="00BA7647">
            <w:pPr>
              <w:jc w:val="both"/>
              <w:rPr>
                <w:b/>
                <w:color w:val="000000"/>
                <w:sz w:val="22"/>
                <w:lang w:val="pt-PT"/>
              </w:rPr>
            </w:pPr>
            <w:r w:rsidRPr="00BA7647">
              <w:rPr>
                <w:b/>
                <w:color w:val="000000"/>
                <w:sz w:val="22"/>
                <w:lang w:val="pt-PT"/>
              </w:rPr>
              <w:t>Data limite</w:t>
            </w:r>
          </w:p>
        </w:tc>
        <w:tc>
          <w:tcPr>
            <w:tcW w:w="1457" w:type="dxa"/>
            <w:vMerge w:val="restart"/>
            <w:shd w:val="clear" w:color="auto" w:fill="F2F2F2"/>
            <w:vAlign w:val="center"/>
          </w:tcPr>
          <w:p w:rsidR="00BA7647" w:rsidRPr="00BA7647" w:rsidRDefault="00BA7647" w:rsidP="00BA7647">
            <w:pPr>
              <w:rPr>
                <w:b/>
                <w:color w:val="000000"/>
                <w:sz w:val="22"/>
                <w:lang w:val="pt-PT"/>
              </w:rPr>
            </w:pPr>
            <w:r w:rsidRPr="00BA7647">
              <w:rPr>
                <w:b/>
                <w:color w:val="000000"/>
                <w:sz w:val="22"/>
                <w:lang w:val="pt-PT"/>
              </w:rPr>
              <w:t>Nível de aprovação/ participação</w:t>
            </w:r>
          </w:p>
        </w:tc>
        <w:tc>
          <w:tcPr>
            <w:tcW w:w="1576" w:type="dxa"/>
            <w:vMerge w:val="restart"/>
            <w:shd w:val="clear" w:color="auto" w:fill="F2F2F2"/>
            <w:vAlign w:val="center"/>
          </w:tcPr>
          <w:p w:rsidR="00BA7647" w:rsidRPr="00BA7647" w:rsidRDefault="00BA7647" w:rsidP="00BA7647">
            <w:pPr>
              <w:jc w:val="both"/>
              <w:rPr>
                <w:b/>
                <w:color w:val="000000"/>
                <w:sz w:val="22"/>
                <w:lang w:val="pt-PT"/>
              </w:rPr>
            </w:pPr>
            <w:r w:rsidRPr="00BA7647">
              <w:rPr>
                <w:b/>
                <w:color w:val="000000"/>
                <w:sz w:val="22"/>
                <w:lang w:val="pt-PT"/>
              </w:rPr>
              <w:t>Comentários/ Outputs</w:t>
            </w:r>
          </w:p>
        </w:tc>
      </w:tr>
      <w:tr w:rsidR="00BA7647" w:rsidRPr="00BA7647" w:rsidTr="00BA7647">
        <w:trPr>
          <w:trHeight w:val="414"/>
        </w:trPr>
        <w:tc>
          <w:tcPr>
            <w:tcW w:w="2552" w:type="dxa"/>
            <w:vMerge/>
            <w:shd w:val="clear" w:color="auto" w:fill="F2F2F2"/>
            <w:vAlign w:val="center"/>
          </w:tcPr>
          <w:p w:rsidR="00BA7647" w:rsidRPr="00BA7647" w:rsidRDefault="00BA7647" w:rsidP="00BA7647">
            <w:pPr>
              <w:jc w:val="both"/>
              <w:rPr>
                <w:b/>
                <w:color w:val="000000"/>
                <w:sz w:val="22"/>
                <w:lang w:val="pt-PT"/>
              </w:rPr>
            </w:pPr>
          </w:p>
        </w:tc>
        <w:tc>
          <w:tcPr>
            <w:tcW w:w="1559" w:type="dxa"/>
            <w:shd w:val="clear" w:color="auto" w:fill="F2F2F2"/>
            <w:vAlign w:val="center"/>
          </w:tcPr>
          <w:p w:rsidR="00BA7647" w:rsidRPr="00BA7647" w:rsidRDefault="00BA7647" w:rsidP="00BA7647">
            <w:pPr>
              <w:jc w:val="both"/>
              <w:rPr>
                <w:b/>
                <w:color w:val="000000"/>
                <w:sz w:val="22"/>
                <w:lang w:val="pt-PT"/>
              </w:rPr>
            </w:pPr>
            <w:r w:rsidRPr="00BA7647">
              <w:rPr>
                <w:b/>
                <w:color w:val="000000"/>
                <w:sz w:val="22"/>
                <w:lang w:val="pt-PT"/>
              </w:rPr>
              <w:t>Coordenação</w:t>
            </w:r>
          </w:p>
        </w:tc>
        <w:tc>
          <w:tcPr>
            <w:tcW w:w="1218" w:type="dxa"/>
            <w:shd w:val="clear" w:color="auto" w:fill="F2F2F2"/>
            <w:vAlign w:val="center"/>
          </w:tcPr>
          <w:p w:rsidR="00BA7647" w:rsidRPr="00BA7647" w:rsidRDefault="00BA7647" w:rsidP="00BA7647">
            <w:pPr>
              <w:jc w:val="both"/>
              <w:rPr>
                <w:b/>
                <w:color w:val="000000"/>
                <w:sz w:val="22"/>
                <w:lang w:val="pt-PT"/>
              </w:rPr>
            </w:pPr>
            <w:r w:rsidRPr="00BA7647">
              <w:rPr>
                <w:b/>
                <w:color w:val="000000"/>
                <w:sz w:val="22"/>
                <w:lang w:val="pt-PT"/>
              </w:rPr>
              <w:t>Execução</w:t>
            </w:r>
          </w:p>
        </w:tc>
        <w:tc>
          <w:tcPr>
            <w:tcW w:w="852" w:type="dxa"/>
            <w:vMerge/>
            <w:shd w:val="clear" w:color="auto" w:fill="F2F2F2"/>
            <w:vAlign w:val="center"/>
          </w:tcPr>
          <w:p w:rsidR="00BA7647" w:rsidRPr="00BA7647" w:rsidRDefault="00BA7647" w:rsidP="00BA7647">
            <w:pPr>
              <w:jc w:val="both"/>
              <w:rPr>
                <w:b/>
                <w:color w:val="000000"/>
                <w:sz w:val="22"/>
                <w:lang w:val="pt-PT"/>
              </w:rPr>
            </w:pPr>
          </w:p>
        </w:tc>
        <w:tc>
          <w:tcPr>
            <w:tcW w:w="1457" w:type="dxa"/>
            <w:vMerge/>
            <w:shd w:val="clear" w:color="auto" w:fill="F2F2F2"/>
            <w:vAlign w:val="center"/>
          </w:tcPr>
          <w:p w:rsidR="00BA7647" w:rsidRPr="00BA7647" w:rsidRDefault="00BA7647" w:rsidP="00BA7647">
            <w:pPr>
              <w:jc w:val="both"/>
              <w:rPr>
                <w:b/>
                <w:color w:val="000000"/>
                <w:sz w:val="22"/>
                <w:lang w:val="pt-PT"/>
              </w:rPr>
            </w:pPr>
          </w:p>
        </w:tc>
        <w:tc>
          <w:tcPr>
            <w:tcW w:w="1576" w:type="dxa"/>
            <w:vMerge/>
            <w:shd w:val="clear" w:color="auto" w:fill="F2F2F2"/>
            <w:vAlign w:val="center"/>
          </w:tcPr>
          <w:p w:rsidR="00BA7647" w:rsidRPr="00BA7647" w:rsidRDefault="00BA7647" w:rsidP="00BA7647">
            <w:pPr>
              <w:jc w:val="both"/>
              <w:rPr>
                <w:b/>
                <w:color w:val="000000"/>
                <w:sz w:val="22"/>
                <w:lang w:val="pt-PT"/>
              </w:rPr>
            </w:pPr>
          </w:p>
        </w:tc>
      </w:tr>
      <w:tr w:rsidR="00BA7647" w:rsidRPr="00BA7647" w:rsidTr="00BA7647">
        <w:trPr>
          <w:trHeight w:val="501"/>
        </w:trPr>
        <w:tc>
          <w:tcPr>
            <w:tcW w:w="2552" w:type="dxa"/>
            <w:tcBorders>
              <w:bottom w:val="single" w:sz="4" w:space="0" w:color="auto"/>
            </w:tcBorders>
          </w:tcPr>
          <w:p w:rsidR="00BA7647" w:rsidRPr="00BA7647" w:rsidRDefault="00BA7647" w:rsidP="00542000">
            <w:pPr>
              <w:numPr>
                <w:ilvl w:val="0"/>
                <w:numId w:val="21"/>
              </w:numPr>
              <w:rPr>
                <w:color w:val="000000"/>
                <w:sz w:val="22"/>
                <w:lang w:val="pt-PT"/>
              </w:rPr>
            </w:pPr>
            <w:r w:rsidRPr="00BA7647">
              <w:rPr>
                <w:color w:val="000000"/>
                <w:sz w:val="22"/>
                <w:lang w:val="pt-PT"/>
              </w:rPr>
              <w:t>Selecção do pessoal e formação inicial</w:t>
            </w:r>
          </w:p>
        </w:tc>
        <w:tc>
          <w:tcPr>
            <w:tcW w:w="1559"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DC</w:t>
            </w:r>
          </w:p>
        </w:tc>
        <w:tc>
          <w:tcPr>
            <w:tcW w:w="1218"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DC</w:t>
            </w:r>
          </w:p>
        </w:tc>
        <w:tc>
          <w:tcPr>
            <w:tcW w:w="852"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Abril</w:t>
            </w:r>
          </w:p>
        </w:tc>
        <w:tc>
          <w:tcPr>
            <w:tcW w:w="1457"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Direcção científica</w:t>
            </w:r>
          </w:p>
        </w:tc>
        <w:tc>
          <w:tcPr>
            <w:tcW w:w="1576" w:type="dxa"/>
            <w:tcBorders>
              <w:bottom w:val="single" w:sz="4" w:space="0" w:color="auto"/>
            </w:tcBorders>
          </w:tcPr>
          <w:p w:rsidR="00BA7647" w:rsidRPr="00BA7647" w:rsidRDefault="00BA7647" w:rsidP="00BA7647">
            <w:pPr>
              <w:rPr>
                <w:color w:val="000000"/>
                <w:sz w:val="22"/>
                <w:lang w:val="pt-PT"/>
              </w:rPr>
            </w:pPr>
            <w:r w:rsidRPr="00BA7647">
              <w:rPr>
                <w:color w:val="000000"/>
                <w:sz w:val="22"/>
                <w:lang w:val="pt-PT"/>
              </w:rPr>
              <w:t xml:space="preserve">Concurso lançado </w:t>
            </w:r>
          </w:p>
        </w:tc>
      </w:tr>
      <w:tr w:rsidR="00BA7647" w:rsidRPr="00BA7647" w:rsidTr="00BA7647">
        <w:trPr>
          <w:trHeight w:val="1022"/>
        </w:trPr>
        <w:tc>
          <w:tcPr>
            <w:tcW w:w="2552" w:type="dxa"/>
            <w:tcBorders>
              <w:bottom w:val="single" w:sz="4" w:space="0" w:color="auto"/>
            </w:tcBorders>
          </w:tcPr>
          <w:p w:rsidR="00BA7647" w:rsidRPr="00BA7647" w:rsidRDefault="00BA7647" w:rsidP="00542000">
            <w:pPr>
              <w:numPr>
                <w:ilvl w:val="0"/>
                <w:numId w:val="21"/>
              </w:numPr>
              <w:rPr>
                <w:color w:val="000000"/>
                <w:sz w:val="22"/>
                <w:lang w:val="pt-PT"/>
              </w:rPr>
            </w:pPr>
            <w:r w:rsidRPr="00BA7647">
              <w:rPr>
                <w:color w:val="000000"/>
                <w:sz w:val="22"/>
                <w:lang w:val="pt-PT"/>
              </w:rPr>
              <w:t>Análise do fluxo DAPRO/Unidades Académicas</w:t>
            </w:r>
          </w:p>
        </w:tc>
        <w:tc>
          <w:tcPr>
            <w:tcW w:w="1559"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DC</w:t>
            </w:r>
          </w:p>
        </w:tc>
        <w:tc>
          <w:tcPr>
            <w:tcW w:w="1218"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DC/UA</w:t>
            </w:r>
          </w:p>
        </w:tc>
        <w:tc>
          <w:tcPr>
            <w:tcW w:w="852"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Maio</w:t>
            </w:r>
          </w:p>
        </w:tc>
        <w:tc>
          <w:tcPr>
            <w:tcW w:w="1457"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Direcção científica/</w:t>
            </w:r>
            <w:r>
              <w:rPr>
                <w:color w:val="000000"/>
                <w:sz w:val="22"/>
                <w:lang w:val="pt-PT"/>
              </w:rPr>
              <w:t xml:space="preserve"> </w:t>
            </w:r>
            <w:r w:rsidRPr="00BA7647">
              <w:rPr>
                <w:color w:val="000000"/>
                <w:sz w:val="22"/>
                <w:lang w:val="pt-PT"/>
              </w:rPr>
              <w:t>Unidades académicas</w:t>
            </w:r>
          </w:p>
        </w:tc>
        <w:tc>
          <w:tcPr>
            <w:tcW w:w="1576" w:type="dxa"/>
            <w:tcBorders>
              <w:bottom w:val="single" w:sz="4" w:space="0" w:color="auto"/>
            </w:tcBorders>
          </w:tcPr>
          <w:p w:rsidR="00BA7647" w:rsidRPr="00BA7647" w:rsidRDefault="00BA7647" w:rsidP="00BA7647">
            <w:pPr>
              <w:rPr>
                <w:color w:val="000000"/>
                <w:sz w:val="22"/>
                <w:lang w:val="pt-PT"/>
              </w:rPr>
            </w:pPr>
            <w:r w:rsidRPr="00BA7647">
              <w:rPr>
                <w:color w:val="000000"/>
                <w:sz w:val="22"/>
                <w:lang w:val="pt-PT"/>
              </w:rPr>
              <w:t>Procedimentos de análise elaborados</w:t>
            </w:r>
          </w:p>
        </w:tc>
      </w:tr>
      <w:tr w:rsidR="00BA7647" w:rsidRPr="00BA7647" w:rsidTr="00BA7647">
        <w:trPr>
          <w:trHeight w:val="511"/>
        </w:trPr>
        <w:tc>
          <w:tcPr>
            <w:tcW w:w="2552" w:type="dxa"/>
            <w:tcBorders>
              <w:bottom w:val="single" w:sz="4" w:space="0" w:color="auto"/>
            </w:tcBorders>
          </w:tcPr>
          <w:p w:rsidR="00BA7647" w:rsidRPr="00BA7647" w:rsidRDefault="00BA7647" w:rsidP="00542000">
            <w:pPr>
              <w:numPr>
                <w:ilvl w:val="0"/>
                <w:numId w:val="21"/>
              </w:numPr>
              <w:rPr>
                <w:color w:val="000000"/>
                <w:sz w:val="22"/>
                <w:lang w:val="pt-PT"/>
              </w:rPr>
            </w:pPr>
            <w:r w:rsidRPr="00BA7647">
              <w:rPr>
                <w:color w:val="000000"/>
                <w:sz w:val="22"/>
                <w:lang w:val="pt-PT"/>
              </w:rPr>
              <w:t xml:space="preserve">Desenho de actividades de formação permanente </w:t>
            </w:r>
            <w:r w:rsidRPr="00BA7647">
              <w:rPr>
                <w:i/>
                <w:color w:val="000000"/>
                <w:sz w:val="22"/>
                <w:lang w:val="pt-PT"/>
              </w:rPr>
              <w:t>on the job</w:t>
            </w:r>
          </w:p>
        </w:tc>
        <w:tc>
          <w:tcPr>
            <w:tcW w:w="1559"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DC</w:t>
            </w:r>
          </w:p>
        </w:tc>
        <w:tc>
          <w:tcPr>
            <w:tcW w:w="1218"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DC/UO</w:t>
            </w:r>
          </w:p>
        </w:tc>
        <w:tc>
          <w:tcPr>
            <w:tcW w:w="852"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Maio</w:t>
            </w:r>
          </w:p>
        </w:tc>
        <w:tc>
          <w:tcPr>
            <w:tcW w:w="1457" w:type="dxa"/>
            <w:tcBorders>
              <w:bottom w:val="single" w:sz="4" w:space="0" w:color="auto"/>
            </w:tcBorders>
          </w:tcPr>
          <w:p w:rsidR="00BA7647" w:rsidRPr="00BA7647" w:rsidRDefault="00BA7647" w:rsidP="00BA7647">
            <w:pPr>
              <w:jc w:val="both"/>
              <w:rPr>
                <w:color w:val="000000"/>
                <w:sz w:val="22"/>
                <w:lang w:val="pt-PT"/>
              </w:rPr>
            </w:pPr>
            <w:r w:rsidRPr="00BA7647">
              <w:rPr>
                <w:color w:val="000000"/>
                <w:sz w:val="22"/>
                <w:lang w:val="pt-PT"/>
              </w:rPr>
              <w:t>Direcção científica</w:t>
            </w:r>
          </w:p>
        </w:tc>
        <w:tc>
          <w:tcPr>
            <w:tcW w:w="1576" w:type="dxa"/>
            <w:tcBorders>
              <w:bottom w:val="single" w:sz="4" w:space="0" w:color="auto"/>
            </w:tcBorders>
          </w:tcPr>
          <w:p w:rsidR="00BA7647" w:rsidRPr="00BA7647" w:rsidRDefault="00BA7647" w:rsidP="00BA7647">
            <w:pPr>
              <w:rPr>
                <w:color w:val="000000"/>
                <w:sz w:val="22"/>
                <w:lang w:val="pt-PT"/>
              </w:rPr>
            </w:pPr>
            <w:r w:rsidRPr="00BA7647">
              <w:rPr>
                <w:color w:val="000000"/>
                <w:sz w:val="22"/>
                <w:lang w:val="pt-PT"/>
              </w:rPr>
              <w:t>Programa elaborado</w:t>
            </w:r>
          </w:p>
        </w:tc>
      </w:tr>
    </w:tbl>
    <w:p w:rsidR="00BA7647" w:rsidRPr="00BA7647" w:rsidRDefault="00BA7647" w:rsidP="00BA7647">
      <w:pPr>
        <w:jc w:val="both"/>
        <w:rPr>
          <w:b/>
          <w:color w:val="000000"/>
          <w:sz w:val="22"/>
          <w:lang w:val="pt-PT"/>
        </w:rPr>
      </w:pPr>
    </w:p>
    <w:p w:rsidR="00C83E02" w:rsidRPr="00196AF8" w:rsidRDefault="00C83E02" w:rsidP="008A1C3D">
      <w:pPr>
        <w:jc w:val="both"/>
        <w:rPr>
          <w:color w:val="000000"/>
          <w:sz w:val="22"/>
        </w:rPr>
      </w:pPr>
    </w:p>
    <w:p w:rsidR="00C83E02" w:rsidRPr="00196AF8" w:rsidRDefault="00C83E02" w:rsidP="00C83E02">
      <w:pPr>
        <w:rPr>
          <w:b/>
          <w:sz w:val="28"/>
          <w:szCs w:val="28"/>
        </w:rPr>
      </w:pPr>
      <w:r>
        <w:rPr>
          <w:b/>
          <w:sz w:val="28"/>
          <w:szCs w:val="28"/>
        </w:rPr>
        <w:t>3</w:t>
      </w:r>
      <w:r w:rsidRPr="00196AF8">
        <w:rPr>
          <w:b/>
          <w:sz w:val="28"/>
          <w:szCs w:val="28"/>
        </w:rPr>
        <w:t>.</w:t>
      </w:r>
      <w:r w:rsidRPr="00196AF8">
        <w:rPr>
          <w:b/>
          <w:sz w:val="28"/>
          <w:szCs w:val="28"/>
        </w:rPr>
        <w:tab/>
        <w:t>Cronograma</w:t>
      </w:r>
    </w:p>
    <w:p w:rsidR="00C83E02" w:rsidRPr="00196AF8" w:rsidRDefault="00C83E02" w:rsidP="00C83E02">
      <w:pPr>
        <w:jc w:val="both"/>
        <w:rPr>
          <w:color w:val="000000"/>
          <w:sz w:val="22"/>
        </w:rPr>
      </w:pPr>
    </w:p>
    <w:tbl>
      <w:tblPr>
        <w:tblW w:w="9411" w:type="dxa"/>
        <w:tblInd w:w="56" w:type="dxa"/>
        <w:tblCellMar>
          <w:left w:w="70" w:type="dxa"/>
          <w:right w:w="70" w:type="dxa"/>
        </w:tblCellMar>
        <w:tblLook w:val="04A0" w:firstRow="1" w:lastRow="0" w:firstColumn="1" w:lastColumn="0" w:noHBand="0" w:noVBand="1"/>
      </w:tblPr>
      <w:tblGrid>
        <w:gridCol w:w="5990"/>
        <w:gridCol w:w="283"/>
        <w:gridCol w:w="301"/>
        <w:gridCol w:w="289"/>
        <w:gridCol w:w="288"/>
        <w:gridCol w:w="273"/>
        <w:gridCol w:w="260"/>
        <w:gridCol w:w="243"/>
        <w:gridCol w:w="246"/>
        <w:gridCol w:w="243"/>
        <w:gridCol w:w="332"/>
        <w:gridCol w:w="334"/>
        <w:gridCol w:w="329"/>
      </w:tblGrid>
      <w:tr w:rsidR="004150A1" w:rsidTr="006C1E08">
        <w:trPr>
          <w:trHeight w:val="300"/>
        </w:trPr>
        <w:tc>
          <w:tcPr>
            <w:tcW w:w="5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50A1" w:rsidRDefault="004150A1" w:rsidP="006C1E08">
            <w:pPr>
              <w:jc w:val="center"/>
              <w:rPr>
                <w:rFonts w:ascii="Garamond" w:hAnsi="Garamond"/>
                <w:b/>
                <w:bCs/>
                <w:color w:val="000000"/>
                <w:sz w:val="20"/>
                <w:szCs w:val="20"/>
              </w:rPr>
            </w:pPr>
            <w:r w:rsidRPr="003D2309">
              <w:rPr>
                <w:rFonts w:ascii="Garamond" w:hAnsi="Garamond"/>
                <w:b/>
                <w:bCs/>
                <w:color w:val="000000"/>
                <w:sz w:val="18"/>
                <w:szCs w:val="20"/>
              </w:rPr>
              <w:t>ACTIVIDADE</w:t>
            </w:r>
            <w:r>
              <w:rPr>
                <w:rFonts w:ascii="Garamond" w:hAnsi="Garamond"/>
                <w:b/>
                <w:bCs/>
                <w:color w:val="000000"/>
                <w:sz w:val="20"/>
                <w:szCs w:val="20"/>
              </w:rPr>
              <w:t>/Acção</w:t>
            </w:r>
          </w:p>
        </w:tc>
        <w:tc>
          <w:tcPr>
            <w:tcW w:w="3421" w:type="dxa"/>
            <w:gridSpan w:val="12"/>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jc w:val="center"/>
              <w:rPr>
                <w:rFonts w:ascii="Garamond" w:hAnsi="Garamond"/>
                <w:b/>
                <w:bCs/>
                <w:color w:val="000000"/>
                <w:sz w:val="20"/>
                <w:szCs w:val="20"/>
              </w:rPr>
            </w:pPr>
            <w:r>
              <w:rPr>
                <w:rFonts w:ascii="Garamond" w:hAnsi="Garamond"/>
                <w:b/>
                <w:bCs/>
                <w:color w:val="000000"/>
                <w:sz w:val="20"/>
                <w:szCs w:val="20"/>
              </w:rPr>
              <w:t>Meses</w:t>
            </w:r>
          </w:p>
        </w:tc>
      </w:tr>
      <w:tr w:rsidR="004150A1" w:rsidTr="006C1E08">
        <w:trPr>
          <w:trHeight w:val="300"/>
        </w:trPr>
        <w:tc>
          <w:tcPr>
            <w:tcW w:w="5990" w:type="dxa"/>
            <w:vMerge/>
            <w:tcBorders>
              <w:top w:val="single" w:sz="4" w:space="0" w:color="auto"/>
              <w:left w:val="single" w:sz="4" w:space="0" w:color="auto"/>
              <w:bottom w:val="single" w:sz="4" w:space="0" w:color="auto"/>
              <w:right w:val="single" w:sz="4" w:space="0" w:color="auto"/>
            </w:tcBorders>
            <w:vAlign w:val="center"/>
            <w:hideMark/>
          </w:tcPr>
          <w:p w:rsidR="004150A1" w:rsidRDefault="004150A1" w:rsidP="006C1E08">
            <w:pPr>
              <w:rPr>
                <w:rFonts w:ascii="Garamond" w:hAnsi="Garamond"/>
                <w:b/>
                <w:bCs/>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1</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2</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3</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4</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5</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6</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7</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8</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9</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10</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11</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jc w:val="right"/>
              <w:rPr>
                <w:rFonts w:ascii="Garamond" w:hAnsi="Garamond"/>
                <w:color w:val="000000"/>
                <w:sz w:val="20"/>
                <w:szCs w:val="20"/>
              </w:rPr>
            </w:pPr>
            <w:r>
              <w:rPr>
                <w:rFonts w:ascii="Garamond" w:hAnsi="Garamond"/>
                <w:color w:val="000000"/>
                <w:sz w:val="20"/>
                <w:szCs w:val="20"/>
              </w:rPr>
              <w:t>12</w:t>
            </w:r>
          </w:p>
        </w:tc>
      </w:tr>
      <w:tr w:rsidR="004150A1" w:rsidRPr="00934E1F" w:rsidTr="004150A1">
        <w:tc>
          <w:tcPr>
            <w:tcW w:w="5990" w:type="dxa"/>
            <w:tcBorders>
              <w:top w:val="nil"/>
              <w:left w:val="nil"/>
              <w:bottom w:val="nil"/>
              <w:right w:val="nil"/>
            </w:tcBorders>
            <w:shd w:val="clear" w:color="auto" w:fill="auto"/>
            <w:noWrap/>
            <w:vAlign w:val="bottom"/>
            <w:hideMark/>
          </w:tcPr>
          <w:p w:rsidR="004150A1" w:rsidRPr="004150A1" w:rsidRDefault="004150A1" w:rsidP="006C1E08">
            <w:pPr>
              <w:jc w:val="both"/>
              <w:rPr>
                <w:rFonts w:ascii="Garamond" w:hAnsi="Garamond"/>
                <w:b/>
                <w:bCs/>
                <w:color w:val="000000"/>
                <w:sz w:val="18"/>
                <w:szCs w:val="18"/>
                <w:lang w:val="pt-PT"/>
              </w:rPr>
            </w:pPr>
            <w:r w:rsidRPr="004150A1">
              <w:rPr>
                <w:rFonts w:ascii="Garamond" w:hAnsi="Garamond"/>
                <w:b/>
                <w:bCs/>
                <w:color w:val="000000"/>
                <w:sz w:val="18"/>
                <w:szCs w:val="18"/>
                <w:lang w:val="pt-PT"/>
              </w:rPr>
              <w:t>Actividade 1.3.1: Reforço do Departamento de Apoio aos Projectos (DAPRO) da Direcção Científica</w:t>
            </w:r>
          </w:p>
        </w:tc>
        <w:tc>
          <w:tcPr>
            <w:tcW w:w="283"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301"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89"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88"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73"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60"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43"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46"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43"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332"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334"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329" w:type="dxa"/>
            <w:tcBorders>
              <w:top w:val="nil"/>
              <w:left w:val="nil"/>
              <w:bottom w:val="nil"/>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r>
      <w:tr w:rsidR="004150A1" w:rsidTr="004150A1">
        <w:tc>
          <w:tcPr>
            <w:tcW w:w="5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16"/>
                <w:szCs w:val="16"/>
              </w:rPr>
            </w:pPr>
            <w:r>
              <w:rPr>
                <w:rFonts w:ascii="Garamond" w:hAnsi="Garamond"/>
                <w:color w:val="000000"/>
                <w:sz w:val="16"/>
                <w:szCs w:val="16"/>
              </w:rPr>
              <w:t>Sub-actividade: 1.3.</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8"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single" w:sz="4" w:space="0" w:color="auto"/>
              <w:left w:val="nil"/>
              <w:bottom w:val="single" w:sz="4" w:space="0" w:color="auto"/>
              <w:right w:val="single" w:sz="4" w:space="0" w:color="auto"/>
            </w:tcBorders>
            <w:shd w:val="clear" w:color="000000" w:fill="D8D8D8"/>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6"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2"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4"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29" w:type="dxa"/>
            <w:tcBorders>
              <w:top w:val="single" w:sz="4" w:space="0" w:color="auto"/>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jc w:val="both"/>
              <w:rPr>
                <w:rFonts w:ascii="Garamond" w:hAnsi="Garamond"/>
                <w:b/>
                <w:bCs/>
                <w:color w:val="000000"/>
                <w:sz w:val="16"/>
                <w:szCs w:val="16"/>
                <w:lang w:val="pt-PT"/>
              </w:rPr>
            </w:pPr>
            <w:r w:rsidRPr="004150A1">
              <w:rPr>
                <w:rFonts w:ascii="Garamond" w:hAnsi="Garamond"/>
                <w:b/>
                <w:bCs/>
                <w:color w:val="000000"/>
                <w:sz w:val="16"/>
                <w:szCs w:val="16"/>
                <w:lang w:val="pt-PT"/>
              </w:rPr>
              <w:t>Sub-actividade 1.3.1.2: capacitação on the job dos técnicos afectos ao DAPRO</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16"/>
                <w:szCs w:val="16"/>
              </w:rPr>
            </w:pPr>
            <w:r>
              <w:rPr>
                <w:rFonts w:ascii="Garamond" w:hAnsi="Garamond"/>
                <w:color w:val="000000"/>
                <w:sz w:val="16"/>
                <w:szCs w:val="16"/>
              </w:rPr>
              <w:t>Acção 1: Recrutamento de pessoal</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nil"/>
              <w:left w:val="nil"/>
              <w:bottom w:val="single" w:sz="4" w:space="0" w:color="auto"/>
              <w:right w:val="single" w:sz="4" w:space="0" w:color="auto"/>
            </w:tcBorders>
            <w:shd w:val="clear" w:color="000000" w:fill="D8D8D8"/>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FF0000"/>
                <w:sz w:val="22"/>
              </w:rPr>
            </w:pPr>
            <w:r>
              <w:rPr>
                <w:rFonts w:ascii="Garamond" w:hAnsi="Garamond"/>
                <w:color w:val="FF0000"/>
                <w:sz w:val="22"/>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16"/>
                <w:szCs w:val="16"/>
                <w:lang w:val="pt-PT"/>
              </w:rPr>
            </w:pPr>
            <w:r w:rsidRPr="004150A1">
              <w:rPr>
                <w:rFonts w:ascii="Garamond" w:hAnsi="Garamond"/>
                <w:color w:val="000000"/>
                <w:sz w:val="16"/>
                <w:szCs w:val="16"/>
                <w:lang w:val="pt-PT"/>
              </w:rPr>
              <w:t>Acção 2: Identificação de uma instituição na Itália</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000000" w:fill="D8D8D8"/>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16"/>
                <w:szCs w:val="16"/>
                <w:lang w:val="pt-PT"/>
              </w:rPr>
            </w:pPr>
            <w:r w:rsidRPr="004150A1">
              <w:rPr>
                <w:rFonts w:ascii="Garamond" w:hAnsi="Garamond"/>
                <w:color w:val="000000"/>
                <w:sz w:val="16"/>
                <w:szCs w:val="16"/>
                <w:lang w:val="pt-PT"/>
              </w:rPr>
              <w:t>Acção 3: Compra de passagens aéreas</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000000" w:fill="D8D8D8"/>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jc w:val="both"/>
              <w:rPr>
                <w:rFonts w:ascii="Garamond" w:hAnsi="Garamond"/>
                <w:b/>
                <w:bCs/>
                <w:color w:val="000000"/>
                <w:sz w:val="16"/>
                <w:szCs w:val="16"/>
                <w:lang w:val="pt-PT"/>
              </w:rPr>
            </w:pPr>
            <w:r w:rsidRPr="004150A1">
              <w:rPr>
                <w:rFonts w:ascii="Garamond" w:hAnsi="Garamond"/>
                <w:b/>
                <w:bCs/>
                <w:color w:val="000000"/>
                <w:sz w:val="16"/>
                <w:szCs w:val="16"/>
                <w:lang w:val="pt-PT"/>
              </w:rPr>
              <w:t xml:space="preserve">Sub-actividade 1.3.1.3: Realização de workshops sobre fund-raising através de concursos a oportunidades de financiamento </w:t>
            </w:r>
            <w:proofErr w:type="gramStart"/>
            <w:r w:rsidRPr="004150A1">
              <w:rPr>
                <w:rFonts w:ascii="Garamond" w:hAnsi="Garamond"/>
                <w:b/>
                <w:bCs/>
                <w:color w:val="000000"/>
                <w:sz w:val="16"/>
                <w:szCs w:val="16"/>
                <w:lang w:val="pt-PT"/>
              </w:rPr>
              <w:t>externo</w:t>
            </w:r>
            <w:proofErr w:type="gramEnd"/>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16"/>
                <w:szCs w:val="16"/>
                <w:lang w:val="pt-PT"/>
              </w:rPr>
            </w:pPr>
            <w:r w:rsidRPr="004150A1">
              <w:rPr>
                <w:rFonts w:ascii="Garamond" w:hAnsi="Garamond"/>
                <w:color w:val="000000"/>
                <w:sz w:val="16"/>
                <w:szCs w:val="16"/>
                <w:lang w:val="pt-PT"/>
              </w:rPr>
              <w:t xml:space="preserve">Acção 1: Identificação dos orientadores do </w:t>
            </w:r>
            <w:proofErr w:type="gramStart"/>
            <w:r w:rsidRPr="004150A1">
              <w:rPr>
                <w:rFonts w:ascii="Garamond" w:hAnsi="Garamond"/>
                <w:color w:val="000000"/>
                <w:sz w:val="16"/>
                <w:szCs w:val="16"/>
                <w:lang w:val="pt-PT"/>
              </w:rPr>
              <w:t>workshop</w:t>
            </w:r>
            <w:proofErr w:type="gramEnd"/>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000000" w:fill="DDD9C3"/>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16"/>
                <w:szCs w:val="16"/>
              </w:rPr>
            </w:pPr>
            <w:r>
              <w:rPr>
                <w:rFonts w:ascii="Garamond" w:hAnsi="Garamond"/>
                <w:color w:val="000000"/>
                <w:sz w:val="16"/>
                <w:szCs w:val="16"/>
              </w:rPr>
              <w:t>Acção 2: Contratação do facilitador</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60" w:type="dxa"/>
            <w:tcBorders>
              <w:top w:val="nil"/>
              <w:left w:val="nil"/>
              <w:bottom w:val="single" w:sz="4" w:space="0" w:color="auto"/>
              <w:right w:val="single" w:sz="4" w:space="0" w:color="auto"/>
            </w:tcBorders>
            <w:shd w:val="clear" w:color="000000" w:fill="DDD9C3"/>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4" w:type="dxa"/>
            <w:tcBorders>
              <w:top w:val="nil"/>
              <w:left w:val="nil"/>
              <w:bottom w:val="single" w:sz="4" w:space="0" w:color="auto"/>
              <w:right w:val="single" w:sz="4" w:space="0" w:color="auto"/>
            </w:tcBorders>
            <w:shd w:val="clear" w:color="000000" w:fill="FFFFFF"/>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29" w:type="dxa"/>
            <w:tcBorders>
              <w:top w:val="nil"/>
              <w:left w:val="nil"/>
              <w:bottom w:val="single" w:sz="4" w:space="0" w:color="auto"/>
              <w:right w:val="single" w:sz="4" w:space="0" w:color="auto"/>
            </w:tcBorders>
            <w:shd w:val="clear" w:color="000000" w:fill="FFFFFF"/>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r>
      <w:tr w:rsidR="004150A1"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16"/>
                <w:szCs w:val="16"/>
              </w:rPr>
            </w:pPr>
            <w:r>
              <w:rPr>
                <w:rFonts w:ascii="Garamond" w:hAnsi="Garamond"/>
                <w:color w:val="000000"/>
                <w:sz w:val="16"/>
                <w:szCs w:val="16"/>
              </w:rPr>
              <w:t xml:space="preserve">Acção 3: Realização do workshop </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nil"/>
              <w:left w:val="nil"/>
              <w:bottom w:val="single" w:sz="4" w:space="0" w:color="auto"/>
              <w:right w:val="single" w:sz="4" w:space="0" w:color="auto"/>
            </w:tcBorders>
            <w:shd w:val="clear" w:color="000000" w:fill="DDD9C3"/>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243" w:type="dxa"/>
            <w:tcBorders>
              <w:top w:val="nil"/>
              <w:left w:val="nil"/>
              <w:bottom w:val="single" w:sz="4" w:space="0" w:color="auto"/>
              <w:right w:val="single" w:sz="4" w:space="0" w:color="auto"/>
            </w:tcBorders>
            <w:shd w:val="clear" w:color="000000" w:fill="FFFFFF"/>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2" w:type="dxa"/>
            <w:tcBorders>
              <w:top w:val="nil"/>
              <w:left w:val="nil"/>
              <w:bottom w:val="single" w:sz="4" w:space="0" w:color="auto"/>
              <w:right w:val="single" w:sz="4" w:space="0" w:color="auto"/>
            </w:tcBorders>
            <w:shd w:val="clear" w:color="000000" w:fill="DDD9C3"/>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Default="004150A1" w:rsidP="006C1E08">
            <w:pPr>
              <w:rPr>
                <w:rFonts w:ascii="Garamond" w:hAnsi="Garamond"/>
                <w:color w:val="000000"/>
                <w:sz w:val="22"/>
              </w:rPr>
            </w:pPr>
            <w:r>
              <w:rPr>
                <w:rFonts w:ascii="Garamond" w:hAnsi="Garamond"/>
                <w:color w:val="000000"/>
                <w:sz w:val="22"/>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jc w:val="both"/>
              <w:rPr>
                <w:rFonts w:ascii="Garamond" w:hAnsi="Garamond"/>
                <w:b/>
                <w:bCs/>
                <w:color w:val="000000"/>
                <w:sz w:val="16"/>
                <w:szCs w:val="16"/>
                <w:lang w:val="pt-PT"/>
              </w:rPr>
            </w:pPr>
            <w:r w:rsidRPr="004150A1">
              <w:rPr>
                <w:rFonts w:ascii="Garamond" w:hAnsi="Garamond"/>
                <w:b/>
                <w:bCs/>
                <w:color w:val="000000"/>
                <w:sz w:val="16"/>
                <w:szCs w:val="16"/>
                <w:lang w:val="pt-PT"/>
              </w:rPr>
              <w:t>Sub-actividade 1.3.2.4: Consolidação dos focal-points da DC nas Faculdades, Centros e Escolas</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RPr="00934E1F" w:rsidTr="004150A1">
        <w:tc>
          <w:tcPr>
            <w:tcW w:w="5990" w:type="dxa"/>
            <w:tcBorders>
              <w:top w:val="nil"/>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16"/>
                <w:szCs w:val="16"/>
                <w:lang w:val="pt-PT"/>
              </w:rPr>
            </w:pPr>
            <w:r w:rsidRPr="004150A1">
              <w:rPr>
                <w:rFonts w:ascii="Garamond" w:hAnsi="Garamond"/>
                <w:color w:val="000000"/>
                <w:sz w:val="16"/>
                <w:szCs w:val="16"/>
                <w:lang w:val="pt-PT"/>
              </w:rPr>
              <w:t>Acção 1: Selecção do pessoal e formação inicial</w:t>
            </w:r>
          </w:p>
        </w:tc>
        <w:tc>
          <w:tcPr>
            <w:tcW w:w="28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nil"/>
              <w:left w:val="nil"/>
              <w:bottom w:val="single" w:sz="4" w:space="0" w:color="auto"/>
              <w:right w:val="single" w:sz="4" w:space="0" w:color="auto"/>
            </w:tcBorders>
            <w:shd w:val="clear" w:color="000000" w:fill="C5D9F1"/>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nil"/>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nil"/>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nil"/>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nil"/>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RPr="00934E1F" w:rsidTr="004150A1">
        <w:tc>
          <w:tcPr>
            <w:tcW w:w="5990" w:type="dxa"/>
            <w:tcBorders>
              <w:top w:val="single" w:sz="4" w:space="0" w:color="auto"/>
              <w:left w:val="single" w:sz="4" w:space="0" w:color="auto"/>
              <w:bottom w:val="single" w:sz="4" w:space="0" w:color="auto"/>
              <w:right w:val="nil"/>
            </w:tcBorders>
            <w:shd w:val="clear" w:color="auto" w:fill="auto"/>
            <w:noWrap/>
            <w:vAlign w:val="bottom"/>
            <w:hideMark/>
          </w:tcPr>
          <w:p w:rsidR="004150A1" w:rsidRPr="004150A1" w:rsidRDefault="004150A1" w:rsidP="006C1E08">
            <w:pPr>
              <w:rPr>
                <w:rFonts w:ascii="Garamond" w:hAnsi="Garamond"/>
                <w:color w:val="000000"/>
                <w:sz w:val="16"/>
                <w:szCs w:val="16"/>
                <w:lang w:val="pt-PT"/>
              </w:rPr>
            </w:pPr>
            <w:r w:rsidRPr="004150A1">
              <w:rPr>
                <w:rFonts w:ascii="Garamond" w:hAnsi="Garamond"/>
                <w:color w:val="000000"/>
                <w:sz w:val="16"/>
                <w:szCs w:val="16"/>
                <w:lang w:val="pt-PT"/>
              </w:rPr>
              <w:t>Acção 2: Análise do fluxo DAPRO/Unidades Académicas</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single" w:sz="4" w:space="0" w:color="auto"/>
              <w:left w:val="nil"/>
              <w:bottom w:val="single" w:sz="4" w:space="0" w:color="auto"/>
              <w:right w:val="nil"/>
            </w:tcBorders>
            <w:shd w:val="clear" w:color="auto" w:fill="auto"/>
            <w:noWrap/>
            <w:vAlign w:val="bottom"/>
            <w:hideMark/>
          </w:tcPr>
          <w:p w:rsidR="004150A1" w:rsidRPr="004150A1" w:rsidRDefault="004150A1" w:rsidP="006C1E08">
            <w:pPr>
              <w:rPr>
                <w:rFonts w:ascii="Garamond" w:hAnsi="Garamond"/>
                <w:color w:val="000000"/>
                <w:sz w:val="22"/>
                <w:lang w:val="pt-PT"/>
              </w:rPr>
            </w:pPr>
          </w:p>
        </w:tc>
        <w:tc>
          <w:tcPr>
            <w:tcW w:w="273"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single" w:sz="4" w:space="0" w:color="auto"/>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single" w:sz="4" w:space="0" w:color="auto"/>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single" w:sz="4" w:space="0" w:color="auto"/>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r w:rsidR="004150A1" w:rsidRPr="00934E1F" w:rsidTr="004150A1">
        <w:tc>
          <w:tcPr>
            <w:tcW w:w="5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16"/>
                <w:szCs w:val="16"/>
                <w:lang w:val="pt-PT"/>
              </w:rPr>
            </w:pPr>
            <w:r w:rsidRPr="004150A1">
              <w:rPr>
                <w:rFonts w:ascii="Garamond" w:hAnsi="Garamond"/>
                <w:color w:val="000000"/>
                <w:sz w:val="16"/>
                <w:szCs w:val="16"/>
                <w:lang w:val="pt-PT"/>
              </w:rPr>
              <w:t>Acção 2: Desenho de actividades de formação permanente on the job</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01"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88"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73" w:type="dxa"/>
            <w:tcBorders>
              <w:top w:val="single" w:sz="4" w:space="0" w:color="auto"/>
              <w:left w:val="nil"/>
              <w:bottom w:val="single" w:sz="4" w:space="0" w:color="auto"/>
              <w:right w:val="single" w:sz="4" w:space="0" w:color="auto"/>
            </w:tcBorders>
            <w:shd w:val="clear" w:color="000000" w:fill="C5D9F1"/>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6" w:type="dxa"/>
            <w:tcBorders>
              <w:top w:val="single" w:sz="4" w:space="0" w:color="auto"/>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243" w:type="dxa"/>
            <w:tcBorders>
              <w:top w:val="single" w:sz="4" w:space="0" w:color="auto"/>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2"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34" w:type="dxa"/>
            <w:tcBorders>
              <w:top w:val="single" w:sz="4" w:space="0" w:color="auto"/>
              <w:left w:val="nil"/>
              <w:bottom w:val="single" w:sz="4" w:space="0" w:color="auto"/>
              <w:right w:val="single" w:sz="4" w:space="0" w:color="auto"/>
            </w:tcBorders>
            <w:shd w:val="clear" w:color="auto" w:fill="auto"/>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c>
          <w:tcPr>
            <w:tcW w:w="329" w:type="dxa"/>
            <w:tcBorders>
              <w:top w:val="single" w:sz="4" w:space="0" w:color="auto"/>
              <w:left w:val="nil"/>
              <w:bottom w:val="single" w:sz="4" w:space="0" w:color="auto"/>
              <w:right w:val="single" w:sz="4" w:space="0" w:color="auto"/>
            </w:tcBorders>
            <w:shd w:val="clear" w:color="000000" w:fill="FFFFFF"/>
            <w:noWrap/>
            <w:vAlign w:val="bottom"/>
            <w:hideMark/>
          </w:tcPr>
          <w:p w:rsidR="004150A1" w:rsidRPr="004150A1" w:rsidRDefault="004150A1" w:rsidP="006C1E08">
            <w:pPr>
              <w:rPr>
                <w:rFonts w:ascii="Garamond" w:hAnsi="Garamond"/>
                <w:color w:val="000000"/>
                <w:sz w:val="22"/>
                <w:lang w:val="pt-PT"/>
              </w:rPr>
            </w:pPr>
            <w:r w:rsidRPr="004150A1">
              <w:rPr>
                <w:rFonts w:ascii="Garamond" w:hAnsi="Garamond"/>
                <w:color w:val="000000"/>
                <w:sz w:val="22"/>
                <w:lang w:val="pt-PT"/>
              </w:rPr>
              <w:t> </w:t>
            </w:r>
          </w:p>
        </w:tc>
      </w:tr>
    </w:tbl>
    <w:p w:rsidR="001D0304" w:rsidRDefault="001D0304" w:rsidP="001D0304">
      <w:pPr>
        <w:jc w:val="both"/>
        <w:rPr>
          <w:b/>
          <w:color w:val="000000"/>
          <w:sz w:val="28"/>
          <w:szCs w:val="28"/>
          <w:lang w:val="pt-PT"/>
        </w:rPr>
      </w:pPr>
    </w:p>
    <w:p w:rsidR="00C83E02" w:rsidRPr="00C4039C" w:rsidRDefault="00C83E02" w:rsidP="001D0304">
      <w:pPr>
        <w:jc w:val="both"/>
        <w:rPr>
          <w:b/>
          <w:color w:val="000000"/>
          <w:sz w:val="28"/>
          <w:szCs w:val="28"/>
          <w:lang w:val="pt-PT"/>
        </w:rPr>
      </w:pPr>
    </w:p>
    <w:p w:rsidR="001D0304" w:rsidRPr="00C4039C" w:rsidRDefault="001D0304" w:rsidP="001D0304">
      <w:pPr>
        <w:jc w:val="both"/>
        <w:rPr>
          <w:b/>
          <w:color w:val="000000"/>
          <w:sz w:val="28"/>
          <w:szCs w:val="28"/>
          <w:lang w:val="pt-PT"/>
        </w:rPr>
      </w:pPr>
      <w:r w:rsidRPr="00C4039C">
        <w:rPr>
          <w:b/>
          <w:color w:val="000000"/>
          <w:sz w:val="28"/>
          <w:szCs w:val="28"/>
          <w:lang w:val="pt-PT"/>
        </w:rPr>
        <w:t>4. Plano Financeiro</w:t>
      </w:r>
    </w:p>
    <w:p w:rsidR="001D0304" w:rsidRPr="00C4039C" w:rsidRDefault="001D0304" w:rsidP="001D0304">
      <w:pPr>
        <w:rPr>
          <w:color w:val="000000"/>
          <w:szCs w:val="24"/>
          <w:lang w:val="pt-PT"/>
        </w:rPr>
      </w:pPr>
    </w:p>
    <w:tbl>
      <w:tblPr>
        <w:tblW w:w="8502" w:type="dxa"/>
        <w:tblInd w:w="55" w:type="dxa"/>
        <w:tblCellMar>
          <w:left w:w="70" w:type="dxa"/>
          <w:right w:w="70" w:type="dxa"/>
        </w:tblCellMar>
        <w:tblLook w:val="00A0" w:firstRow="1" w:lastRow="0" w:firstColumn="1" w:lastColumn="0" w:noHBand="0" w:noVBand="0"/>
      </w:tblPr>
      <w:tblGrid>
        <w:gridCol w:w="579"/>
        <w:gridCol w:w="2993"/>
        <w:gridCol w:w="1033"/>
        <w:gridCol w:w="1170"/>
        <w:gridCol w:w="1350"/>
        <w:gridCol w:w="1377"/>
      </w:tblGrid>
      <w:tr w:rsidR="00BB098D" w:rsidRPr="00934E1F" w:rsidTr="00FE45E7">
        <w:trPr>
          <w:trHeight w:val="225"/>
        </w:trPr>
        <w:tc>
          <w:tcPr>
            <w:tcW w:w="579" w:type="dxa"/>
            <w:tcBorders>
              <w:bottom w:val="single" w:sz="12" w:space="0" w:color="auto"/>
            </w:tcBorders>
          </w:tcPr>
          <w:p w:rsidR="00BB098D" w:rsidRPr="00934E1F" w:rsidRDefault="00BB098D" w:rsidP="00FE45E7">
            <w:pPr>
              <w:jc w:val="center"/>
              <w:rPr>
                <w:rFonts w:ascii="Arial Narrow" w:hAnsi="Arial Narrow" w:cs="Arial"/>
                <w:color w:val="000000"/>
                <w:sz w:val="20"/>
                <w:szCs w:val="20"/>
                <w:lang w:val="pt-PT" w:eastAsia="it-IT"/>
              </w:rPr>
            </w:pPr>
          </w:p>
        </w:tc>
        <w:tc>
          <w:tcPr>
            <w:tcW w:w="2993" w:type="dxa"/>
            <w:tcBorders>
              <w:bottom w:val="single" w:sz="12"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Fonte de recursos: Programa</w:t>
            </w:r>
          </w:p>
        </w:tc>
      </w:tr>
      <w:tr w:rsidR="00BB098D" w:rsidRPr="00934E1F"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r w:rsidRPr="00934E1F">
              <w:rPr>
                <w:rFonts w:ascii="Arial Narrow" w:hAnsi="Arial Narrow" w:cs="Arial"/>
                <w:b/>
                <w:color w:val="000000"/>
                <w:sz w:val="20"/>
                <w:szCs w:val="20"/>
                <w:lang w:val="pt-PT" w:eastAsia="it-IT"/>
              </w:rPr>
              <w:t>Cap.</w:t>
            </w:r>
          </w:p>
        </w:tc>
        <w:tc>
          <w:tcPr>
            <w:tcW w:w="2993" w:type="dxa"/>
            <w:vMerge w:val="restart"/>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color w:val="000000"/>
                <w:sz w:val="20"/>
                <w:szCs w:val="20"/>
                <w:lang w:val="pt-PT" w:eastAsia="it-IT"/>
              </w:rPr>
            </w:pPr>
            <w:r w:rsidRPr="00934E1F">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D</w:t>
            </w:r>
          </w:p>
        </w:tc>
      </w:tr>
      <w:tr w:rsidR="00BB098D" w:rsidRPr="00934E1F" w:rsidTr="00BB098D">
        <w:trPr>
          <w:trHeight w:val="545"/>
        </w:trPr>
        <w:tc>
          <w:tcPr>
            <w:tcW w:w="579" w:type="dxa"/>
            <w:vMerge/>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color w:val="000000"/>
                <w:sz w:val="20"/>
                <w:szCs w:val="20"/>
                <w:lang w:val="pt-PT" w:eastAsia="it-IT"/>
              </w:rPr>
            </w:pPr>
          </w:p>
        </w:tc>
        <w:tc>
          <w:tcPr>
            <w:tcW w:w="2993" w:type="dxa"/>
            <w:vMerge/>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934E1F" w:rsidRDefault="00BB098D" w:rsidP="007C4AE6">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PAA 201</w:t>
            </w:r>
            <w:r w:rsidR="007C4AE6" w:rsidRPr="00934E1F">
              <w:rPr>
                <w:rFonts w:ascii="Arial Narrow" w:hAnsi="Arial Narrow" w:cs="Arial"/>
                <w:b/>
                <w:bCs/>
                <w:color w:val="000000"/>
                <w:sz w:val="20"/>
                <w:szCs w:val="20"/>
                <w:lang w:val="pt-PT" w:eastAsia="it-IT"/>
              </w:rPr>
              <w:t>6</w:t>
            </w:r>
          </w:p>
        </w:tc>
      </w:tr>
      <w:tr w:rsidR="002069B2" w:rsidRPr="00934E1F"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iCs/>
                <w:color w:val="000000"/>
                <w:sz w:val="20"/>
                <w:szCs w:val="20"/>
                <w:lang w:val="pt-PT" w:eastAsia="it-IT"/>
              </w:rPr>
            </w:pPr>
            <w:r w:rsidRPr="00934E1F">
              <w:rPr>
                <w:rFonts w:ascii="Arial Narrow" w:hAnsi="Arial Narrow" w:cs="Arial"/>
                <w:b/>
                <w:i/>
                <w:iCs/>
                <w:color w:val="000000"/>
                <w:sz w:val="20"/>
                <w:szCs w:val="20"/>
                <w:lang w:val="pt-PT" w:eastAsia="it-IT"/>
              </w:rPr>
              <w:t>1.3</w:t>
            </w:r>
          </w:p>
        </w:tc>
        <w:tc>
          <w:tcPr>
            <w:tcW w:w="2993" w:type="dxa"/>
            <w:tcBorders>
              <w:top w:val="single" w:sz="12" w:space="0" w:color="auto"/>
              <w:left w:val="nil"/>
              <w:bottom w:val="single" w:sz="4" w:space="0" w:color="auto"/>
              <w:right w:val="single" w:sz="4" w:space="0" w:color="auto"/>
            </w:tcBorders>
            <w:vAlign w:val="center"/>
          </w:tcPr>
          <w:p w:rsidR="002069B2" w:rsidRPr="00934E1F" w:rsidRDefault="002069B2" w:rsidP="002069B2">
            <w:pPr>
              <w:rPr>
                <w:rFonts w:ascii="Arial Narrow" w:hAnsi="Arial Narrow" w:cs="Arial"/>
                <w:b/>
                <w:i/>
                <w:iCs/>
                <w:color w:val="000000"/>
                <w:sz w:val="20"/>
                <w:szCs w:val="20"/>
                <w:lang w:val="pt-PT" w:eastAsia="it-IT"/>
              </w:rPr>
            </w:pPr>
            <w:r w:rsidRPr="00934E1F">
              <w:rPr>
                <w:rFonts w:ascii="Arial Narrow" w:hAnsi="Arial Narrow" w:cs="Arial"/>
                <w:b/>
                <w:i/>
                <w:iCs/>
                <w:color w:val="000000"/>
                <w:sz w:val="20"/>
                <w:szCs w:val="20"/>
                <w:lang w:val="pt-PT" w:eastAsia="it-IT"/>
              </w:rPr>
              <w:t>Total Sub-projecto 1.3</w:t>
            </w:r>
          </w:p>
        </w:tc>
        <w:tc>
          <w:tcPr>
            <w:tcW w:w="1033"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b/>
                <w:i/>
                <w:iCs/>
                <w:sz w:val="20"/>
                <w:szCs w:val="20"/>
              </w:rPr>
            </w:pPr>
            <w:r w:rsidRPr="00934E1F">
              <w:rPr>
                <w:rFonts w:ascii="Arial Narrow" w:hAnsi="Arial Narrow" w:cs="Arial"/>
                <w:b/>
                <w:i/>
                <w:iCs/>
                <w:sz w:val="20"/>
                <w:szCs w:val="20"/>
              </w:rPr>
              <w:t>67.500</w:t>
            </w:r>
          </w:p>
        </w:tc>
        <w:tc>
          <w:tcPr>
            <w:tcW w:w="1170"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5.385</w:t>
            </w:r>
          </w:p>
        </w:tc>
        <w:tc>
          <w:tcPr>
            <w:tcW w:w="1350"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62.114</w:t>
            </w:r>
          </w:p>
        </w:tc>
        <w:tc>
          <w:tcPr>
            <w:tcW w:w="1377"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62.114</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iCs/>
                <w:color w:val="000000"/>
                <w:sz w:val="20"/>
                <w:szCs w:val="20"/>
                <w:lang w:val="pt-PT" w:eastAsia="it-IT"/>
              </w:rPr>
            </w:pPr>
            <w:r w:rsidRPr="00934E1F">
              <w:rPr>
                <w:rFonts w:ascii="Arial Narrow" w:hAnsi="Arial Narrow" w:cs="Arial"/>
                <w:b/>
                <w:i/>
                <w:iCs/>
                <w:color w:val="000000"/>
                <w:sz w:val="20"/>
                <w:szCs w:val="20"/>
                <w:lang w:val="pt-PT" w:eastAsia="it-IT"/>
              </w:rPr>
              <w:t>1.3.a</w:t>
            </w:r>
          </w:p>
        </w:tc>
        <w:tc>
          <w:tcPr>
            <w:tcW w:w="2993"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iCs/>
                <w:color w:val="000000"/>
                <w:sz w:val="20"/>
                <w:szCs w:val="20"/>
                <w:lang w:val="pt-PT" w:eastAsia="it-IT"/>
              </w:rPr>
            </w:pPr>
            <w:r w:rsidRPr="00934E1F">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25.000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25.000</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25.000</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iCs/>
                <w:color w:val="000000"/>
                <w:sz w:val="20"/>
                <w:szCs w:val="20"/>
                <w:lang w:val="pt-PT" w:eastAsia="it-IT"/>
              </w:rPr>
            </w:pPr>
            <w:r w:rsidRPr="00934E1F">
              <w:rPr>
                <w:rFonts w:ascii="Arial Narrow" w:hAnsi="Arial Narrow" w:cs="Arial"/>
                <w:b/>
                <w:i/>
                <w:iCs/>
                <w:color w:val="000000"/>
                <w:sz w:val="20"/>
                <w:szCs w:val="20"/>
                <w:lang w:val="pt-PT" w:eastAsia="it-IT"/>
              </w:rPr>
              <w:t>1.3.b</w:t>
            </w:r>
          </w:p>
        </w:tc>
        <w:tc>
          <w:tcPr>
            <w:tcW w:w="2993"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iCs/>
                <w:color w:val="000000"/>
                <w:sz w:val="20"/>
                <w:szCs w:val="20"/>
                <w:lang w:val="pt-PT" w:eastAsia="it-IT"/>
              </w:rPr>
            </w:pPr>
            <w:r w:rsidRPr="00934E1F">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20.000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3.853</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16.147</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16.147</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iCs/>
                <w:color w:val="000000"/>
                <w:sz w:val="20"/>
                <w:szCs w:val="20"/>
                <w:lang w:val="pt-PT" w:eastAsia="it-IT"/>
              </w:rPr>
            </w:pPr>
            <w:r w:rsidRPr="00934E1F">
              <w:rPr>
                <w:rFonts w:ascii="Arial Narrow" w:hAnsi="Arial Narrow" w:cs="Arial"/>
                <w:b/>
                <w:i/>
                <w:iCs/>
                <w:color w:val="000000"/>
                <w:sz w:val="20"/>
                <w:szCs w:val="20"/>
                <w:lang w:val="pt-PT" w:eastAsia="it-IT"/>
              </w:rPr>
              <w:t>1.3.c</w:t>
            </w:r>
          </w:p>
        </w:tc>
        <w:tc>
          <w:tcPr>
            <w:tcW w:w="2993"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iCs/>
                <w:color w:val="000000"/>
                <w:sz w:val="20"/>
                <w:szCs w:val="20"/>
                <w:lang w:val="pt-PT" w:eastAsia="it-IT"/>
              </w:rPr>
            </w:pPr>
            <w:r w:rsidRPr="00934E1F">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17.500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17.500</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17.500</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iCs/>
                <w:color w:val="000000"/>
                <w:sz w:val="20"/>
                <w:szCs w:val="20"/>
                <w:lang w:val="pt-PT" w:eastAsia="it-IT"/>
              </w:rPr>
            </w:pPr>
            <w:r w:rsidRPr="00934E1F">
              <w:rPr>
                <w:rFonts w:ascii="Arial Narrow" w:hAnsi="Arial Narrow" w:cs="Arial"/>
                <w:b/>
                <w:i/>
                <w:iCs/>
                <w:color w:val="000000"/>
                <w:sz w:val="20"/>
                <w:szCs w:val="20"/>
                <w:lang w:val="pt-PT" w:eastAsia="it-IT"/>
              </w:rPr>
              <w:t>1.3.d</w:t>
            </w:r>
          </w:p>
        </w:tc>
        <w:tc>
          <w:tcPr>
            <w:tcW w:w="2993"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iCs/>
                <w:color w:val="000000"/>
                <w:sz w:val="20"/>
                <w:szCs w:val="20"/>
                <w:lang w:val="pt-PT" w:eastAsia="it-IT"/>
              </w:rPr>
            </w:pPr>
            <w:r w:rsidRPr="00934E1F">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5.000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1.533</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3.467</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3.467</w:t>
            </w:r>
          </w:p>
        </w:tc>
      </w:tr>
    </w:tbl>
    <w:p w:rsidR="001D0304" w:rsidRPr="00C4039C" w:rsidRDefault="001D0304" w:rsidP="001D0304">
      <w:pPr>
        <w:rPr>
          <w:color w:val="000000"/>
          <w:szCs w:val="24"/>
          <w:lang w:val="pt-PT"/>
        </w:rPr>
      </w:pPr>
    </w:p>
    <w:p w:rsidR="00021728" w:rsidRPr="00C4039C" w:rsidRDefault="00021728" w:rsidP="00021728">
      <w:pPr>
        <w:rPr>
          <w:color w:val="000000"/>
          <w:szCs w:val="24"/>
          <w:lang w:val="pt-PT"/>
        </w:rPr>
      </w:pPr>
    </w:p>
    <w:p w:rsidR="001911AC" w:rsidRPr="00C4039C" w:rsidRDefault="001911AC" w:rsidP="00021728">
      <w:pPr>
        <w:jc w:val="center"/>
        <w:rPr>
          <w:color w:val="000000"/>
          <w:szCs w:val="24"/>
          <w:lang w:val="pt-PT"/>
        </w:rPr>
        <w:sectPr w:rsidR="001911AC" w:rsidRPr="00C4039C" w:rsidSect="008059A4">
          <w:footerReference w:type="default" r:id="rId10"/>
          <w:headerReference w:type="first" r:id="rId11"/>
          <w:pgSz w:w="11906" w:h="16838" w:code="9"/>
          <w:pgMar w:top="964" w:right="1418" w:bottom="1418" w:left="1418" w:header="708" w:footer="708" w:gutter="0"/>
          <w:pgNumType w:start="1"/>
          <w:cols w:space="708"/>
          <w:docGrid w:linePitch="360"/>
        </w:sectPr>
      </w:pPr>
    </w:p>
    <w:p w:rsidR="00E613F5" w:rsidRPr="00C4039C" w:rsidRDefault="00E613F5" w:rsidP="00E613F5">
      <w:pPr>
        <w:widowControl w:val="0"/>
        <w:autoSpaceDE w:val="0"/>
        <w:autoSpaceDN w:val="0"/>
        <w:adjustRightInd w:val="0"/>
        <w:spacing w:line="360" w:lineRule="atLeast"/>
        <w:rPr>
          <w:b/>
          <w:bCs/>
          <w:sz w:val="28"/>
          <w:szCs w:val="28"/>
          <w:lang w:val="pt-PT"/>
        </w:rPr>
      </w:pPr>
    </w:p>
    <w:p w:rsidR="00E613F5" w:rsidRPr="00C4039C" w:rsidRDefault="00E613F5" w:rsidP="00E613F5">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E613F5" w:rsidRPr="00C4039C" w:rsidRDefault="00E613F5" w:rsidP="00E613F5">
      <w:pPr>
        <w:widowControl w:val="0"/>
        <w:autoSpaceDE w:val="0"/>
        <w:autoSpaceDN w:val="0"/>
        <w:adjustRightInd w:val="0"/>
        <w:rPr>
          <w:b/>
          <w:bCs/>
          <w:sz w:val="16"/>
          <w:szCs w:val="16"/>
          <w:lang w:val="pt-PT"/>
        </w:rPr>
      </w:pPr>
    </w:p>
    <w:p w:rsidR="00E613F5" w:rsidRPr="00C4039C" w:rsidRDefault="00E613F5" w:rsidP="00E613F5">
      <w:pPr>
        <w:jc w:val="center"/>
        <w:rPr>
          <w:color w:val="000000"/>
          <w:sz w:val="36"/>
          <w:szCs w:val="36"/>
          <w:lang w:val="pt-PT"/>
        </w:rPr>
      </w:pPr>
      <w:r w:rsidRPr="00C4039C">
        <w:rPr>
          <w:color w:val="000000"/>
          <w:sz w:val="36"/>
          <w:szCs w:val="36"/>
          <w:lang w:val="pt-PT"/>
        </w:rPr>
        <w:t xml:space="preserve">Programa de Cooperação Moçambique - Itália </w:t>
      </w:r>
    </w:p>
    <w:p w:rsidR="00E613F5" w:rsidRPr="00C4039C" w:rsidRDefault="00E613F5" w:rsidP="00E613F5">
      <w:pPr>
        <w:widowControl w:val="0"/>
        <w:autoSpaceDE w:val="0"/>
        <w:autoSpaceDN w:val="0"/>
        <w:adjustRightInd w:val="0"/>
        <w:jc w:val="both"/>
        <w:rPr>
          <w:b/>
          <w:bCs/>
          <w:sz w:val="16"/>
          <w:szCs w:val="16"/>
          <w:lang w:val="pt-PT"/>
        </w:rPr>
      </w:pPr>
    </w:p>
    <w:p w:rsidR="00E613F5" w:rsidRPr="00C4039C" w:rsidRDefault="00E613F5" w:rsidP="00E613F5">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E613F5" w:rsidRPr="00C4039C" w:rsidRDefault="00E613F5" w:rsidP="00E613F5">
      <w:pPr>
        <w:widowControl w:val="0"/>
        <w:autoSpaceDE w:val="0"/>
        <w:autoSpaceDN w:val="0"/>
        <w:adjustRightInd w:val="0"/>
        <w:spacing w:line="480" w:lineRule="atLeast"/>
        <w:jc w:val="center"/>
        <w:rPr>
          <w:b/>
          <w:smallCaps/>
          <w:color w:val="000000"/>
          <w:sz w:val="48"/>
          <w:lang w:val="pt-PT"/>
        </w:rPr>
      </w:pPr>
    </w:p>
    <w:p w:rsidR="00E613F5" w:rsidRPr="00C4039C" w:rsidRDefault="00E613F5" w:rsidP="00E613F5">
      <w:pPr>
        <w:widowControl w:val="0"/>
        <w:autoSpaceDE w:val="0"/>
        <w:autoSpaceDN w:val="0"/>
        <w:adjustRightInd w:val="0"/>
        <w:spacing w:line="480" w:lineRule="atLeast"/>
        <w:jc w:val="center"/>
        <w:rPr>
          <w:b/>
          <w:smallCaps/>
          <w:color w:val="000000"/>
          <w:sz w:val="48"/>
          <w:lang w:val="pt-PT"/>
        </w:rPr>
      </w:pPr>
      <w:r w:rsidRPr="00C4039C">
        <w:rPr>
          <w:b/>
          <w:smallCaps/>
          <w:color w:val="000000"/>
          <w:sz w:val="48"/>
          <w:lang w:val="pt-PT"/>
        </w:rPr>
        <w:t>Projecto 2:</w:t>
      </w:r>
    </w:p>
    <w:p w:rsidR="00E613F5" w:rsidRPr="00C4039C" w:rsidRDefault="00E613F5" w:rsidP="00E613F5">
      <w:pPr>
        <w:widowControl w:val="0"/>
        <w:autoSpaceDE w:val="0"/>
        <w:autoSpaceDN w:val="0"/>
        <w:adjustRightInd w:val="0"/>
        <w:spacing w:line="480" w:lineRule="atLeast"/>
        <w:jc w:val="center"/>
        <w:rPr>
          <w:b/>
          <w:bCs/>
          <w:smallCaps/>
          <w:sz w:val="48"/>
          <w:szCs w:val="48"/>
          <w:lang w:val="pt-PT"/>
        </w:rPr>
      </w:pPr>
      <w:r w:rsidRPr="00C4039C">
        <w:rPr>
          <w:b/>
          <w:smallCaps/>
          <w:color w:val="000000"/>
          <w:sz w:val="48"/>
          <w:szCs w:val="48"/>
          <w:lang w:val="pt-PT"/>
        </w:rPr>
        <w:t xml:space="preserve">Reforço da </w:t>
      </w:r>
      <w:r w:rsidRPr="00C4039C">
        <w:rPr>
          <w:b/>
          <w:smallCaps/>
          <w:sz w:val="48"/>
          <w:szCs w:val="48"/>
          <w:lang w:val="pt-PT"/>
        </w:rPr>
        <w:t>qualidade Académica da UEM</w:t>
      </w:r>
    </w:p>
    <w:p w:rsidR="00E613F5" w:rsidRPr="00C4039C" w:rsidRDefault="00E613F5" w:rsidP="00E613F5">
      <w:pPr>
        <w:widowControl w:val="0"/>
        <w:autoSpaceDE w:val="0"/>
        <w:autoSpaceDN w:val="0"/>
        <w:adjustRightInd w:val="0"/>
        <w:spacing w:line="480" w:lineRule="atLeast"/>
        <w:jc w:val="center"/>
        <w:rPr>
          <w:b/>
          <w:bCs/>
          <w:sz w:val="26"/>
          <w:szCs w:val="26"/>
          <w:lang w:val="pt-PT"/>
        </w:rPr>
      </w:pPr>
    </w:p>
    <w:p w:rsidR="00E613F5" w:rsidRPr="00C4039C" w:rsidRDefault="00E613F5" w:rsidP="00E613F5">
      <w:pPr>
        <w:jc w:val="center"/>
        <w:rPr>
          <w:color w:val="000000"/>
          <w:sz w:val="40"/>
          <w:szCs w:val="24"/>
          <w:lang w:val="pt-PT"/>
        </w:rPr>
      </w:pPr>
    </w:p>
    <w:p w:rsidR="00E613F5" w:rsidRPr="00C4039C" w:rsidRDefault="00E613F5" w:rsidP="00E613F5">
      <w:pPr>
        <w:jc w:val="center"/>
        <w:rPr>
          <w:b/>
          <w:color w:val="000000"/>
          <w:sz w:val="48"/>
          <w:szCs w:val="24"/>
          <w:lang w:val="pt-PT"/>
        </w:rPr>
      </w:pPr>
      <w:r w:rsidRPr="00C4039C">
        <w:rPr>
          <w:b/>
          <w:color w:val="000000"/>
          <w:sz w:val="48"/>
          <w:szCs w:val="24"/>
          <w:lang w:val="pt-PT"/>
        </w:rPr>
        <w:t xml:space="preserve">Plano Anual de Actividades </w:t>
      </w:r>
    </w:p>
    <w:p w:rsidR="00E613F5" w:rsidRPr="00C4039C" w:rsidRDefault="00E613F5" w:rsidP="00E613F5">
      <w:pPr>
        <w:jc w:val="center"/>
        <w:rPr>
          <w:b/>
          <w:color w:val="000000"/>
          <w:sz w:val="48"/>
          <w:szCs w:val="24"/>
          <w:lang w:val="pt-PT"/>
        </w:rPr>
      </w:pPr>
      <w:r w:rsidRPr="00C4039C">
        <w:rPr>
          <w:b/>
          <w:color w:val="000000"/>
          <w:sz w:val="48"/>
          <w:szCs w:val="24"/>
          <w:lang w:val="pt-PT"/>
        </w:rPr>
        <w:t>201</w:t>
      </w:r>
      <w:r w:rsidR="006A1CA3">
        <w:rPr>
          <w:b/>
          <w:color w:val="000000"/>
          <w:sz w:val="48"/>
          <w:szCs w:val="24"/>
          <w:lang w:val="pt-PT"/>
        </w:rPr>
        <w:t>6</w:t>
      </w:r>
    </w:p>
    <w:p w:rsidR="00E613F5" w:rsidRPr="00C4039C" w:rsidRDefault="00E613F5" w:rsidP="00E613F5">
      <w:pPr>
        <w:widowControl w:val="0"/>
        <w:autoSpaceDE w:val="0"/>
        <w:autoSpaceDN w:val="0"/>
        <w:adjustRightInd w:val="0"/>
        <w:spacing w:line="480" w:lineRule="atLeast"/>
        <w:jc w:val="center"/>
        <w:rPr>
          <w:b/>
          <w:bCs/>
          <w:sz w:val="26"/>
          <w:szCs w:val="26"/>
          <w:lang w:val="pt-PT"/>
        </w:rPr>
      </w:pPr>
    </w:p>
    <w:p w:rsidR="00E613F5" w:rsidRPr="00C4039C" w:rsidRDefault="00E613F5" w:rsidP="00E613F5">
      <w:pPr>
        <w:widowControl w:val="0"/>
        <w:autoSpaceDE w:val="0"/>
        <w:autoSpaceDN w:val="0"/>
        <w:adjustRightInd w:val="0"/>
        <w:rPr>
          <w:b/>
          <w:bCs/>
          <w:sz w:val="32"/>
          <w:szCs w:val="32"/>
          <w:u w:val="single"/>
          <w:lang w:val="pt-PT"/>
        </w:rPr>
      </w:pPr>
    </w:p>
    <w:tbl>
      <w:tblPr>
        <w:tblW w:w="9322" w:type="dxa"/>
        <w:tblLook w:val="04A0" w:firstRow="1" w:lastRow="0" w:firstColumn="1" w:lastColumn="0" w:noHBand="0" w:noVBand="1"/>
      </w:tblPr>
      <w:tblGrid>
        <w:gridCol w:w="2802"/>
        <w:gridCol w:w="6520"/>
      </w:tblGrid>
      <w:tr w:rsidR="00E613F5" w:rsidRPr="00934E1F" w:rsidTr="00E613F5">
        <w:tc>
          <w:tcPr>
            <w:tcW w:w="2802" w:type="dxa"/>
          </w:tcPr>
          <w:p w:rsidR="00E613F5" w:rsidRPr="00C4039C" w:rsidRDefault="00E613F5" w:rsidP="00E613F5">
            <w:pPr>
              <w:widowControl w:val="0"/>
              <w:autoSpaceDE w:val="0"/>
              <w:autoSpaceDN w:val="0"/>
              <w:adjustRightInd w:val="0"/>
              <w:rPr>
                <w:b/>
                <w:bCs/>
                <w:sz w:val="32"/>
                <w:szCs w:val="32"/>
                <w:u w:val="single"/>
                <w:lang w:val="pt-PT"/>
              </w:rPr>
            </w:pPr>
            <w:r w:rsidRPr="00C4039C">
              <w:rPr>
                <w:b/>
                <w:bCs/>
                <w:sz w:val="32"/>
                <w:szCs w:val="32"/>
                <w:u w:val="single"/>
                <w:lang w:val="pt-PT"/>
              </w:rPr>
              <w:t>Subprojecto 2.1:</w:t>
            </w:r>
          </w:p>
          <w:p w:rsidR="00E613F5" w:rsidRPr="00C4039C" w:rsidRDefault="00E613F5" w:rsidP="00E613F5">
            <w:pPr>
              <w:widowControl w:val="0"/>
              <w:autoSpaceDE w:val="0"/>
              <w:autoSpaceDN w:val="0"/>
              <w:adjustRightInd w:val="0"/>
              <w:rPr>
                <w:b/>
                <w:bCs/>
                <w:sz w:val="32"/>
                <w:szCs w:val="32"/>
                <w:u w:val="single"/>
                <w:lang w:val="pt-PT"/>
              </w:rPr>
            </w:pPr>
          </w:p>
        </w:tc>
        <w:tc>
          <w:tcPr>
            <w:tcW w:w="6520" w:type="dxa"/>
          </w:tcPr>
          <w:p w:rsidR="00E613F5" w:rsidRPr="00C4039C" w:rsidRDefault="00E613F5" w:rsidP="00E613F5">
            <w:pPr>
              <w:widowControl w:val="0"/>
              <w:autoSpaceDE w:val="0"/>
              <w:autoSpaceDN w:val="0"/>
              <w:adjustRightInd w:val="0"/>
              <w:rPr>
                <w:b/>
                <w:bCs/>
                <w:sz w:val="28"/>
                <w:szCs w:val="28"/>
                <w:u w:val="single"/>
                <w:lang w:val="pt-PT"/>
              </w:rPr>
            </w:pPr>
            <w:r w:rsidRPr="00C4039C">
              <w:rPr>
                <w:b/>
                <w:i/>
                <w:sz w:val="28"/>
                <w:szCs w:val="28"/>
                <w:lang w:val="pt-PT"/>
              </w:rPr>
              <w:t>Reforço da qualidade didáctica</w:t>
            </w:r>
            <w:r w:rsidRPr="00C4039C">
              <w:rPr>
                <w:b/>
                <w:bCs/>
                <w:i/>
                <w:iCs/>
                <w:sz w:val="28"/>
                <w:szCs w:val="28"/>
                <w:lang w:val="pt-PT" w:eastAsia="it-IT"/>
              </w:rPr>
              <w:t xml:space="preserve"> na UEM</w:t>
            </w:r>
          </w:p>
        </w:tc>
      </w:tr>
      <w:tr w:rsidR="00E613F5" w:rsidRPr="00934E1F" w:rsidTr="00E613F5">
        <w:trPr>
          <w:trHeight w:val="315"/>
        </w:trPr>
        <w:tc>
          <w:tcPr>
            <w:tcW w:w="2802" w:type="dxa"/>
          </w:tcPr>
          <w:p w:rsidR="00E613F5" w:rsidRPr="00C4039C" w:rsidRDefault="00E613F5" w:rsidP="00E613F5">
            <w:pPr>
              <w:widowControl w:val="0"/>
              <w:autoSpaceDE w:val="0"/>
              <w:autoSpaceDN w:val="0"/>
              <w:adjustRightInd w:val="0"/>
              <w:rPr>
                <w:b/>
                <w:bCs/>
                <w:sz w:val="32"/>
                <w:szCs w:val="32"/>
                <w:u w:val="single"/>
                <w:lang w:val="pt-PT"/>
              </w:rPr>
            </w:pPr>
          </w:p>
        </w:tc>
        <w:tc>
          <w:tcPr>
            <w:tcW w:w="6520" w:type="dxa"/>
          </w:tcPr>
          <w:p w:rsidR="00E613F5" w:rsidRPr="00C4039C" w:rsidRDefault="00E613F5" w:rsidP="00E613F5">
            <w:pPr>
              <w:widowControl w:val="0"/>
              <w:autoSpaceDE w:val="0"/>
              <w:autoSpaceDN w:val="0"/>
              <w:adjustRightInd w:val="0"/>
              <w:rPr>
                <w:b/>
                <w:bCs/>
                <w:sz w:val="32"/>
                <w:szCs w:val="32"/>
                <w:u w:val="single"/>
                <w:lang w:val="pt-PT"/>
              </w:rPr>
            </w:pPr>
          </w:p>
        </w:tc>
      </w:tr>
      <w:tr w:rsidR="00E613F5" w:rsidRPr="00934E1F" w:rsidTr="00E613F5">
        <w:tc>
          <w:tcPr>
            <w:tcW w:w="2802" w:type="dxa"/>
          </w:tcPr>
          <w:p w:rsidR="00E613F5" w:rsidRPr="00C4039C" w:rsidRDefault="00E613F5" w:rsidP="00E613F5">
            <w:pPr>
              <w:widowControl w:val="0"/>
              <w:autoSpaceDE w:val="0"/>
              <w:autoSpaceDN w:val="0"/>
              <w:adjustRightInd w:val="0"/>
              <w:rPr>
                <w:b/>
                <w:bCs/>
                <w:sz w:val="32"/>
                <w:szCs w:val="32"/>
                <w:u w:val="single"/>
                <w:lang w:val="pt-PT"/>
              </w:rPr>
            </w:pPr>
            <w:r w:rsidRPr="00C4039C">
              <w:rPr>
                <w:b/>
                <w:bCs/>
                <w:sz w:val="32"/>
                <w:szCs w:val="32"/>
                <w:u w:val="single"/>
                <w:lang w:val="pt-PT"/>
              </w:rPr>
              <w:t>Subprojecto 2.2.</w:t>
            </w:r>
          </w:p>
          <w:p w:rsidR="00E613F5" w:rsidRPr="00C4039C" w:rsidRDefault="00E613F5" w:rsidP="00E613F5">
            <w:pPr>
              <w:widowControl w:val="0"/>
              <w:autoSpaceDE w:val="0"/>
              <w:autoSpaceDN w:val="0"/>
              <w:adjustRightInd w:val="0"/>
              <w:rPr>
                <w:b/>
                <w:bCs/>
                <w:sz w:val="32"/>
                <w:szCs w:val="32"/>
                <w:u w:val="single"/>
                <w:lang w:val="pt-PT"/>
              </w:rPr>
            </w:pPr>
          </w:p>
        </w:tc>
        <w:tc>
          <w:tcPr>
            <w:tcW w:w="6520" w:type="dxa"/>
          </w:tcPr>
          <w:p w:rsidR="00E613F5" w:rsidRPr="00C4039C" w:rsidRDefault="00E613F5" w:rsidP="00E613F5">
            <w:pPr>
              <w:widowControl w:val="0"/>
              <w:autoSpaceDE w:val="0"/>
              <w:autoSpaceDN w:val="0"/>
              <w:adjustRightInd w:val="0"/>
              <w:rPr>
                <w:b/>
                <w:bCs/>
                <w:sz w:val="32"/>
                <w:szCs w:val="32"/>
                <w:u w:val="single"/>
                <w:lang w:val="pt-PT"/>
              </w:rPr>
            </w:pPr>
            <w:r w:rsidRPr="00C4039C">
              <w:rPr>
                <w:b/>
                <w:bCs/>
                <w:i/>
                <w:iCs/>
                <w:sz w:val="28"/>
                <w:szCs w:val="28"/>
                <w:lang w:val="pt-PT" w:eastAsia="it-IT"/>
              </w:rPr>
              <w:t>Apoio à promoção de iguais oportunidades na UEM</w:t>
            </w:r>
          </w:p>
        </w:tc>
      </w:tr>
    </w:tbl>
    <w:p w:rsidR="00E613F5" w:rsidRPr="00C4039C" w:rsidRDefault="00E613F5" w:rsidP="00E613F5">
      <w:pPr>
        <w:widowControl w:val="0"/>
        <w:autoSpaceDE w:val="0"/>
        <w:autoSpaceDN w:val="0"/>
        <w:adjustRightInd w:val="0"/>
        <w:rPr>
          <w:b/>
          <w:bCs/>
          <w:sz w:val="32"/>
          <w:szCs w:val="32"/>
          <w:u w:val="single"/>
          <w:lang w:val="pt-PT"/>
        </w:rPr>
      </w:pPr>
    </w:p>
    <w:p w:rsidR="000026FF" w:rsidRPr="00C4039C" w:rsidRDefault="000026FF" w:rsidP="000026FF">
      <w:pPr>
        <w:jc w:val="center"/>
        <w:rPr>
          <w:bCs/>
          <w:caps/>
          <w:color w:val="000000"/>
          <w:sz w:val="44"/>
          <w:szCs w:val="24"/>
          <w:lang w:val="pt-PT"/>
        </w:rPr>
      </w:pPr>
    </w:p>
    <w:p w:rsidR="00E613F5" w:rsidRPr="00C4039C" w:rsidRDefault="00E613F5" w:rsidP="00E613F5">
      <w:pPr>
        <w:widowControl w:val="0"/>
        <w:autoSpaceDE w:val="0"/>
        <w:autoSpaceDN w:val="0"/>
        <w:adjustRightInd w:val="0"/>
        <w:rPr>
          <w:b/>
          <w:bCs/>
          <w:sz w:val="32"/>
          <w:szCs w:val="32"/>
          <w:u w:val="single"/>
          <w:lang w:val="pt-PT"/>
        </w:rPr>
      </w:pPr>
      <w:r w:rsidRPr="00C4039C">
        <w:rPr>
          <w:bCs/>
          <w:caps/>
          <w:color w:val="000000"/>
          <w:sz w:val="44"/>
          <w:szCs w:val="24"/>
          <w:lang w:val="pt-PT"/>
        </w:rPr>
        <w:br w:type="page"/>
      </w: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rPr>
          <w:b/>
          <w:bCs/>
          <w:sz w:val="32"/>
          <w:szCs w:val="32"/>
          <w:u w:val="single"/>
          <w:lang w:val="pt-PT"/>
        </w:rPr>
      </w:pPr>
    </w:p>
    <w:p w:rsidR="00E613F5" w:rsidRPr="00C4039C" w:rsidRDefault="00E613F5" w:rsidP="00E613F5">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2.1:</w:t>
      </w:r>
    </w:p>
    <w:p w:rsidR="00E613F5" w:rsidRPr="00C4039C" w:rsidRDefault="00E613F5" w:rsidP="00E613F5">
      <w:pPr>
        <w:widowControl w:val="0"/>
        <w:autoSpaceDE w:val="0"/>
        <w:autoSpaceDN w:val="0"/>
        <w:adjustRightInd w:val="0"/>
        <w:jc w:val="center"/>
        <w:rPr>
          <w:b/>
          <w:bCs/>
          <w:sz w:val="32"/>
          <w:szCs w:val="32"/>
          <w:u w:val="single"/>
          <w:lang w:val="pt-PT"/>
        </w:rPr>
      </w:pPr>
    </w:p>
    <w:p w:rsidR="00E613F5" w:rsidRPr="00C4039C" w:rsidRDefault="00E613F5" w:rsidP="00E613F5">
      <w:pPr>
        <w:widowControl w:val="0"/>
        <w:autoSpaceDE w:val="0"/>
        <w:autoSpaceDN w:val="0"/>
        <w:adjustRightInd w:val="0"/>
        <w:jc w:val="center"/>
        <w:rPr>
          <w:b/>
          <w:bCs/>
          <w:sz w:val="32"/>
          <w:szCs w:val="32"/>
          <w:u w:val="single"/>
          <w:lang w:val="pt-PT"/>
        </w:rPr>
      </w:pPr>
    </w:p>
    <w:p w:rsidR="00E613F5" w:rsidRPr="00C4039C" w:rsidRDefault="00E613F5" w:rsidP="00E613F5">
      <w:pPr>
        <w:widowControl w:val="0"/>
        <w:autoSpaceDE w:val="0"/>
        <w:autoSpaceDN w:val="0"/>
        <w:adjustRightInd w:val="0"/>
        <w:jc w:val="center"/>
        <w:rPr>
          <w:b/>
          <w:bCs/>
          <w:sz w:val="32"/>
          <w:szCs w:val="32"/>
          <w:u w:val="single"/>
          <w:lang w:val="pt-PT"/>
        </w:rPr>
      </w:pPr>
    </w:p>
    <w:p w:rsidR="00E613F5" w:rsidRPr="00C4039C" w:rsidRDefault="00E613F5" w:rsidP="00E613F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i/>
          <w:sz w:val="36"/>
          <w:szCs w:val="36"/>
          <w:lang w:val="pt-PT"/>
        </w:rPr>
        <w:t>Reforço da qualidade didáctica</w:t>
      </w:r>
      <w:r w:rsidRPr="00C4039C">
        <w:rPr>
          <w:b/>
          <w:bCs/>
          <w:i/>
          <w:iCs/>
          <w:sz w:val="36"/>
          <w:szCs w:val="36"/>
          <w:lang w:val="pt-PT" w:eastAsia="it-IT"/>
        </w:rPr>
        <w:t xml:space="preserve"> na UEM</w:t>
      </w:r>
    </w:p>
    <w:p w:rsidR="00E613F5" w:rsidRPr="00C4039C" w:rsidRDefault="00E613F5" w:rsidP="00E613F5">
      <w:pPr>
        <w:widowControl w:val="0"/>
        <w:autoSpaceDE w:val="0"/>
        <w:autoSpaceDN w:val="0"/>
        <w:adjustRightInd w:val="0"/>
        <w:rPr>
          <w:b/>
          <w:bCs/>
          <w:sz w:val="28"/>
          <w:szCs w:val="28"/>
          <w:lang w:val="pt-PT"/>
        </w:rPr>
      </w:pPr>
    </w:p>
    <w:p w:rsidR="00E613F5" w:rsidRPr="00C4039C" w:rsidRDefault="00E613F5" w:rsidP="00E613F5">
      <w:pPr>
        <w:widowControl w:val="0"/>
        <w:autoSpaceDE w:val="0"/>
        <w:autoSpaceDN w:val="0"/>
        <w:adjustRightInd w:val="0"/>
        <w:rPr>
          <w:b/>
          <w:bCs/>
          <w:sz w:val="28"/>
          <w:szCs w:val="28"/>
          <w:lang w:val="pt-PT"/>
        </w:rPr>
      </w:pPr>
    </w:p>
    <w:p w:rsidR="00E613F5" w:rsidRPr="00C4039C" w:rsidRDefault="00E613F5" w:rsidP="00E613F5">
      <w:pPr>
        <w:jc w:val="center"/>
        <w:rPr>
          <w:color w:val="000000"/>
          <w:sz w:val="40"/>
          <w:szCs w:val="24"/>
          <w:lang w:val="pt-PT"/>
        </w:rPr>
      </w:pPr>
    </w:p>
    <w:p w:rsidR="000026FF" w:rsidRPr="00C4039C" w:rsidRDefault="000026FF" w:rsidP="000026FF">
      <w:pPr>
        <w:jc w:val="center"/>
        <w:rPr>
          <w:b/>
          <w:color w:val="000000"/>
          <w:sz w:val="48"/>
          <w:szCs w:val="24"/>
          <w:lang w:val="pt-PT"/>
        </w:rPr>
      </w:pPr>
      <w:r w:rsidRPr="00C4039C">
        <w:rPr>
          <w:b/>
          <w:color w:val="000000"/>
          <w:sz w:val="48"/>
          <w:szCs w:val="24"/>
          <w:lang w:val="pt-PT"/>
        </w:rPr>
        <w:t>Plano Anual de Actividades</w:t>
      </w:r>
    </w:p>
    <w:p w:rsidR="000026FF" w:rsidRPr="00C4039C" w:rsidRDefault="000026FF" w:rsidP="000026FF">
      <w:pPr>
        <w:jc w:val="center"/>
        <w:rPr>
          <w:b/>
          <w:color w:val="000000"/>
          <w:sz w:val="48"/>
          <w:szCs w:val="48"/>
          <w:lang w:val="pt-PT"/>
        </w:rPr>
      </w:pPr>
      <w:r w:rsidRPr="00C4039C">
        <w:rPr>
          <w:b/>
          <w:color w:val="000000"/>
          <w:sz w:val="48"/>
          <w:szCs w:val="48"/>
          <w:lang w:val="pt-PT"/>
        </w:rPr>
        <w:t>201</w:t>
      </w:r>
      <w:r w:rsidR="006A1CA3">
        <w:rPr>
          <w:b/>
          <w:color w:val="000000"/>
          <w:sz w:val="48"/>
          <w:szCs w:val="48"/>
          <w:lang w:val="pt-PT"/>
        </w:rPr>
        <w:t>6</w:t>
      </w:r>
    </w:p>
    <w:p w:rsidR="000026FF" w:rsidRPr="00C4039C" w:rsidRDefault="000026FF" w:rsidP="000026FF">
      <w:pPr>
        <w:rPr>
          <w:color w:val="000000"/>
          <w:sz w:val="40"/>
          <w:szCs w:val="24"/>
          <w:lang w:val="pt-PT"/>
        </w:rPr>
      </w:pPr>
    </w:p>
    <w:p w:rsidR="000026FF" w:rsidRPr="00C4039C" w:rsidRDefault="000026FF" w:rsidP="000026FF">
      <w:pPr>
        <w:jc w:val="both"/>
        <w:rPr>
          <w:color w:val="000000"/>
          <w:szCs w:val="24"/>
          <w:lang w:val="pt-PT"/>
        </w:rPr>
      </w:pPr>
    </w:p>
    <w:p w:rsidR="000026FF" w:rsidRPr="00C4039C" w:rsidRDefault="000026FF" w:rsidP="000026FF">
      <w:pPr>
        <w:jc w:val="both"/>
        <w:rPr>
          <w:color w:val="000000"/>
          <w:szCs w:val="24"/>
          <w:lang w:val="pt-PT"/>
        </w:rPr>
      </w:pPr>
    </w:p>
    <w:p w:rsidR="000026FF" w:rsidRPr="00C4039C" w:rsidRDefault="000026FF" w:rsidP="000026FF">
      <w:pPr>
        <w:jc w:val="both"/>
        <w:rPr>
          <w:color w:val="000000"/>
          <w:szCs w:val="24"/>
          <w:lang w:val="pt-PT"/>
        </w:rPr>
      </w:pPr>
    </w:p>
    <w:p w:rsidR="000026FF" w:rsidRPr="00C4039C" w:rsidRDefault="000026FF" w:rsidP="000026FF">
      <w:pPr>
        <w:jc w:val="center"/>
        <w:rPr>
          <w:b/>
          <w:bCs/>
          <w:szCs w:val="24"/>
          <w:lang w:val="pt-PT"/>
        </w:rPr>
      </w:pPr>
      <w:r w:rsidRPr="00C4039C">
        <w:rPr>
          <w:b/>
          <w:bCs/>
          <w:szCs w:val="24"/>
          <w:lang w:val="pt-PT"/>
        </w:rPr>
        <w:br w:type="page"/>
      </w:r>
    </w:p>
    <w:p w:rsidR="000026FF" w:rsidRPr="00C4039C" w:rsidRDefault="000026FF" w:rsidP="000026FF">
      <w:pPr>
        <w:jc w:val="center"/>
        <w:rPr>
          <w:bCs/>
          <w:sz w:val="44"/>
          <w:szCs w:val="44"/>
          <w:lang w:val="pt-PT"/>
        </w:rPr>
      </w:pPr>
      <w:r w:rsidRPr="00C4039C">
        <w:rPr>
          <w:bCs/>
          <w:sz w:val="44"/>
          <w:szCs w:val="44"/>
          <w:lang w:val="pt-PT"/>
        </w:rPr>
        <w:t>Nota Descritiva</w:t>
      </w:r>
    </w:p>
    <w:p w:rsidR="000026FF" w:rsidRPr="00C4039C" w:rsidRDefault="000026FF" w:rsidP="000026FF">
      <w:pPr>
        <w:jc w:val="center"/>
        <w:rPr>
          <w:bCs/>
          <w:sz w:val="28"/>
          <w:szCs w:val="28"/>
          <w:lang w:val="pt-PT"/>
        </w:rPr>
      </w:pPr>
    </w:p>
    <w:p w:rsidR="000026FF" w:rsidRPr="00C4039C" w:rsidRDefault="000026FF" w:rsidP="000026FF">
      <w:pPr>
        <w:jc w:val="center"/>
        <w:rPr>
          <w:bCs/>
          <w:sz w:val="28"/>
          <w:szCs w:val="28"/>
          <w:lang w:val="pt-PT"/>
        </w:rPr>
      </w:pPr>
    </w:p>
    <w:p w:rsidR="000026FF" w:rsidRPr="00C4039C" w:rsidRDefault="000026FF" w:rsidP="000026FF">
      <w:pPr>
        <w:tabs>
          <w:tab w:val="left" w:pos="360"/>
        </w:tabs>
        <w:rPr>
          <w:b/>
          <w:sz w:val="28"/>
          <w:szCs w:val="28"/>
          <w:lang w:val="pt-PT"/>
        </w:rPr>
      </w:pPr>
      <w:r w:rsidRPr="00C4039C">
        <w:rPr>
          <w:b/>
          <w:sz w:val="28"/>
          <w:szCs w:val="28"/>
          <w:lang w:val="pt-PT"/>
        </w:rPr>
        <w:t>1.</w:t>
      </w:r>
      <w:r w:rsidRPr="00C4039C">
        <w:rPr>
          <w:b/>
          <w:sz w:val="28"/>
          <w:szCs w:val="28"/>
          <w:lang w:val="pt-PT"/>
        </w:rPr>
        <w:tab/>
        <w:t>Metodologia</w:t>
      </w:r>
    </w:p>
    <w:p w:rsidR="000026FF" w:rsidRPr="00C4039C" w:rsidRDefault="000026FF" w:rsidP="000026FF">
      <w:pPr>
        <w:jc w:val="both"/>
        <w:rPr>
          <w:bCs/>
          <w:szCs w:val="24"/>
          <w:lang w:val="pt-PT"/>
        </w:rPr>
      </w:pPr>
    </w:p>
    <w:p w:rsidR="000026FF" w:rsidRPr="00C4039C" w:rsidRDefault="000026FF" w:rsidP="000026FF">
      <w:pPr>
        <w:jc w:val="both"/>
        <w:rPr>
          <w:color w:val="000000"/>
          <w:szCs w:val="24"/>
          <w:lang w:val="pt-PT"/>
        </w:rPr>
      </w:pPr>
      <w:r w:rsidRPr="00C4039C">
        <w:rPr>
          <w:color w:val="000000"/>
          <w:szCs w:val="24"/>
          <w:lang w:val="pt-PT"/>
        </w:rPr>
        <w:t>O reforço da qualidade académica da UEM realiza-se através de acções desenhadas e implementadas baixo a coordenação da Direcção Pedagógica. Para a realização de cada uma das sub-actividades apresentadas</w:t>
      </w:r>
      <w:r w:rsidR="006C1E08">
        <w:rPr>
          <w:color w:val="000000"/>
          <w:szCs w:val="24"/>
          <w:lang w:val="pt-PT"/>
        </w:rPr>
        <w:t xml:space="preserve"> foi</w:t>
      </w:r>
      <w:r w:rsidRPr="00C4039C">
        <w:rPr>
          <w:color w:val="000000"/>
          <w:szCs w:val="24"/>
          <w:lang w:val="pt-PT"/>
        </w:rPr>
        <w:t xml:space="preserve"> constituída uma equipa de implementação </w:t>
      </w:r>
      <w:r w:rsidR="006C1E08">
        <w:rPr>
          <w:color w:val="000000"/>
          <w:szCs w:val="24"/>
          <w:lang w:val="pt-PT"/>
        </w:rPr>
        <w:t xml:space="preserve">responsável </w:t>
      </w:r>
      <w:r w:rsidRPr="00C4039C">
        <w:rPr>
          <w:color w:val="000000"/>
          <w:szCs w:val="24"/>
          <w:lang w:val="pt-PT"/>
        </w:rPr>
        <w:t>d</w:t>
      </w:r>
      <w:r w:rsidR="006C1E08">
        <w:rPr>
          <w:color w:val="000000"/>
          <w:szCs w:val="24"/>
          <w:lang w:val="pt-PT"/>
        </w:rPr>
        <w:t>o</w:t>
      </w:r>
      <w:r w:rsidRPr="00C4039C">
        <w:rPr>
          <w:color w:val="000000"/>
          <w:szCs w:val="24"/>
          <w:lang w:val="pt-PT"/>
        </w:rPr>
        <w:t xml:space="preserve"> processo.</w:t>
      </w:r>
    </w:p>
    <w:p w:rsidR="000026FF" w:rsidRPr="00C4039C" w:rsidRDefault="000026FF" w:rsidP="000026FF">
      <w:pPr>
        <w:jc w:val="both"/>
        <w:rPr>
          <w:bCs/>
          <w:szCs w:val="24"/>
          <w:lang w:val="pt-PT"/>
        </w:rPr>
      </w:pPr>
    </w:p>
    <w:p w:rsidR="000026FF" w:rsidRPr="00C4039C" w:rsidRDefault="000026FF" w:rsidP="000026FF">
      <w:pPr>
        <w:jc w:val="both"/>
        <w:rPr>
          <w:bCs/>
          <w:szCs w:val="24"/>
          <w:lang w:val="pt-PT"/>
        </w:rPr>
      </w:pPr>
    </w:p>
    <w:p w:rsidR="000026FF" w:rsidRPr="00C4039C" w:rsidRDefault="000026FF" w:rsidP="000026FF">
      <w:pPr>
        <w:tabs>
          <w:tab w:val="left" w:pos="360"/>
        </w:tabs>
        <w:rPr>
          <w:b/>
          <w:sz w:val="28"/>
          <w:szCs w:val="28"/>
          <w:lang w:val="pt-PT"/>
        </w:rPr>
      </w:pPr>
      <w:r w:rsidRPr="00C4039C">
        <w:rPr>
          <w:b/>
          <w:sz w:val="28"/>
          <w:szCs w:val="28"/>
          <w:lang w:val="pt-PT"/>
        </w:rPr>
        <w:t>2.</w:t>
      </w:r>
      <w:r w:rsidRPr="00C4039C">
        <w:rPr>
          <w:b/>
          <w:sz w:val="28"/>
          <w:szCs w:val="28"/>
          <w:lang w:val="pt-PT"/>
        </w:rPr>
        <w:tab/>
        <w:t>Resultados esperados e actividades</w:t>
      </w:r>
    </w:p>
    <w:p w:rsidR="000026FF" w:rsidRPr="00C4039C" w:rsidRDefault="000026FF" w:rsidP="000026FF">
      <w:pPr>
        <w:jc w:val="both"/>
        <w:rPr>
          <w:bCs/>
          <w:szCs w:val="24"/>
          <w:lang w:val="pt-PT"/>
        </w:rPr>
      </w:pPr>
    </w:p>
    <w:p w:rsidR="000026FF" w:rsidRPr="00C4039C" w:rsidRDefault="000026FF" w:rsidP="000026FF">
      <w:pPr>
        <w:tabs>
          <w:tab w:val="left" w:pos="2835"/>
        </w:tabs>
        <w:ind w:left="2835" w:hanging="2835"/>
        <w:rPr>
          <w:b/>
          <w:color w:val="000000"/>
          <w:sz w:val="26"/>
          <w:szCs w:val="26"/>
          <w:lang w:val="pt-PT"/>
        </w:rPr>
      </w:pPr>
      <w:r w:rsidRPr="00C4039C">
        <w:rPr>
          <w:b/>
          <w:color w:val="000000"/>
          <w:sz w:val="26"/>
          <w:szCs w:val="26"/>
          <w:lang w:val="pt-PT"/>
        </w:rPr>
        <w:t>Resultado Esperado 2.1:</w:t>
      </w:r>
      <w:r w:rsidRPr="00C4039C">
        <w:rPr>
          <w:b/>
          <w:color w:val="000000"/>
          <w:sz w:val="26"/>
          <w:szCs w:val="26"/>
          <w:lang w:val="pt-PT"/>
        </w:rPr>
        <w:tab/>
      </w:r>
      <w:r w:rsidRPr="00C4039C">
        <w:rPr>
          <w:b/>
          <w:sz w:val="26"/>
          <w:szCs w:val="26"/>
          <w:lang w:val="pt-PT"/>
        </w:rPr>
        <w:t>Docentes actualizados em metodologias didácticas participativas, de investigação e divulgação científica, apropriadas ao contexto moçambicano</w:t>
      </w:r>
    </w:p>
    <w:p w:rsidR="000026FF" w:rsidRPr="00C4039C" w:rsidRDefault="000026FF" w:rsidP="000026FF">
      <w:pPr>
        <w:widowControl w:val="0"/>
        <w:tabs>
          <w:tab w:val="left" w:pos="6705"/>
        </w:tabs>
        <w:autoSpaceDE w:val="0"/>
        <w:autoSpaceDN w:val="0"/>
        <w:adjustRightInd w:val="0"/>
        <w:jc w:val="both"/>
        <w:rPr>
          <w:szCs w:val="24"/>
          <w:lang w:val="pt-PT"/>
        </w:rPr>
      </w:pPr>
    </w:p>
    <w:p w:rsidR="000026FF" w:rsidRPr="00C4039C" w:rsidRDefault="000026FF" w:rsidP="000026FF">
      <w:pPr>
        <w:tabs>
          <w:tab w:val="left" w:pos="1843"/>
        </w:tabs>
        <w:ind w:left="1843" w:hanging="1843"/>
        <w:rPr>
          <w:b/>
          <w:color w:val="000000"/>
          <w:szCs w:val="24"/>
          <w:lang w:val="pt-PT"/>
        </w:rPr>
      </w:pPr>
      <w:r w:rsidRPr="00C4039C">
        <w:rPr>
          <w:b/>
          <w:color w:val="000000"/>
          <w:szCs w:val="24"/>
          <w:lang w:val="pt-PT"/>
        </w:rPr>
        <w:t>Actividade 2.1.1:</w:t>
      </w:r>
      <w:r w:rsidRPr="00C4039C">
        <w:rPr>
          <w:b/>
          <w:color w:val="000000"/>
          <w:szCs w:val="24"/>
          <w:lang w:val="pt-PT"/>
        </w:rPr>
        <w:tab/>
        <w:t>Apoio à qualidade do ensino</w:t>
      </w:r>
    </w:p>
    <w:p w:rsidR="000026FF" w:rsidRPr="00C4039C" w:rsidRDefault="000026FF" w:rsidP="000026FF">
      <w:pPr>
        <w:widowControl w:val="0"/>
        <w:tabs>
          <w:tab w:val="left" w:pos="6705"/>
        </w:tabs>
        <w:autoSpaceDE w:val="0"/>
        <w:autoSpaceDN w:val="0"/>
        <w:adjustRightInd w:val="0"/>
        <w:jc w:val="both"/>
        <w:rPr>
          <w:szCs w:val="24"/>
          <w:lang w:val="pt-PT"/>
        </w:rPr>
      </w:pPr>
    </w:p>
    <w:p w:rsidR="000026FF" w:rsidRPr="00C4039C" w:rsidRDefault="000026FF" w:rsidP="000026FF">
      <w:pPr>
        <w:widowControl w:val="0"/>
        <w:tabs>
          <w:tab w:val="left" w:pos="6705"/>
        </w:tabs>
        <w:autoSpaceDE w:val="0"/>
        <w:autoSpaceDN w:val="0"/>
        <w:adjustRightInd w:val="0"/>
        <w:ind w:left="2552" w:hanging="2552"/>
        <w:jc w:val="both"/>
        <w:rPr>
          <w:b/>
          <w:i/>
          <w:szCs w:val="24"/>
          <w:lang w:val="pt-PT"/>
        </w:rPr>
      </w:pPr>
      <w:r w:rsidRPr="00C4039C">
        <w:rPr>
          <w:b/>
          <w:i/>
          <w:szCs w:val="24"/>
          <w:lang w:val="pt-PT"/>
        </w:rPr>
        <w:t>Sub-actividade 2.1.1.1:</w:t>
      </w:r>
      <w:r w:rsidRPr="00C4039C">
        <w:rPr>
          <w:b/>
          <w:i/>
          <w:szCs w:val="24"/>
          <w:lang w:val="pt-PT"/>
        </w:rPr>
        <w:tab/>
      </w:r>
      <w:r w:rsidRPr="00C4039C">
        <w:rPr>
          <w:b/>
          <w:i/>
          <w:szCs w:val="24"/>
          <w:lang w:val="pt-PT" w:eastAsia="it-IT"/>
        </w:rPr>
        <w:t>Realização de uma pesquisa para o desenvolvimento de modelos pedagógicos participativos centrados no estudante e adaptados ao contexto moçambicano</w:t>
      </w:r>
    </w:p>
    <w:p w:rsidR="000026FF" w:rsidRDefault="000026FF" w:rsidP="000026FF">
      <w:pPr>
        <w:widowControl w:val="0"/>
        <w:tabs>
          <w:tab w:val="left" w:pos="6705"/>
        </w:tabs>
        <w:autoSpaceDE w:val="0"/>
        <w:autoSpaceDN w:val="0"/>
        <w:adjustRightInd w:val="0"/>
        <w:jc w:val="both"/>
        <w:rPr>
          <w:szCs w:val="24"/>
          <w:lang w:val="pt-PT"/>
        </w:rPr>
      </w:pPr>
    </w:p>
    <w:p w:rsidR="00723116" w:rsidRPr="00723116" w:rsidRDefault="006C1E08" w:rsidP="000026FF">
      <w:pPr>
        <w:widowControl w:val="0"/>
        <w:tabs>
          <w:tab w:val="left" w:pos="6705"/>
        </w:tabs>
        <w:autoSpaceDE w:val="0"/>
        <w:autoSpaceDN w:val="0"/>
        <w:adjustRightInd w:val="0"/>
        <w:jc w:val="both"/>
        <w:rPr>
          <w:lang w:val="pt-PT"/>
        </w:rPr>
      </w:pPr>
      <w:r>
        <w:rPr>
          <w:lang w:val="pt-PT"/>
        </w:rPr>
        <w:t>Sub-actividade concluída em 2015</w:t>
      </w:r>
      <w:r w:rsidR="00723116">
        <w:rPr>
          <w:lang w:val="pt-PT"/>
        </w:rPr>
        <w:t>.</w:t>
      </w:r>
    </w:p>
    <w:p w:rsidR="00723116" w:rsidRDefault="00723116" w:rsidP="000026FF">
      <w:pPr>
        <w:widowControl w:val="0"/>
        <w:tabs>
          <w:tab w:val="left" w:pos="6705"/>
        </w:tabs>
        <w:autoSpaceDE w:val="0"/>
        <w:autoSpaceDN w:val="0"/>
        <w:adjustRightInd w:val="0"/>
        <w:jc w:val="both"/>
        <w:rPr>
          <w:szCs w:val="24"/>
          <w:lang w:val="pt-PT"/>
        </w:rPr>
      </w:pPr>
    </w:p>
    <w:p w:rsidR="000026FF" w:rsidRPr="00C4039C" w:rsidRDefault="000026FF" w:rsidP="000026FF">
      <w:pPr>
        <w:widowControl w:val="0"/>
        <w:tabs>
          <w:tab w:val="left" w:pos="6705"/>
        </w:tabs>
        <w:autoSpaceDE w:val="0"/>
        <w:autoSpaceDN w:val="0"/>
        <w:adjustRightInd w:val="0"/>
        <w:jc w:val="both"/>
        <w:rPr>
          <w:b/>
          <w:i/>
          <w:szCs w:val="24"/>
          <w:lang w:val="pt-PT"/>
        </w:rPr>
      </w:pPr>
      <w:r w:rsidRPr="00C4039C">
        <w:rPr>
          <w:b/>
          <w:i/>
          <w:szCs w:val="24"/>
          <w:lang w:val="pt-PT"/>
        </w:rPr>
        <w:t xml:space="preserve">Sub-actividade 2.1.1.2: </w:t>
      </w:r>
      <w:r w:rsidRPr="00C4039C">
        <w:rPr>
          <w:b/>
          <w:i/>
          <w:color w:val="000000"/>
          <w:szCs w:val="24"/>
          <w:lang w:val="pt-PT"/>
        </w:rPr>
        <w:t xml:space="preserve">Elaboração e realização de um projecto-piloto sobre a formação a distância </w:t>
      </w:r>
      <w:proofErr w:type="gramStart"/>
      <w:r w:rsidRPr="00C4039C">
        <w:rPr>
          <w:b/>
          <w:i/>
          <w:color w:val="000000"/>
          <w:szCs w:val="24"/>
          <w:lang w:val="pt-PT"/>
        </w:rPr>
        <w:t>para</w:t>
      </w:r>
      <w:proofErr w:type="gramEnd"/>
      <w:r w:rsidRPr="00C4039C">
        <w:rPr>
          <w:b/>
          <w:i/>
          <w:color w:val="000000"/>
          <w:szCs w:val="24"/>
          <w:lang w:val="pt-PT"/>
        </w:rPr>
        <w:t xml:space="preserve"> a actualização metodológica dos docentes</w:t>
      </w:r>
    </w:p>
    <w:p w:rsidR="00723116" w:rsidRPr="00723116" w:rsidRDefault="00723116" w:rsidP="00723116">
      <w:pPr>
        <w:spacing w:before="120"/>
        <w:jc w:val="both"/>
        <w:rPr>
          <w:lang w:val="pt-PT"/>
        </w:rPr>
      </w:pPr>
      <w:r w:rsidRPr="00723116">
        <w:rPr>
          <w:lang w:val="pt-PT"/>
        </w:rPr>
        <w:t>No âmbito da sub-actividade de formação de gestores e docentes em metodologias de EaD esperam-se os seguintes resultados até Dezembro de 201</w:t>
      </w:r>
      <w:r w:rsidR="006C1E08">
        <w:rPr>
          <w:lang w:val="pt-PT"/>
        </w:rPr>
        <w:t>6</w:t>
      </w:r>
      <w:r w:rsidRPr="00723116">
        <w:rPr>
          <w:lang w:val="pt-PT"/>
        </w:rPr>
        <w:t>:</w:t>
      </w:r>
    </w:p>
    <w:p w:rsidR="00723116" w:rsidRPr="00723116" w:rsidRDefault="006C1E08" w:rsidP="00542000">
      <w:pPr>
        <w:pStyle w:val="ListParagraph"/>
        <w:numPr>
          <w:ilvl w:val="0"/>
          <w:numId w:val="37"/>
        </w:numPr>
        <w:spacing w:before="120"/>
        <w:ind w:left="547"/>
        <w:contextualSpacing w:val="0"/>
        <w:jc w:val="both"/>
      </w:pPr>
      <w:r w:rsidRPr="006C1E08">
        <w:t>Monitoradas as práticas dos docentes formados</w:t>
      </w:r>
      <w:r w:rsidR="00723116" w:rsidRPr="00723116">
        <w:t>;</w:t>
      </w:r>
    </w:p>
    <w:p w:rsidR="00723116" w:rsidRPr="00723116" w:rsidRDefault="006C1E08" w:rsidP="00542000">
      <w:pPr>
        <w:pStyle w:val="ListParagraph"/>
        <w:numPr>
          <w:ilvl w:val="0"/>
          <w:numId w:val="37"/>
        </w:numPr>
        <w:spacing w:before="120"/>
        <w:ind w:left="547"/>
        <w:contextualSpacing w:val="0"/>
        <w:jc w:val="both"/>
      </w:pPr>
      <w:r w:rsidRPr="006C1E08">
        <w:t>Avaliadas as acções de formação realizadas em 2015</w:t>
      </w:r>
      <w:r w:rsidR="00723116" w:rsidRPr="00723116">
        <w:t>;</w:t>
      </w:r>
    </w:p>
    <w:p w:rsidR="00723116" w:rsidRPr="00723116" w:rsidRDefault="00723116" w:rsidP="00542000">
      <w:pPr>
        <w:pStyle w:val="ListParagraph"/>
        <w:numPr>
          <w:ilvl w:val="0"/>
          <w:numId w:val="37"/>
        </w:numPr>
        <w:spacing w:before="120"/>
        <w:ind w:left="547"/>
        <w:contextualSpacing w:val="0"/>
        <w:jc w:val="both"/>
      </w:pPr>
      <w:r w:rsidRPr="00723116">
        <w:t xml:space="preserve">O programa de formação </w:t>
      </w:r>
      <w:r w:rsidR="006C1E08" w:rsidRPr="006C1E08">
        <w:t>melhorado e implementado</w:t>
      </w:r>
      <w:r w:rsidRPr="00723116">
        <w:t>;</w:t>
      </w:r>
    </w:p>
    <w:p w:rsidR="00723116" w:rsidRPr="00723116" w:rsidRDefault="006C1E08" w:rsidP="00542000">
      <w:pPr>
        <w:pStyle w:val="ListParagraph"/>
        <w:numPr>
          <w:ilvl w:val="0"/>
          <w:numId w:val="37"/>
        </w:numPr>
        <w:spacing w:before="120"/>
        <w:ind w:left="547"/>
        <w:contextualSpacing w:val="0"/>
        <w:jc w:val="both"/>
      </w:pPr>
      <w:r w:rsidRPr="006C1E08">
        <w:t>Formados 200 docentes e outros profissionais em metodologias de EaD</w:t>
      </w:r>
      <w:r w:rsidR="00723116" w:rsidRPr="00723116">
        <w:t>.</w:t>
      </w:r>
    </w:p>
    <w:p w:rsidR="00723116" w:rsidRDefault="00723116" w:rsidP="000026FF">
      <w:pPr>
        <w:widowControl w:val="0"/>
        <w:tabs>
          <w:tab w:val="left" w:pos="851"/>
        </w:tabs>
        <w:autoSpaceDE w:val="0"/>
        <w:autoSpaceDN w:val="0"/>
        <w:adjustRightInd w:val="0"/>
        <w:jc w:val="both"/>
        <w:rPr>
          <w:szCs w:val="24"/>
          <w:lang w:val="pt-PT"/>
        </w:rPr>
      </w:pPr>
    </w:p>
    <w:p w:rsidR="00600F46" w:rsidRDefault="00600F46" w:rsidP="000026FF">
      <w:pPr>
        <w:widowControl w:val="0"/>
        <w:tabs>
          <w:tab w:val="left" w:pos="851"/>
        </w:tabs>
        <w:autoSpaceDE w:val="0"/>
        <w:autoSpaceDN w:val="0"/>
        <w:adjustRightInd w:val="0"/>
        <w:jc w:val="both"/>
        <w:rPr>
          <w:szCs w:val="24"/>
          <w:lang w:val="pt-PT"/>
        </w:rPr>
      </w:pPr>
      <w:r>
        <w:rPr>
          <w:szCs w:val="24"/>
          <w:lang w:val="pt-PT"/>
        </w:rPr>
        <w:t>O plano detalhado das acções previstas é o seguinte:</w:t>
      </w:r>
    </w:p>
    <w:p w:rsidR="00600F46" w:rsidRDefault="00600F46" w:rsidP="000026FF">
      <w:pPr>
        <w:widowControl w:val="0"/>
        <w:tabs>
          <w:tab w:val="left" w:pos="851"/>
        </w:tabs>
        <w:autoSpaceDE w:val="0"/>
        <w:autoSpaceDN w:val="0"/>
        <w:adjustRightInd w:val="0"/>
        <w:jc w:val="both"/>
        <w:rPr>
          <w:szCs w:val="24"/>
          <w:lang w:val="pt-PT"/>
        </w:rPr>
      </w:pPr>
    </w:p>
    <w:p w:rsidR="00600F46" w:rsidRDefault="00600F46" w:rsidP="00600F46">
      <w:pPr>
        <w:widowControl w:val="0"/>
        <w:tabs>
          <w:tab w:val="left" w:pos="851"/>
        </w:tabs>
        <w:autoSpaceDE w:val="0"/>
        <w:autoSpaceDN w:val="0"/>
        <w:adjustRightInd w:val="0"/>
        <w:jc w:val="both"/>
        <w:rPr>
          <w:b/>
          <w:szCs w:val="24"/>
          <w:u w:val="single"/>
          <w:lang w:val="pt-PT"/>
        </w:rPr>
      </w:pPr>
      <w:r w:rsidRPr="00600F46">
        <w:rPr>
          <w:b/>
          <w:szCs w:val="24"/>
          <w:u w:val="single"/>
          <w:lang w:val="pt-PT"/>
        </w:rPr>
        <w:t>Resultado Esperado 1:</w:t>
      </w:r>
      <w:r w:rsidRPr="00600F46">
        <w:rPr>
          <w:b/>
          <w:szCs w:val="24"/>
          <w:lang w:val="pt-PT"/>
        </w:rPr>
        <w:t xml:space="preserve"> </w:t>
      </w:r>
      <w:r w:rsidRPr="00600F46">
        <w:rPr>
          <w:szCs w:val="24"/>
          <w:lang w:val="pt-PT"/>
        </w:rPr>
        <w:t>Monitoradas as práticas dos docentes formados em 2015.</w:t>
      </w:r>
      <w:r w:rsidRPr="00600F46">
        <w:rPr>
          <w:b/>
          <w:szCs w:val="24"/>
          <w:u w:val="single"/>
          <w:lang w:val="pt-PT"/>
        </w:rPr>
        <w:t xml:space="preserve"> </w:t>
      </w:r>
    </w:p>
    <w:p w:rsidR="00600F46" w:rsidRPr="00600F46" w:rsidRDefault="00600F46" w:rsidP="00600F46">
      <w:pPr>
        <w:widowControl w:val="0"/>
        <w:tabs>
          <w:tab w:val="left" w:pos="851"/>
        </w:tabs>
        <w:autoSpaceDE w:val="0"/>
        <w:autoSpaceDN w:val="0"/>
        <w:adjustRightInd w:val="0"/>
        <w:jc w:val="both"/>
        <w:rPr>
          <w:b/>
          <w:szCs w:val="24"/>
          <w:u w:val="single"/>
          <w:lang w:val="pt-PT"/>
        </w:rPr>
      </w:pPr>
    </w:p>
    <w:p w:rsidR="00600F46" w:rsidRPr="00600F46" w:rsidRDefault="00600F46" w:rsidP="00600F46">
      <w:pPr>
        <w:widowControl w:val="0"/>
        <w:tabs>
          <w:tab w:val="left" w:pos="851"/>
        </w:tabs>
        <w:autoSpaceDE w:val="0"/>
        <w:autoSpaceDN w:val="0"/>
        <w:adjustRightInd w:val="0"/>
        <w:jc w:val="both"/>
        <w:rPr>
          <w:b/>
          <w:szCs w:val="24"/>
          <w:u w:val="single"/>
          <w:lang w:val="pt-PT"/>
        </w:rPr>
      </w:pPr>
      <w:r w:rsidRPr="00600F46">
        <w:rPr>
          <w:b/>
          <w:szCs w:val="24"/>
          <w:u w:val="single"/>
          <w:lang w:val="pt-PT"/>
        </w:rPr>
        <w:t>Actividade 1:</w:t>
      </w:r>
      <w:r w:rsidRPr="00600F46">
        <w:rPr>
          <w:b/>
          <w:szCs w:val="24"/>
          <w:lang w:val="pt-PT"/>
        </w:rPr>
        <w:t xml:space="preserve"> </w:t>
      </w:r>
      <w:r w:rsidRPr="00600F46">
        <w:rPr>
          <w:szCs w:val="24"/>
          <w:lang w:val="pt-PT"/>
        </w:rPr>
        <w:t>Observar as práticas dos docentes.</w:t>
      </w:r>
    </w:p>
    <w:p w:rsidR="00600F46" w:rsidRDefault="00600F46" w:rsidP="00600F46">
      <w:pPr>
        <w:widowControl w:val="0"/>
        <w:tabs>
          <w:tab w:val="left" w:pos="851"/>
        </w:tabs>
        <w:autoSpaceDE w:val="0"/>
        <w:autoSpaceDN w:val="0"/>
        <w:adjustRightInd w:val="0"/>
        <w:jc w:val="both"/>
        <w:rPr>
          <w:szCs w:val="24"/>
          <w:lang w:val="pt-PT"/>
        </w:rPr>
      </w:pPr>
      <w:r w:rsidRPr="00600F46">
        <w:rPr>
          <w:szCs w:val="24"/>
          <w:lang w:val="pt-PT"/>
        </w:rPr>
        <w:t>A presente actividade visa recolher informação que permita verificar o grau de implementação das competências adquiridas nas acções de formação. Esta actividade será efectuada através da verificação das actividades diárias dos docentes na plataforma ou outros meios.</w:t>
      </w:r>
    </w:p>
    <w:p w:rsidR="00600F46" w:rsidRPr="00600F46" w:rsidRDefault="00600F46" w:rsidP="00600F46">
      <w:pPr>
        <w:widowControl w:val="0"/>
        <w:tabs>
          <w:tab w:val="left" w:pos="851"/>
        </w:tabs>
        <w:autoSpaceDE w:val="0"/>
        <w:autoSpaceDN w:val="0"/>
        <w:adjustRightInd w:val="0"/>
        <w:jc w:val="both"/>
        <w:rPr>
          <w:szCs w:val="24"/>
          <w:lang w:val="pt-PT"/>
        </w:rPr>
      </w:pPr>
    </w:p>
    <w:p w:rsidR="00600F46" w:rsidRPr="00600F46" w:rsidRDefault="00600F46" w:rsidP="00600F46">
      <w:pPr>
        <w:widowControl w:val="0"/>
        <w:tabs>
          <w:tab w:val="left" w:pos="851"/>
        </w:tabs>
        <w:autoSpaceDE w:val="0"/>
        <w:autoSpaceDN w:val="0"/>
        <w:adjustRightInd w:val="0"/>
        <w:jc w:val="both"/>
        <w:rPr>
          <w:b/>
          <w:szCs w:val="24"/>
          <w:lang w:val="pt-PT"/>
        </w:rPr>
      </w:pPr>
      <w:r w:rsidRPr="00600F46">
        <w:rPr>
          <w:b/>
          <w:szCs w:val="24"/>
          <w:lang w:val="pt-PT"/>
        </w:rPr>
        <w:t>Acções elementares:</w:t>
      </w:r>
    </w:p>
    <w:p w:rsidR="00600F46" w:rsidRPr="00600F46" w:rsidRDefault="00600F46" w:rsidP="00542000">
      <w:pPr>
        <w:widowControl w:val="0"/>
        <w:numPr>
          <w:ilvl w:val="0"/>
          <w:numId w:val="38"/>
        </w:numPr>
        <w:tabs>
          <w:tab w:val="left" w:pos="709"/>
        </w:tabs>
        <w:autoSpaceDE w:val="0"/>
        <w:autoSpaceDN w:val="0"/>
        <w:adjustRightInd w:val="0"/>
        <w:spacing w:before="120"/>
        <w:ind w:left="714" w:hanging="357"/>
        <w:jc w:val="both"/>
        <w:rPr>
          <w:szCs w:val="24"/>
          <w:lang w:val="pt-PT"/>
        </w:rPr>
      </w:pPr>
      <w:r w:rsidRPr="00600F46">
        <w:rPr>
          <w:szCs w:val="24"/>
          <w:lang w:val="pt-PT"/>
        </w:rPr>
        <w:t>Realizar encontros com os docentes;</w:t>
      </w:r>
    </w:p>
    <w:p w:rsidR="00600F46" w:rsidRPr="00600F46" w:rsidRDefault="00600F46" w:rsidP="00542000">
      <w:pPr>
        <w:widowControl w:val="0"/>
        <w:numPr>
          <w:ilvl w:val="0"/>
          <w:numId w:val="38"/>
        </w:numPr>
        <w:tabs>
          <w:tab w:val="left" w:pos="709"/>
        </w:tabs>
        <w:autoSpaceDE w:val="0"/>
        <w:autoSpaceDN w:val="0"/>
        <w:adjustRightInd w:val="0"/>
        <w:spacing w:before="120"/>
        <w:ind w:left="714" w:hanging="357"/>
        <w:jc w:val="both"/>
        <w:rPr>
          <w:szCs w:val="24"/>
          <w:lang w:val="pt-PT"/>
        </w:rPr>
      </w:pPr>
      <w:r w:rsidRPr="00600F46">
        <w:rPr>
          <w:szCs w:val="24"/>
          <w:lang w:val="pt-PT"/>
        </w:rPr>
        <w:lastRenderedPageBreak/>
        <w:t>Observar as suas práticas;</w:t>
      </w:r>
    </w:p>
    <w:p w:rsidR="00600F46" w:rsidRDefault="00600F46" w:rsidP="00542000">
      <w:pPr>
        <w:widowControl w:val="0"/>
        <w:numPr>
          <w:ilvl w:val="0"/>
          <w:numId w:val="38"/>
        </w:numPr>
        <w:tabs>
          <w:tab w:val="left" w:pos="709"/>
        </w:tabs>
        <w:autoSpaceDE w:val="0"/>
        <w:autoSpaceDN w:val="0"/>
        <w:adjustRightInd w:val="0"/>
        <w:spacing w:before="120"/>
        <w:ind w:left="714" w:hanging="357"/>
        <w:jc w:val="both"/>
        <w:rPr>
          <w:szCs w:val="24"/>
          <w:lang w:val="pt-PT"/>
        </w:rPr>
      </w:pPr>
      <w:r w:rsidRPr="00600F46">
        <w:rPr>
          <w:szCs w:val="24"/>
          <w:lang w:val="pt-PT"/>
        </w:rPr>
        <w:t>Elaborar relatório da monitoria.</w:t>
      </w:r>
    </w:p>
    <w:p w:rsidR="00600F46" w:rsidRPr="00600F46" w:rsidRDefault="00600F46" w:rsidP="00600F46">
      <w:pPr>
        <w:widowControl w:val="0"/>
        <w:tabs>
          <w:tab w:val="left" w:pos="851"/>
        </w:tabs>
        <w:autoSpaceDE w:val="0"/>
        <w:autoSpaceDN w:val="0"/>
        <w:adjustRightInd w:val="0"/>
        <w:ind w:left="360"/>
        <w:jc w:val="both"/>
        <w:rPr>
          <w:szCs w:val="24"/>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85"/>
        <w:gridCol w:w="1200"/>
        <w:gridCol w:w="1590"/>
        <w:gridCol w:w="1962"/>
      </w:tblGrid>
      <w:tr w:rsidR="00DA6405" w:rsidRPr="00600F46" w:rsidTr="00DA6405">
        <w:trPr>
          <w:trHeight w:val="201"/>
        </w:trPr>
        <w:tc>
          <w:tcPr>
            <w:tcW w:w="2835" w:type="dxa"/>
            <w:vMerge w:val="restart"/>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r w:rsidRPr="00600F46">
              <w:rPr>
                <w:b/>
                <w:sz w:val="20"/>
                <w:szCs w:val="20"/>
                <w:lang w:val="pt-PT"/>
              </w:rPr>
              <w:t>Acção</w:t>
            </w:r>
          </w:p>
        </w:tc>
        <w:tc>
          <w:tcPr>
            <w:tcW w:w="2685" w:type="dxa"/>
            <w:gridSpan w:val="2"/>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r w:rsidRPr="00600F46">
              <w:rPr>
                <w:b/>
                <w:sz w:val="20"/>
                <w:szCs w:val="20"/>
                <w:lang w:val="pt-PT"/>
              </w:rPr>
              <w:t>Responsabilidade</w:t>
            </w:r>
          </w:p>
        </w:tc>
        <w:tc>
          <w:tcPr>
            <w:tcW w:w="1590" w:type="dxa"/>
            <w:vMerge w:val="restart"/>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r w:rsidRPr="00600F46">
              <w:rPr>
                <w:b/>
                <w:sz w:val="20"/>
                <w:szCs w:val="20"/>
                <w:lang w:val="pt-PT"/>
              </w:rPr>
              <w:t>Data limite</w:t>
            </w:r>
          </w:p>
        </w:tc>
        <w:tc>
          <w:tcPr>
            <w:tcW w:w="1962" w:type="dxa"/>
            <w:vMerge w:val="restart"/>
            <w:shd w:val="clear" w:color="auto" w:fill="F2F2F2"/>
            <w:vAlign w:val="center"/>
          </w:tcPr>
          <w:p w:rsidR="00DA6405" w:rsidRPr="00600F46" w:rsidRDefault="00DA6405" w:rsidP="00600F46">
            <w:pPr>
              <w:widowControl w:val="0"/>
              <w:tabs>
                <w:tab w:val="left" w:pos="851"/>
              </w:tabs>
              <w:autoSpaceDE w:val="0"/>
              <w:autoSpaceDN w:val="0"/>
              <w:adjustRightInd w:val="0"/>
              <w:rPr>
                <w:b/>
                <w:sz w:val="20"/>
                <w:szCs w:val="20"/>
                <w:lang w:val="pt-PT"/>
              </w:rPr>
            </w:pPr>
            <w:r w:rsidRPr="00600F46">
              <w:rPr>
                <w:b/>
                <w:sz w:val="20"/>
                <w:szCs w:val="20"/>
                <w:lang w:val="pt-PT"/>
              </w:rPr>
              <w:t>Nível de aprovação/ participação</w:t>
            </w:r>
          </w:p>
        </w:tc>
      </w:tr>
      <w:tr w:rsidR="00DA6405" w:rsidRPr="00600F46" w:rsidTr="00DA6405">
        <w:trPr>
          <w:trHeight w:val="81"/>
        </w:trPr>
        <w:tc>
          <w:tcPr>
            <w:tcW w:w="2835" w:type="dxa"/>
            <w:vMerge/>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p>
        </w:tc>
        <w:tc>
          <w:tcPr>
            <w:tcW w:w="1485" w:type="dxa"/>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r w:rsidRPr="00600F46">
              <w:rPr>
                <w:b/>
                <w:sz w:val="20"/>
                <w:szCs w:val="20"/>
                <w:lang w:val="pt-PT"/>
              </w:rPr>
              <w:t>Coordenação</w:t>
            </w:r>
          </w:p>
        </w:tc>
        <w:tc>
          <w:tcPr>
            <w:tcW w:w="1200" w:type="dxa"/>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r w:rsidRPr="00600F46">
              <w:rPr>
                <w:b/>
                <w:sz w:val="20"/>
                <w:szCs w:val="20"/>
                <w:lang w:val="pt-PT"/>
              </w:rPr>
              <w:t>Execução</w:t>
            </w:r>
          </w:p>
        </w:tc>
        <w:tc>
          <w:tcPr>
            <w:tcW w:w="1590" w:type="dxa"/>
            <w:vMerge/>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p>
        </w:tc>
        <w:tc>
          <w:tcPr>
            <w:tcW w:w="1962" w:type="dxa"/>
            <w:vMerge/>
            <w:shd w:val="clear" w:color="auto" w:fill="F2F2F2"/>
            <w:vAlign w:val="center"/>
          </w:tcPr>
          <w:p w:rsidR="00DA6405" w:rsidRPr="00600F46" w:rsidRDefault="00DA6405" w:rsidP="00600F46">
            <w:pPr>
              <w:widowControl w:val="0"/>
              <w:tabs>
                <w:tab w:val="left" w:pos="851"/>
              </w:tabs>
              <w:autoSpaceDE w:val="0"/>
              <w:autoSpaceDN w:val="0"/>
              <w:adjustRightInd w:val="0"/>
              <w:jc w:val="both"/>
              <w:rPr>
                <w:b/>
                <w:sz w:val="20"/>
                <w:szCs w:val="20"/>
                <w:lang w:val="pt-PT"/>
              </w:rPr>
            </w:pPr>
          </w:p>
        </w:tc>
      </w:tr>
      <w:tr w:rsidR="00DA6405" w:rsidRPr="00600F46" w:rsidTr="00DA6405">
        <w:tc>
          <w:tcPr>
            <w:tcW w:w="2835"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 xml:space="preserve">1.Realizar encontros com os docentes </w:t>
            </w:r>
          </w:p>
        </w:tc>
        <w:tc>
          <w:tcPr>
            <w:tcW w:w="1485"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DP</w:t>
            </w:r>
          </w:p>
        </w:tc>
        <w:tc>
          <w:tcPr>
            <w:tcW w:w="1200"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CEND</w:t>
            </w:r>
          </w:p>
        </w:tc>
        <w:tc>
          <w:tcPr>
            <w:tcW w:w="1590"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 xml:space="preserve">20 </w:t>
            </w:r>
            <w:proofErr w:type="gramStart"/>
            <w:r w:rsidRPr="00600F46">
              <w:rPr>
                <w:sz w:val="20"/>
                <w:szCs w:val="20"/>
                <w:lang w:val="pt-PT"/>
              </w:rPr>
              <w:t>de</w:t>
            </w:r>
            <w:proofErr w:type="gramEnd"/>
            <w:r w:rsidRPr="00600F46">
              <w:rPr>
                <w:sz w:val="20"/>
                <w:szCs w:val="20"/>
                <w:lang w:val="pt-PT"/>
              </w:rPr>
              <w:t xml:space="preserve"> Fevereiro de 2016</w:t>
            </w:r>
          </w:p>
        </w:tc>
        <w:tc>
          <w:tcPr>
            <w:tcW w:w="1962"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CEND</w:t>
            </w:r>
          </w:p>
        </w:tc>
      </w:tr>
      <w:tr w:rsidR="00DA6405" w:rsidRPr="00600F46" w:rsidTr="00DA6405">
        <w:tc>
          <w:tcPr>
            <w:tcW w:w="2835"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2. Observar as práticas docentes</w:t>
            </w:r>
          </w:p>
        </w:tc>
        <w:tc>
          <w:tcPr>
            <w:tcW w:w="1485"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DP</w:t>
            </w:r>
          </w:p>
        </w:tc>
        <w:tc>
          <w:tcPr>
            <w:tcW w:w="1200"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CEND</w:t>
            </w:r>
          </w:p>
        </w:tc>
        <w:tc>
          <w:tcPr>
            <w:tcW w:w="1590"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 xml:space="preserve">31 </w:t>
            </w:r>
            <w:proofErr w:type="gramStart"/>
            <w:r w:rsidRPr="00600F46">
              <w:rPr>
                <w:sz w:val="20"/>
                <w:szCs w:val="20"/>
                <w:lang w:val="pt-PT"/>
              </w:rPr>
              <w:t>de</w:t>
            </w:r>
            <w:proofErr w:type="gramEnd"/>
            <w:r w:rsidRPr="00600F46">
              <w:rPr>
                <w:sz w:val="20"/>
                <w:szCs w:val="20"/>
                <w:lang w:val="pt-PT"/>
              </w:rPr>
              <w:t xml:space="preserve"> Março de 2016</w:t>
            </w:r>
          </w:p>
        </w:tc>
        <w:tc>
          <w:tcPr>
            <w:tcW w:w="1962"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CEND</w:t>
            </w:r>
          </w:p>
        </w:tc>
      </w:tr>
      <w:tr w:rsidR="00DA6405" w:rsidRPr="00600F46" w:rsidTr="00DA6405">
        <w:tc>
          <w:tcPr>
            <w:tcW w:w="2835"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3. Elaborar o relatório da monitoria</w:t>
            </w:r>
          </w:p>
        </w:tc>
        <w:tc>
          <w:tcPr>
            <w:tcW w:w="1485"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DP</w:t>
            </w:r>
          </w:p>
        </w:tc>
        <w:tc>
          <w:tcPr>
            <w:tcW w:w="1200"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CEND</w:t>
            </w:r>
          </w:p>
        </w:tc>
        <w:tc>
          <w:tcPr>
            <w:tcW w:w="1590"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 xml:space="preserve">15 </w:t>
            </w:r>
            <w:proofErr w:type="gramStart"/>
            <w:r w:rsidRPr="00600F46">
              <w:rPr>
                <w:sz w:val="20"/>
                <w:szCs w:val="20"/>
                <w:lang w:val="pt-PT"/>
              </w:rPr>
              <w:t>de</w:t>
            </w:r>
            <w:proofErr w:type="gramEnd"/>
            <w:r w:rsidRPr="00600F46">
              <w:rPr>
                <w:sz w:val="20"/>
                <w:szCs w:val="20"/>
                <w:lang w:val="pt-PT"/>
              </w:rPr>
              <w:t xml:space="preserve"> Abril de 2016</w:t>
            </w:r>
          </w:p>
        </w:tc>
        <w:tc>
          <w:tcPr>
            <w:tcW w:w="1962" w:type="dxa"/>
            <w:tcBorders>
              <w:bottom w:val="single" w:sz="4" w:space="0" w:color="auto"/>
            </w:tcBorders>
          </w:tcPr>
          <w:p w:rsidR="00DA6405" w:rsidRPr="00600F46" w:rsidRDefault="00DA6405" w:rsidP="00DA6405">
            <w:pPr>
              <w:widowControl w:val="0"/>
              <w:tabs>
                <w:tab w:val="left" w:pos="851"/>
              </w:tabs>
              <w:autoSpaceDE w:val="0"/>
              <w:autoSpaceDN w:val="0"/>
              <w:adjustRightInd w:val="0"/>
              <w:rPr>
                <w:sz w:val="20"/>
                <w:szCs w:val="20"/>
                <w:lang w:val="pt-PT"/>
              </w:rPr>
            </w:pPr>
            <w:r w:rsidRPr="00600F46">
              <w:rPr>
                <w:sz w:val="20"/>
                <w:szCs w:val="20"/>
                <w:lang w:val="pt-PT"/>
              </w:rPr>
              <w:t>Vice Reitora Académica</w:t>
            </w:r>
            <w:r>
              <w:rPr>
                <w:sz w:val="20"/>
                <w:szCs w:val="20"/>
                <w:lang w:val="pt-PT"/>
              </w:rPr>
              <w:t xml:space="preserve">, </w:t>
            </w:r>
            <w:r w:rsidRPr="00600F46">
              <w:rPr>
                <w:sz w:val="20"/>
                <w:szCs w:val="20"/>
                <w:lang w:val="pt-PT"/>
              </w:rPr>
              <w:t>DP</w:t>
            </w:r>
          </w:p>
        </w:tc>
      </w:tr>
    </w:tbl>
    <w:p w:rsidR="00600F46" w:rsidRPr="00600F46" w:rsidRDefault="00600F46" w:rsidP="00600F46">
      <w:pPr>
        <w:widowControl w:val="0"/>
        <w:tabs>
          <w:tab w:val="left" w:pos="851"/>
        </w:tabs>
        <w:autoSpaceDE w:val="0"/>
        <w:autoSpaceDN w:val="0"/>
        <w:adjustRightInd w:val="0"/>
        <w:jc w:val="both"/>
        <w:rPr>
          <w:szCs w:val="24"/>
          <w:lang w:val="pt-PT"/>
        </w:rPr>
      </w:pPr>
    </w:p>
    <w:p w:rsidR="00600F46" w:rsidRDefault="00600F46" w:rsidP="00600F46">
      <w:pPr>
        <w:widowControl w:val="0"/>
        <w:tabs>
          <w:tab w:val="left" w:pos="851"/>
        </w:tabs>
        <w:autoSpaceDE w:val="0"/>
        <w:autoSpaceDN w:val="0"/>
        <w:adjustRightInd w:val="0"/>
        <w:jc w:val="both"/>
        <w:rPr>
          <w:szCs w:val="24"/>
          <w:lang w:val="pt-PT"/>
        </w:rPr>
      </w:pPr>
      <w:r w:rsidRPr="00600F46">
        <w:rPr>
          <w:b/>
          <w:szCs w:val="24"/>
          <w:u w:val="single"/>
          <w:lang w:val="pt-PT"/>
        </w:rPr>
        <w:t>Resultado esperado 2</w:t>
      </w:r>
      <w:r w:rsidRPr="00600F46">
        <w:rPr>
          <w:b/>
          <w:szCs w:val="24"/>
          <w:lang w:val="pt-PT"/>
        </w:rPr>
        <w:t xml:space="preserve">: </w:t>
      </w:r>
      <w:r w:rsidRPr="00600F46">
        <w:rPr>
          <w:szCs w:val="24"/>
          <w:lang w:val="pt-PT"/>
        </w:rPr>
        <w:t>Avaliadas as acções de formação.</w:t>
      </w:r>
    </w:p>
    <w:p w:rsidR="00DA6405" w:rsidRPr="00600F46" w:rsidRDefault="00DA6405" w:rsidP="00600F46">
      <w:pPr>
        <w:widowControl w:val="0"/>
        <w:tabs>
          <w:tab w:val="left" w:pos="851"/>
        </w:tabs>
        <w:autoSpaceDE w:val="0"/>
        <w:autoSpaceDN w:val="0"/>
        <w:adjustRightInd w:val="0"/>
        <w:jc w:val="both"/>
        <w:rPr>
          <w:b/>
          <w:szCs w:val="24"/>
          <w:lang w:val="pt-PT"/>
        </w:rPr>
      </w:pPr>
    </w:p>
    <w:p w:rsidR="00600F46" w:rsidRPr="00600F46" w:rsidRDefault="00600F46" w:rsidP="00600F46">
      <w:pPr>
        <w:widowControl w:val="0"/>
        <w:tabs>
          <w:tab w:val="left" w:pos="851"/>
        </w:tabs>
        <w:autoSpaceDE w:val="0"/>
        <w:autoSpaceDN w:val="0"/>
        <w:adjustRightInd w:val="0"/>
        <w:jc w:val="both"/>
        <w:rPr>
          <w:szCs w:val="24"/>
          <w:lang w:val="pt-PT"/>
        </w:rPr>
      </w:pPr>
      <w:r w:rsidRPr="00600F46">
        <w:rPr>
          <w:b/>
          <w:szCs w:val="24"/>
          <w:u w:val="single"/>
          <w:lang w:val="pt-PT"/>
        </w:rPr>
        <w:t>Actividade 1:</w:t>
      </w:r>
      <w:r w:rsidRPr="00600F46">
        <w:rPr>
          <w:szCs w:val="24"/>
          <w:lang w:val="pt-PT"/>
        </w:rPr>
        <w:t xml:space="preserve"> Avaliar as acções de formação</w:t>
      </w:r>
    </w:p>
    <w:p w:rsidR="00600F46" w:rsidRPr="00600F46" w:rsidRDefault="00600F46" w:rsidP="00600F46">
      <w:pPr>
        <w:widowControl w:val="0"/>
        <w:tabs>
          <w:tab w:val="left" w:pos="851"/>
        </w:tabs>
        <w:autoSpaceDE w:val="0"/>
        <w:autoSpaceDN w:val="0"/>
        <w:adjustRightInd w:val="0"/>
        <w:jc w:val="both"/>
        <w:rPr>
          <w:szCs w:val="24"/>
          <w:lang w:val="pt-PT"/>
        </w:rPr>
      </w:pPr>
      <w:r w:rsidRPr="00600F46">
        <w:rPr>
          <w:szCs w:val="24"/>
          <w:lang w:val="pt-PT"/>
        </w:rPr>
        <w:t>Esta actividade visa avaliar as acções de formação de modo a identificar aspectos que carecem de melhoria para acomodar no programa alargado de formação de docentes e outros profissionais. Os resultados desta actividade permitirão melhorar o modelo de formação.</w:t>
      </w:r>
    </w:p>
    <w:p w:rsidR="00600F46" w:rsidRPr="00600F46" w:rsidRDefault="00600F46" w:rsidP="00600F46">
      <w:pPr>
        <w:widowControl w:val="0"/>
        <w:tabs>
          <w:tab w:val="left" w:pos="851"/>
        </w:tabs>
        <w:autoSpaceDE w:val="0"/>
        <w:autoSpaceDN w:val="0"/>
        <w:adjustRightInd w:val="0"/>
        <w:jc w:val="both"/>
        <w:rPr>
          <w:szCs w:val="24"/>
          <w:lang w:val="pt-PT"/>
        </w:rPr>
      </w:pPr>
    </w:p>
    <w:p w:rsidR="00600F46" w:rsidRDefault="00600F46" w:rsidP="00600F46">
      <w:pPr>
        <w:widowControl w:val="0"/>
        <w:tabs>
          <w:tab w:val="left" w:pos="851"/>
        </w:tabs>
        <w:autoSpaceDE w:val="0"/>
        <w:autoSpaceDN w:val="0"/>
        <w:adjustRightInd w:val="0"/>
        <w:jc w:val="both"/>
        <w:rPr>
          <w:b/>
          <w:szCs w:val="24"/>
          <w:lang w:val="pt-PT"/>
        </w:rPr>
      </w:pPr>
      <w:r w:rsidRPr="00600F46">
        <w:rPr>
          <w:b/>
          <w:szCs w:val="24"/>
          <w:lang w:val="pt-PT"/>
        </w:rPr>
        <w:t>Acções elementares</w:t>
      </w:r>
    </w:p>
    <w:p w:rsidR="00600F46" w:rsidRPr="00600F46" w:rsidRDefault="00600F46" w:rsidP="00542000">
      <w:pPr>
        <w:widowControl w:val="0"/>
        <w:numPr>
          <w:ilvl w:val="0"/>
          <w:numId w:val="53"/>
        </w:numPr>
        <w:tabs>
          <w:tab w:val="left" w:pos="709"/>
        </w:tabs>
        <w:autoSpaceDE w:val="0"/>
        <w:autoSpaceDN w:val="0"/>
        <w:adjustRightInd w:val="0"/>
        <w:spacing w:before="120"/>
        <w:ind w:left="714" w:hanging="357"/>
        <w:jc w:val="both"/>
        <w:rPr>
          <w:szCs w:val="24"/>
          <w:lang w:val="pt-PT"/>
        </w:rPr>
      </w:pPr>
      <w:r w:rsidRPr="00600F46">
        <w:rPr>
          <w:szCs w:val="24"/>
          <w:lang w:val="pt-PT"/>
        </w:rPr>
        <w:t>Elaborar os instrumentos de recolha de dados;</w:t>
      </w:r>
    </w:p>
    <w:p w:rsidR="00600F46" w:rsidRPr="00600F46" w:rsidRDefault="00600F46" w:rsidP="00542000">
      <w:pPr>
        <w:widowControl w:val="0"/>
        <w:numPr>
          <w:ilvl w:val="0"/>
          <w:numId w:val="53"/>
        </w:numPr>
        <w:tabs>
          <w:tab w:val="left" w:pos="709"/>
        </w:tabs>
        <w:autoSpaceDE w:val="0"/>
        <w:autoSpaceDN w:val="0"/>
        <w:adjustRightInd w:val="0"/>
        <w:spacing w:before="120"/>
        <w:ind w:left="714" w:hanging="357"/>
        <w:jc w:val="both"/>
        <w:rPr>
          <w:szCs w:val="24"/>
          <w:lang w:val="pt-PT"/>
        </w:rPr>
      </w:pPr>
      <w:r w:rsidRPr="00600F46">
        <w:rPr>
          <w:szCs w:val="24"/>
          <w:lang w:val="pt-PT"/>
        </w:rPr>
        <w:t>Recolher e analisar dados;</w:t>
      </w:r>
    </w:p>
    <w:p w:rsidR="00600F46" w:rsidRDefault="00600F46" w:rsidP="00542000">
      <w:pPr>
        <w:widowControl w:val="0"/>
        <w:numPr>
          <w:ilvl w:val="0"/>
          <w:numId w:val="53"/>
        </w:numPr>
        <w:tabs>
          <w:tab w:val="left" w:pos="709"/>
        </w:tabs>
        <w:autoSpaceDE w:val="0"/>
        <w:autoSpaceDN w:val="0"/>
        <w:adjustRightInd w:val="0"/>
        <w:spacing w:before="120"/>
        <w:ind w:left="714" w:hanging="357"/>
        <w:jc w:val="both"/>
        <w:rPr>
          <w:szCs w:val="24"/>
          <w:lang w:val="pt-PT"/>
        </w:rPr>
      </w:pPr>
      <w:r w:rsidRPr="00600F46">
        <w:rPr>
          <w:szCs w:val="24"/>
          <w:lang w:val="pt-PT"/>
        </w:rPr>
        <w:t>Elaborar o relatório da avaliação.</w:t>
      </w:r>
    </w:p>
    <w:p w:rsidR="00DA6405" w:rsidRPr="00600F46" w:rsidRDefault="00DA6405" w:rsidP="00DA6405">
      <w:pPr>
        <w:widowControl w:val="0"/>
        <w:tabs>
          <w:tab w:val="left" w:pos="851"/>
        </w:tabs>
        <w:autoSpaceDE w:val="0"/>
        <w:autoSpaceDN w:val="0"/>
        <w:adjustRightInd w:val="0"/>
        <w:jc w:val="both"/>
        <w:rPr>
          <w:szCs w:val="24"/>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85"/>
        <w:gridCol w:w="1200"/>
        <w:gridCol w:w="1568"/>
        <w:gridCol w:w="1984"/>
      </w:tblGrid>
      <w:tr w:rsidR="00DA6405" w:rsidRPr="00DA6405" w:rsidTr="00DA6405">
        <w:trPr>
          <w:trHeight w:val="201"/>
        </w:trPr>
        <w:tc>
          <w:tcPr>
            <w:tcW w:w="2835" w:type="dxa"/>
            <w:vMerge w:val="restart"/>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Acção</w:t>
            </w:r>
          </w:p>
        </w:tc>
        <w:tc>
          <w:tcPr>
            <w:tcW w:w="2685" w:type="dxa"/>
            <w:gridSpan w:val="2"/>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Responsabilidade</w:t>
            </w:r>
          </w:p>
        </w:tc>
        <w:tc>
          <w:tcPr>
            <w:tcW w:w="1568" w:type="dxa"/>
            <w:vMerge w:val="restart"/>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Data limite</w:t>
            </w:r>
          </w:p>
        </w:tc>
        <w:tc>
          <w:tcPr>
            <w:tcW w:w="1984" w:type="dxa"/>
            <w:vMerge w:val="restart"/>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Nível de aprovação/ participação</w:t>
            </w:r>
          </w:p>
        </w:tc>
      </w:tr>
      <w:tr w:rsidR="00DA6405" w:rsidRPr="00DA6405" w:rsidTr="00DA6405">
        <w:trPr>
          <w:trHeight w:val="81"/>
        </w:trPr>
        <w:tc>
          <w:tcPr>
            <w:tcW w:w="2835" w:type="dxa"/>
            <w:vMerge/>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p>
        </w:tc>
        <w:tc>
          <w:tcPr>
            <w:tcW w:w="1485" w:type="dxa"/>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Coordenação</w:t>
            </w:r>
          </w:p>
        </w:tc>
        <w:tc>
          <w:tcPr>
            <w:tcW w:w="1200" w:type="dxa"/>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Execução</w:t>
            </w:r>
          </w:p>
        </w:tc>
        <w:tc>
          <w:tcPr>
            <w:tcW w:w="1568" w:type="dxa"/>
            <w:vMerge/>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p>
        </w:tc>
        <w:tc>
          <w:tcPr>
            <w:tcW w:w="1984" w:type="dxa"/>
            <w:vMerge/>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p>
        </w:tc>
      </w:tr>
      <w:tr w:rsidR="00DA6405" w:rsidRPr="00DA6405" w:rsidTr="00DA6405">
        <w:tc>
          <w:tcPr>
            <w:tcW w:w="2835"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1. Elaborar os instrumentos de recolha de dados</w:t>
            </w:r>
          </w:p>
        </w:tc>
        <w:tc>
          <w:tcPr>
            <w:tcW w:w="1485"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DP</w:t>
            </w:r>
          </w:p>
        </w:tc>
        <w:tc>
          <w:tcPr>
            <w:tcW w:w="1200"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CEND</w:t>
            </w:r>
          </w:p>
        </w:tc>
        <w:tc>
          <w:tcPr>
            <w:tcW w:w="1568"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 xml:space="preserve">20 </w:t>
            </w:r>
            <w:proofErr w:type="gramStart"/>
            <w:r w:rsidRPr="00DA6405">
              <w:rPr>
                <w:sz w:val="20"/>
                <w:szCs w:val="20"/>
                <w:lang w:val="pt-PT"/>
              </w:rPr>
              <w:t>de</w:t>
            </w:r>
            <w:proofErr w:type="gramEnd"/>
            <w:r w:rsidRPr="00DA6405">
              <w:rPr>
                <w:sz w:val="20"/>
                <w:szCs w:val="20"/>
                <w:lang w:val="pt-PT"/>
              </w:rPr>
              <w:t xml:space="preserve"> Fevereiro de 2016</w:t>
            </w:r>
          </w:p>
        </w:tc>
        <w:tc>
          <w:tcPr>
            <w:tcW w:w="1984"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CEND</w:t>
            </w:r>
            <w:r>
              <w:rPr>
                <w:sz w:val="20"/>
                <w:szCs w:val="20"/>
                <w:lang w:val="pt-PT"/>
              </w:rPr>
              <w:t xml:space="preserve">, </w:t>
            </w:r>
            <w:r w:rsidRPr="00DA6405">
              <w:rPr>
                <w:sz w:val="20"/>
                <w:szCs w:val="20"/>
                <w:lang w:val="pt-PT"/>
              </w:rPr>
              <w:t>DP</w:t>
            </w:r>
          </w:p>
        </w:tc>
      </w:tr>
      <w:tr w:rsidR="00DA6405" w:rsidRPr="00DA6405" w:rsidTr="00DA6405">
        <w:tc>
          <w:tcPr>
            <w:tcW w:w="2835"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2. Recolher e analisar dados</w:t>
            </w:r>
          </w:p>
        </w:tc>
        <w:tc>
          <w:tcPr>
            <w:tcW w:w="1485"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DP</w:t>
            </w:r>
          </w:p>
        </w:tc>
        <w:tc>
          <w:tcPr>
            <w:tcW w:w="1200"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CEND</w:t>
            </w:r>
          </w:p>
        </w:tc>
        <w:tc>
          <w:tcPr>
            <w:tcW w:w="1568"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 xml:space="preserve">31 </w:t>
            </w:r>
            <w:proofErr w:type="gramStart"/>
            <w:r w:rsidRPr="00DA6405">
              <w:rPr>
                <w:sz w:val="20"/>
                <w:szCs w:val="20"/>
                <w:lang w:val="pt-PT"/>
              </w:rPr>
              <w:t>de</w:t>
            </w:r>
            <w:proofErr w:type="gramEnd"/>
            <w:r w:rsidRPr="00DA6405">
              <w:rPr>
                <w:sz w:val="20"/>
                <w:szCs w:val="20"/>
                <w:lang w:val="pt-PT"/>
              </w:rPr>
              <w:t xml:space="preserve"> Março de 2016</w:t>
            </w:r>
          </w:p>
        </w:tc>
        <w:tc>
          <w:tcPr>
            <w:tcW w:w="1984" w:type="dxa"/>
            <w:tcBorders>
              <w:bottom w:val="single" w:sz="4" w:space="0" w:color="auto"/>
            </w:tcBorders>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CEND</w:t>
            </w:r>
            <w:r>
              <w:rPr>
                <w:sz w:val="20"/>
                <w:szCs w:val="20"/>
                <w:lang w:val="pt-PT"/>
              </w:rPr>
              <w:t xml:space="preserve">, </w:t>
            </w:r>
            <w:r w:rsidRPr="00DA6405">
              <w:rPr>
                <w:sz w:val="20"/>
                <w:szCs w:val="20"/>
                <w:lang w:val="pt-PT"/>
              </w:rPr>
              <w:t>DP</w:t>
            </w:r>
          </w:p>
        </w:tc>
      </w:tr>
      <w:tr w:rsidR="00DA6405" w:rsidRPr="00DA6405" w:rsidTr="00DA6405">
        <w:tc>
          <w:tcPr>
            <w:tcW w:w="2835" w:type="dxa"/>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3. Elaborar o relatório da avaliação</w:t>
            </w:r>
          </w:p>
        </w:tc>
        <w:tc>
          <w:tcPr>
            <w:tcW w:w="1485" w:type="dxa"/>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DP</w:t>
            </w:r>
          </w:p>
        </w:tc>
        <w:tc>
          <w:tcPr>
            <w:tcW w:w="1200" w:type="dxa"/>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CEND</w:t>
            </w:r>
          </w:p>
        </w:tc>
        <w:tc>
          <w:tcPr>
            <w:tcW w:w="1568" w:type="dxa"/>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 xml:space="preserve">15 </w:t>
            </w:r>
            <w:proofErr w:type="gramStart"/>
            <w:r w:rsidRPr="00DA6405">
              <w:rPr>
                <w:sz w:val="20"/>
                <w:szCs w:val="20"/>
                <w:lang w:val="pt-PT"/>
              </w:rPr>
              <w:t>de</w:t>
            </w:r>
            <w:proofErr w:type="gramEnd"/>
            <w:r w:rsidRPr="00DA6405">
              <w:rPr>
                <w:sz w:val="20"/>
                <w:szCs w:val="20"/>
                <w:lang w:val="pt-PT"/>
              </w:rPr>
              <w:t xml:space="preserve"> Abril de 2016</w:t>
            </w:r>
          </w:p>
        </w:tc>
        <w:tc>
          <w:tcPr>
            <w:tcW w:w="1984" w:type="dxa"/>
          </w:tcPr>
          <w:p w:rsidR="00DA6405" w:rsidRPr="00DA6405" w:rsidRDefault="00DA6405" w:rsidP="00DA6405">
            <w:pPr>
              <w:widowControl w:val="0"/>
              <w:tabs>
                <w:tab w:val="left" w:pos="851"/>
              </w:tabs>
              <w:autoSpaceDE w:val="0"/>
              <w:autoSpaceDN w:val="0"/>
              <w:adjustRightInd w:val="0"/>
              <w:rPr>
                <w:sz w:val="20"/>
                <w:szCs w:val="20"/>
                <w:lang w:val="pt-PT"/>
              </w:rPr>
            </w:pPr>
            <w:r w:rsidRPr="00DA6405">
              <w:rPr>
                <w:sz w:val="20"/>
                <w:szCs w:val="20"/>
                <w:lang w:val="pt-PT"/>
              </w:rPr>
              <w:t>CEND</w:t>
            </w:r>
            <w:r>
              <w:rPr>
                <w:sz w:val="20"/>
                <w:szCs w:val="20"/>
                <w:lang w:val="pt-PT"/>
              </w:rPr>
              <w:t xml:space="preserve">, </w:t>
            </w:r>
            <w:r w:rsidRPr="00DA6405">
              <w:rPr>
                <w:sz w:val="20"/>
                <w:szCs w:val="20"/>
                <w:lang w:val="pt-PT"/>
              </w:rPr>
              <w:t>DP</w:t>
            </w:r>
          </w:p>
        </w:tc>
      </w:tr>
    </w:tbl>
    <w:p w:rsidR="00600F46" w:rsidRPr="00600F46" w:rsidRDefault="00600F46" w:rsidP="00600F46">
      <w:pPr>
        <w:widowControl w:val="0"/>
        <w:tabs>
          <w:tab w:val="left" w:pos="851"/>
        </w:tabs>
        <w:autoSpaceDE w:val="0"/>
        <w:autoSpaceDN w:val="0"/>
        <w:adjustRightInd w:val="0"/>
        <w:jc w:val="both"/>
        <w:rPr>
          <w:szCs w:val="24"/>
          <w:u w:val="single"/>
          <w:lang w:val="pt-PT"/>
        </w:rPr>
      </w:pPr>
    </w:p>
    <w:p w:rsidR="00600F46" w:rsidRDefault="00600F46" w:rsidP="00600F46">
      <w:pPr>
        <w:widowControl w:val="0"/>
        <w:tabs>
          <w:tab w:val="left" w:pos="851"/>
        </w:tabs>
        <w:autoSpaceDE w:val="0"/>
        <w:autoSpaceDN w:val="0"/>
        <w:adjustRightInd w:val="0"/>
        <w:jc w:val="both"/>
        <w:rPr>
          <w:szCs w:val="24"/>
          <w:lang w:val="pt-PT"/>
        </w:rPr>
      </w:pPr>
      <w:r w:rsidRPr="00600F46">
        <w:rPr>
          <w:b/>
          <w:szCs w:val="24"/>
          <w:u w:val="single"/>
          <w:lang w:val="pt-PT"/>
        </w:rPr>
        <w:t>Resultado esperado 3:</w:t>
      </w:r>
      <w:r w:rsidRPr="00600F46">
        <w:rPr>
          <w:b/>
          <w:szCs w:val="24"/>
          <w:lang w:val="pt-PT"/>
        </w:rPr>
        <w:t xml:space="preserve"> </w:t>
      </w:r>
      <w:r w:rsidRPr="00600F46">
        <w:rPr>
          <w:szCs w:val="24"/>
          <w:lang w:val="pt-PT"/>
        </w:rPr>
        <w:t>O programa de formação melhorado e implementado.</w:t>
      </w:r>
    </w:p>
    <w:p w:rsidR="00DA6405" w:rsidRPr="00600F46" w:rsidRDefault="00DA6405" w:rsidP="00600F46">
      <w:pPr>
        <w:widowControl w:val="0"/>
        <w:tabs>
          <w:tab w:val="left" w:pos="851"/>
        </w:tabs>
        <w:autoSpaceDE w:val="0"/>
        <w:autoSpaceDN w:val="0"/>
        <w:adjustRightInd w:val="0"/>
        <w:jc w:val="both"/>
        <w:rPr>
          <w:b/>
          <w:szCs w:val="24"/>
          <w:lang w:val="pt-PT"/>
        </w:rPr>
      </w:pPr>
    </w:p>
    <w:p w:rsidR="00600F46" w:rsidRPr="00600F46" w:rsidRDefault="00600F46" w:rsidP="00600F46">
      <w:pPr>
        <w:widowControl w:val="0"/>
        <w:tabs>
          <w:tab w:val="left" w:pos="851"/>
        </w:tabs>
        <w:autoSpaceDE w:val="0"/>
        <w:autoSpaceDN w:val="0"/>
        <w:adjustRightInd w:val="0"/>
        <w:jc w:val="both"/>
        <w:rPr>
          <w:szCs w:val="24"/>
          <w:lang w:val="pt-PT"/>
        </w:rPr>
      </w:pPr>
      <w:r w:rsidRPr="00600F46">
        <w:rPr>
          <w:b/>
          <w:szCs w:val="24"/>
          <w:lang w:val="pt-PT"/>
        </w:rPr>
        <w:t xml:space="preserve">Actividade 1: </w:t>
      </w:r>
      <w:r w:rsidRPr="00600F46">
        <w:rPr>
          <w:szCs w:val="24"/>
          <w:lang w:val="pt-PT"/>
        </w:rPr>
        <w:t>Melhorar o modelo pedagógico a partir das recomendações e implementá-lo.</w:t>
      </w:r>
    </w:p>
    <w:p w:rsidR="00600F46" w:rsidRDefault="00600F46" w:rsidP="00600F46">
      <w:pPr>
        <w:widowControl w:val="0"/>
        <w:tabs>
          <w:tab w:val="left" w:pos="851"/>
        </w:tabs>
        <w:autoSpaceDE w:val="0"/>
        <w:autoSpaceDN w:val="0"/>
        <w:adjustRightInd w:val="0"/>
        <w:jc w:val="both"/>
        <w:rPr>
          <w:szCs w:val="24"/>
          <w:lang w:val="pt-PT"/>
        </w:rPr>
      </w:pPr>
      <w:r w:rsidRPr="00600F46">
        <w:rPr>
          <w:szCs w:val="24"/>
          <w:lang w:val="pt-PT"/>
        </w:rPr>
        <w:t xml:space="preserve">Esta actividade visa melhorar o modelo de formação segundo as recomendações do relatório da monitoria e avaliação, para que atenda as necessidades dos formandos e desenvolva </w:t>
      </w:r>
      <w:proofErr w:type="gramStart"/>
      <w:r w:rsidRPr="00600F46">
        <w:rPr>
          <w:szCs w:val="24"/>
          <w:lang w:val="pt-PT"/>
        </w:rPr>
        <w:t>neles</w:t>
      </w:r>
      <w:proofErr w:type="gramEnd"/>
      <w:r w:rsidRPr="00600F46">
        <w:rPr>
          <w:szCs w:val="24"/>
          <w:lang w:val="pt-PT"/>
        </w:rPr>
        <w:t xml:space="preserve"> competências de ensino à distância.</w:t>
      </w:r>
    </w:p>
    <w:p w:rsidR="00DA6405" w:rsidRPr="00600F46" w:rsidRDefault="00DA6405" w:rsidP="00600F46">
      <w:pPr>
        <w:widowControl w:val="0"/>
        <w:tabs>
          <w:tab w:val="left" w:pos="851"/>
        </w:tabs>
        <w:autoSpaceDE w:val="0"/>
        <w:autoSpaceDN w:val="0"/>
        <w:adjustRightInd w:val="0"/>
        <w:jc w:val="both"/>
        <w:rPr>
          <w:szCs w:val="24"/>
          <w:lang w:val="pt-PT"/>
        </w:rPr>
      </w:pPr>
    </w:p>
    <w:p w:rsidR="00600F46" w:rsidRPr="00600F46" w:rsidRDefault="00600F46" w:rsidP="00600F46">
      <w:pPr>
        <w:widowControl w:val="0"/>
        <w:tabs>
          <w:tab w:val="left" w:pos="851"/>
        </w:tabs>
        <w:autoSpaceDE w:val="0"/>
        <w:autoSpaceDN w:val="0"/>
        <w:adjustRightInd w:val="0"/>
        <w:jc w:val="both"/>
        <w:rPr>
          <w:b/>
          <w:szCs w:val="24"/>
          <w:lang w:val="pt-PT"/>
        </w:rPr>
      </w:pPr>
      <w:r w:rsidRPr="00600F46">
        <w:rPr>
          <w:b/>
          <w:szCs w:val="24"/>
          <w:lang w:val="pt-PT"/>
        </w:rPr>
        <w:t>Acções elementares</w:t>
      </w:r>
    </w:p>
    <w:p w:rsidR="00600F46" w:rsidRPr="00600F46" w:rsidRDefault="00600F46" w:rsidP="00542000">
      <w:pPr>
        <w:widowControl w:val="0"/>
        <w:numPr>
          <w:ilvl w:val="0"/>
          <w:numId w:val="39"/>
        </w:numPr>
        <w:tabs>
          <w:tab w:val="left" w:pos="709"/>
        </w:tabs>
        <w:autoSpaceDE w:val="0"/>
        <w:autoSpaceDN w:val="0"/>
        <w:adjustRightInd w:val="0"/>
        <w:spacing w:before="120"/>
        <w:ind w:left="714" w:hanging="357"/>
        <w:jc w:val="both"/>
        <w:rPr>
          <w:szCs w:val="24"/>
          <w:lang w:val="pt-PT"/>
        </w:rPr>
      </w:pPr>
      <w:r w:rsidRPr="00600F46">
        <w:rPr>
          <w:szCs w:val="24"/>
          <w:lang w:val="pt-PT"/>
        </w:rPr>
        <w:t>Acomodar as recomendações dos relatórios da monitoria e da avaliação no modelo de formação;</w:t>
      </w:r>
    </w:p>
    <w:p w:rsidR="00600F46" w:rsidRPr="00600F46" w:rsidRDefault="00600F46" w:rsidP="00542000">
      <w:pPr>
        <w:widowControl w:val="0"/>
        <w:numPr>
          <w:ilvl w:val="0"/>
          <w:numId w:val="39"/>
        </w:numPr>
        <w:tabs>
          <w:tab w:val="left" w:pos="709"/>
        </w:tabs>
        <w:autoSpaceDE w:val="0"/>
        <w:autoSpaceDN w:val="0"/>
        <w:adjustRightInd w:val="0"/>
        <w:spacing w:before="120"/>
        <w:ind w:left="714" w:hanging="357"/>
        <w:jc w:val="both"/>
        <w:rPr>
          <w:szCs w:val="24"/>
          <w:lang w:val="pt-PT"/>
        </w:rPr>
      </w:pPr>
      <w:r w:rsidRPr="00600F46">
        <w:rPr>
          <w:szCs w:val="24"/>
          <w:lang w:val="pt-PT"/>
        </w:rPr>
        <w:t>Elaborar o plano de formação;</w:t>
      </w:r>
    </w:p>
    <w:p w:rsidR="00600F46" w:rsidRPr="00600F46" w:rsidRDefault="00600F46" w:rsidP="00542000">
      <w:pPr>
        <w:widowControl w:val="0"/>
        <w:numPr>
          <w:ilvl w:val="0"/>
          <w:numId w:val="39"/>
        </w:numPr>
        <w:tabs>
          <w:tab w:val="left" w:pos="709"/>
        </w:tabs>
        <w:autoSpaceDE w:val="0"/>
        <w:autoSpaceDN w:val="0"/>
        <w:adjustRightInd w:val="0"/>
        <w:spacing w:before="120"/>
        <w:ind w:left="714" w:hanging="357"/>
        <w:jc w:val="both"/>
        <w:rPr>
          <w:szCs w:val="24"/>
          <w:lang w:val="pt-PT"/>
        </w:rPr>
      </w:pPr>
      <w:r w:rsidRPr="00600F46">
        <w:rPr>
          <w:szCs w:val="24"/>
          <w:lang w:val="pt-PT"/>
        </w:rPr>
        <w:t>Implementar o modelo.</w:t>
      </w:r>
    </w:p>
    <w:p w:rsidR="00600F46" w:rsidRPr="00600F46" w:rsidRDefault="00600F46" w:rsidP="00600F46">
      <w:pPr>
        <w:widowControl w:val="0"/>
        <w:tabs>
          <w:tab w:val="left" w:pos="851"/>
        </w:tabs>
        <w:autoSpaceDE w:val="0"/>
        <w:autoSpaceDN w:val="0"/>
        <w:adjustRightInd w:val="0"/>
        <w:jc w:val="both"/>
        <w:rPr>
          <w:szCs w:val="24"/>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40"/>
        <w:gridCol w:w="1254"/>
        <w:gridCol w:w="1559"/>
        <w:gridCol w:w="1984"/>
      </w:tblGrid>
      <w:tr w:rsidR="00DA6405" w:rsidRPr="00DA6405" w:rsidTr="00980432">
        <w:trPr>
          <w:trHeight w:val="201"/>
          <w:tblHeader/>
        </w:trPr>
        <w:tc>
          <w:tcPr>
            <w:tcW w:w="2835" w:type="dxa"/>
            <w:vMerge w:val="restart"/>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Acção</w:t>
            </w:r>
          </w:p>
        </w:tc>
        <w:tc>
          <w:tcPr>
            <w:tcW w:w="2694" w:type="dxa"/>
            <w:gridSpan w:val="2"/>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Responsabilidade</w:t>
            </w:r>
          </w:p>
        </w:tc>
        <w:tc>
          <w:tcPr>
            <w:tcW w:w="1559" w:type="dxa"/>
            <w:vMerge w:val="restart"/>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Data limite</w:t>
            </w:r>
          </w:p>
        </w:tc>
        <w:tc>
          <w:tcPr>
            <w:tcW w:w="1984" w:type="dxa"/>
            <w:vMerge w:val="restart"/>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Nível de aprovação/ participação</w:t>
            </w:r>
          </w:p>
        </w:tc>
      </w:tr>
      <w:tr w:rsidR="00DA6405" w:rsidRPr="00DA6405" w:rsidTr="00980432">
        <w:trPr>
          <w:trHeight w:val="81"/>
          <w:tblHeader/>
        </w:trPr>
        <w:tc>
          <w:tcPr>
            <w:tcW w:w="2835" w:type="dxa"/>
            <w:vMerge/>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p>
        </w:tc>
        <w:tc>
          <w:tcPr>
            <w:tcW w:w="1440" w:type="dxa"/>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Coordenação</w:t>
            </w:r>
          </w:p>
        </w:tc>
        <w:tc>
          <w:tcPr>
            <w:tcW w:w="1254" w:type="dxa"/>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r w:rsidRPr="00DA6405">
              <w:rPr>
                <w:b/>
                <w:sz w:val="20"/>
                <w:szCs w:val="20"/>
                <w:lang w:val="pt-PT"/>
              </w:rPr>
              <w:t>Execução</w:t>
            </w:r>
          </w:p>
        </w:tc>
        <w:tc>
          <w:tcPr>
            <w:tcW w:w="1559" w:type="dxa"/>
            <w:vMerge/>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p>
        </w:tc>
        <w:tc>
          <w:tcPr>
            <w:tcW w:w="1984" w:type="dxa"/>
            <w:vMerge/>
            <w:shd w:val="clear" w:color="auto" w:fill="F2F2F2"/>
            <w:vAlign w:val="center"/>
          </w:tcPr>
          <w:p w:rsidR="00DA6405" w:rsidRPr="00DA6405" w:rsidRDefault="00DA6405" w:rsidP="00600F46">
            <w:pPr>
              <w:widowControl w:val="0"/>
              <w:tabs>
                <w:tab w:val="left" w:pos="851"/>
              </w:tabs>
              <w:autoSpaceDE w:val="0"/>
              <w:autoSpaceDN w:val="0"/>
              <w:adjustRightInd w:val="0"/>
              <w:jc w:val="both"/>
              <w:rPr>
                <w:b/>
                <w:sz w:val="20"/>
                <w:szCs w:val="20"/>
                <w:lang w:val="pt-PT"/>
              </w:rPr>
            </w:pPr>
          </w:p>
        </w:tc>
      </w:tr>
      <w:tr w:rsidR="00DA6405" w:rsidRPr="00DA6405" w:rsidTr="00DA6405">
        <w:tc>
          <w:tcPr>
            <w:tcW w:w="2835"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1.Acomodar as recomendações dos relatórios da monitoria e da avaliação</w:t>
            </w:r>
          </w:p>
        </w:tc>
        <w:tc>
          <w:tcPr>
            <w:tcW w:w="1440"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DP</w:t>
            </w:r>
          </w:p>
        </w:tc>
        <w:tc>
          <w:tcPr>
            <w:tcW w:w="1254"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CEND</w:t>
            </w:r>
          </w:p>
        </w:tc>
        <w:tc>
          <w:tcPr>
            <w:tcW w:w="1559"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 xml:space="preserve">15 </w:t>
            </w:r>
            <w:proofErr w:type="gramStart"/>
            <w:r w:rsidRPr="00DA6405">
              <w:rPr>
                <w:sz w:val="20"/>
                <w:szCs w:val="20"/>
                <w:lang w:val="pt-PT"/>
              </w:rPr>
              <w:t>de</w:t>
            </w:r>
            <w:proofErr w:type="gramEnd"/>
            <w:r w:rsidRPr="00DA6405">
              <w:rPr>
                <w:sz w:val="20"/>
                <w:szCs w:val="20"/>
                <w:lang w:val="pt-PT"/>
              </w:rPr>
              <w:t xml:space="preserve"> Maio de 2016</w:t>
            </w:r>
          </w:p>
        </w:tc>
        <w:tc>
          <w:tcPr>
            <w:tcW w:w="1984"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Vice Reitora Académica</w:t>
            </w:r>
            <w:r w:rsidR="00980432">
              <w:rPr>
                <w:sz w:val="20"/>
                <w:szCs w:val="20"/>
                <w:lang w:val="pt-PT"/>
              </w:rPr>
              <w:t xml:space="preserve">, </w:t>
            </w:r>
            <w:r w:rsidRPr="00DA6405">
              <w:rPr>
                <w:sz w:val="20"/>
                <w:szCs w:val="20"/>
                <w:lang w:val="pt-PT"/>
              </w:rPr>
              <w:t>DP</w:t>
            </w:r>
          </w:p>
        </w:tc>
      </w:tr>
      <w:tr w:rsidR="00DA6405" w:rsidRPr="00DA6405" w:rsidTr="00DA6405">
        <w:tc>
          <w:tcPr>
            <w:tcW w:w="2835" w:type="dxa"/>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lastRenderedPageBreak/>
              <w:t>2. Elaborar o plano de formação</w:t>
            </w:r>
          </w:p>
        </w:tc>
        <w:tc>
          <w:tcPr>
            <w:tcW w:w="1440" w:type="dxa"/>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DP</w:t>
            </w:r>
          </w:p>
        </w:tc>
        <w:tc>
          <w:tcPr>
            <w:tcW w:w="1254" w:type="dxa"/>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CEND</w:t>
            </w:r>
          </w:p>
        </w:tc>
        <w:tc>
          <w:tcPr>
            <w:tcW w:w="1559" w:type="dxa"/>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 xml:space="preserve">15 </w:t>
            </w:r>
            <w:proofErr w:type="gramStart"/>
            <w:r w:rsidRPr="00DA6405">
              <w:rPr>
                <w:sz w:val="20"/>
                <w:szCs w:val="20"/>
                <w:lang w:val="pt-PT"/>
              </w:rPr>
              <w:t>de</w:t>
            </w:r>
            <w:proofErr w:type="gramEnd"/>
            <w:r w:rsidRPr="00DA6405">
              <w:rPr>
                <w:sz w:val="20"/>
                <w:szCs w:val="20"/>
                <w:lang w:val="pt-PT"/>
              </w:rPr>
              <w:t xml:space="preserve"> Maio de 2016</w:t>
            </w:r>
          </w:p>
        </w:tc>
        <w:tc>
          <w:tcPr>
            <w:tcW w:w="1984" w:type="dxa"/>
          </w:tcPr>
          <w:p w:rsidR="00DA6405" w:rsidRPr="00DA6405" w:rsidRDefault="00DA6405" w:rsidP="00980432">
            <w:pPr>
              <w:widowControl w:val="0"/>
              <w:tabs>
                <w:tab w:val="left" w:pos="851"/>
              </w:tabs>
              <w:autoSpaceDE w:val="0"/>
              <w:autoSpaceDN w:val="0"/>
              <w:adjustRightInd w:val="0"/>
              <w:rPr>
                <w:b/>
                <w:sz w:val="20"/>
                <w:szCs w:val="20"/>
                <w:lang w:val="pt-PT"/>
              </w:rPr>
            </w:pPr>
            <w:r w:rsidRPr="00DA6405">
              <w:rPr>
                <w:sz w:val="20"/>
                <w:szCs w:val="20"/>
                <w:lang w:val="pt-PT"/>
              </w:rPr>
              <w:t>Vice Reitora Académica</w:t>
            </w:r>
            <w:r w:rsidR="00980432">
              <w:rPr>
                <w:sz w:val="20"/>
                <w:szCs w:val="20"/>
                <w:lang w:val="pt-PT"/>
              </w:rPr>
              <w:t xml:space="preserve">, </w:t>
            </w:r>
            <w:r w:rsidRPr="00DA6405">
              <w:rPr>
                <w:sz w:val="20"/>
                <w:szCs w:val="20"/>
                <w:lang w:val="pt-PT"/>
              </w:rPr>
              <w:t>DP</w:t>
            </w:r>
          </w:p>
        </w:tc>
      </w:tr>
      <w:tr w:rsidR="00DA6405" w:rsidRPr="00DA6405" w:rsidTr="00DA6405">
        <w:tc>
          <w:tcPr>
            <w:tcW w:w="2835"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3. Implementar o modelo</w:t>
            </w:r>
          </w:p>
        </w:tc>
        <w:tc>
          <w:tcPr>
            <w:tcW w:w="1440"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DP</w:t>
            </w:r>
          </w:p>
        </w:tc>
        <w:tc>
          <w:tcPr>
            <w:tcW w:w="1254"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CEND</w:t>
            </w:r>
          </w:p>
        </w:tc>
        <w:tc>
          <w:tcPr>
            <w:tcW w:w="1559"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r w:rsidRPr="00DA6405">
              <w:rPr>
                <w:sz w:val="20"/>
                <w:szCs w:val="20"/>
                <w:lang w:val="pt-PT"/>
              </w:rPr>
              <w:t xml:space="preserve">15 </w:t>
            </w:r>
            <w:proofErr w:type="gramStart"/>
            <w:r w:rsidRPr="00DA6405">
              <w:rPr>
                <w:sz w:val="20"/>
                <w:szCs w:val="20"/>
                <w:lang w:val="pt-PT"/>
              </w:rPr>
              <w:t>de</w:t>
            </w:r>
            <w:proofErr w:type="gramEnd"/>
            <w:r w:rsidRPr="00DA6405">
              <w:rPr>
                <w:sz w:val="20"/>
                <w:szCs w:val="20"/>
                <w:lang w:val="pt-PT"/>
              </w:rPr>
              <w:t xml:space="preserve"> Junho de 2016</w:t>
            </w:r>
          </w:p>
        </w:tc>
        <w:tc>
          <w:tcPr>
            <w:tcW w:w="1984" w:type="dxa"/>
            <w:tcBorders>
              <w:bottom w:val="single" w:sz="4" w:space="0" w:color="auto"/>
            </w:tcBorders>
          </w:tcPr>
          <w:p w:rsidR="00DA6405" w:rsidRPr="00DA6405" w:rsidRDefault="00DA6405" w:rsidP="00980432">
            <w:pPr>
              <w:widowControl w:val="0"/>
              <w:tabs>
                <w:tab w:val="left" w:pos="851"/>
              </w:tabs>
              <w:autoSpaceDE w:val="0"/>
              <w:autoSpaceDN w:val="0"/>
              <w:adjustRightInd w:val="0"/>
              <w:rPr>
                <w:sz w:val="20"/>
                <w:szCs w:val="20"/>
                <w:lang w:val="pt-PT"/>
              </w:rPr>
            </w:pPr>
          </w:p>
        </w:tc>
      </w:tr>
    </w:tbl>
    <w:p w:rsidR="00600F46" w:rsidRPr="00600F46" w:rsidRDefault="00600F46" w:rsidP="00600F46">
      <w:pPr>
        <w:widowControl w:val="0"/>
        <w:tabs>
          <w:tab w:val="left" w:pos="851"/>
        </w:tabs>
        <w:autoSpaceDE w:val="0"/>
        <w:autoSpaceDN w:val="0"/>
        <w:adjustRightInd w:val="0"/>
        <w:jc w:val="both"/>
        <w:rPr>
          <w:szCs w:val="24"/>
          <w:lang w:val="pt-PT"/>
        </w:rPr>
      </w:pPr>
    </w:p>
    <w:p w:rsidR="00600F46" w:rsidRDefault="00600F46" w:rsidP="00600F46">
      <w:pPr>
        <w:widowControl w:val="0"/>
        <w:tabs>
          <w:tab w:val="left" w:pos="851"/>
        </w:tabs>
        <w:autoSpaceDE w:val="0"/>
        <w:autoSpaceDN w:val="0"/>
        <w:adjustRightInd w:val="0"/>
        <w:jc w:val="both"/>
        <w:rPr>
          <w:szCs w:val="24"/>
          <w:lang w:val="pt-PT"/>
        </w:rPr>
      </w:pPr>
      <w:r w:rsidRPr="00600F46">
        <w:rPr>
          <w:b/>
          <w:szCs w:val="24"/>
          <w:lang w:val="pt-PT"/>
        </w:rPr>
        <w:t xml:space="preserve">Resultado esperado 4: </w:t>
      </w:r>
      <w:r w:rsidRPr="00600F46">
        <w:rPr>
          <w:szCs w:val="24"/>
          <w:lang w:val="pt-PT"/>
        </w:rPr>
        <w:t>Formados 200 docentes e outros profissionais.</w:t>
      </w:r>
    </w:p>
    <w:p w:rsidR="00980432" w:rsidRPr="00600F46" w:rsidRDefault="00980432" w:rsidP="00600F46">
      <w:pPr>
        <w:widowControl w:val="0"/>
        <w:tabs>
          <w:tab w:val="left" w:pos="851"/>
        </w:tabs>
        <w:autoSpaceDE w:val="0"/>
        <w:autoSpaceDN w:val="0"/>
        <w:adjustRightInd w:val="0"/>
        <w:jc w:val="both"/>
        <w:rPr>
          <w:b/>
          <w:szCs w:val="24"/>
          <w:lang w:val="pt-PT"/>
        </w:rPr>
      </w:pPr>
    </w:p>
    <w:p w:rsidR="00600F46" w:rsidRPr="00600F46" w:rsidRDefault="00600F46" w:rsidP="00600F46">
      <w:pPr>
        <w:widowControl w:val="0"/>
        <w:tabs>
          <w:tab w:val="left" w:pos="851"/>
        </w:tabs>
        <w:autoSpaceDE w:val="0"/>
        <w:autoSpaceDN w:val="0"/>
        <w:adjustRightInd w:val="0"/>
        <w:jc w:val="both"/>
        <w:rPr>
          <w:szCs w:val="24"/>
          <w:lang w:val="pt-PT"/>
        </w:rPr>
      </w:pPr>
      <w:r w:rsidRPr="00600F46">
        <w:rPr>
          <w:b/>
          <w:szCs w:val="24"/>
          <w:u w:val="single"/>
          <w:lang w:val="pt-PT"/>
        </w:rPr>
        <w:t>Actividade 1:</w:t>
      </w:r>
      <w:r w:rsidRPr="00600F46">
        <w:rPr>
          <w:szCs w:val="24"/>
          <w:lang w:val="pt-PT"/>
        </w:rPr>
        <w:t xml:space="preserve"> Formar docentes e outros profissionais da UEM em metodologias de EaD</w:t>
      </w:r>
      <w:r w:rsidR="00980432">
        <w:rPr>
          <w:szCs w:val="24"/>
          <w:lang w:val="pt-PT"/>
        </w:rPr>
        <w:t xml:space="preserve">. </w:t>
      </w:r>
      <w:r w:rsidRPr="00600F46">
        <w:rPr>
          <w:szCs w:val="24"/>
          <w:lang w:val="pt-PT"/>
        </w:rPr>
        <w:t>Esta actividade visa dotar os docentes e outros profissionais de conhecimentos e competências de docência em ambientes virtuais de aprendizagem e em processos administrativos, respectivamente, de modo a determinar o seu campo de actuação, planificar as actividades do processo de ensino e aprendizagem, adoptar estratégias para interagir efectivamente com os estudantes, integrar as tecnologias na mediação pedagógica e melhorar o atendimento aos estudantes de EaD.</w:t>
      </w:r>
    </w:p>
    <w:p w:rsidR="00600F46" w:rsidRPr="00600F46" w:rsidRDefault="00600F46" w:rsidP="00600F46">
      <w:pPr>
        <w:widowControl w:val="0"/>
        <w:tabs>
          <w:tab w:val="left" w:pos="851"/>
        </w:tabs>
        <w:autoSpaceDE w:val="0"/>
        <w:autoSpaceDN w:val="0"/>
        <w:adjustRightInd w:val="0"/>
        <w:jc w:val="both"/>
        <w:rPr>
          <w:szCs w:val="24"/>
          <w:lang w:val="pt-PT"/>
        </w:rPr>
      </w:pPr>
    </w:p>
    <w:p w:rsidR="00600F46" w:rsidRPr="00600F46" w:rsidRDefault="00600F46" w:rsidP="00600F46">
      <w:pPr>
        <w:widowControl w:val="0"/>
        <w:tabs>
          <w:tab w:val="left" w:pos="851"/>
        </w:tabs>
        <w:autoSpaceDE w:val="0"/>
        <w:autoSpaceDN w:val="0"/>
        <w:adjustRightInd w:val="0"/>
        <w:jc w:val="both"/>
        <w:rPr>
          <w:b/>
          <w:szCs w:val="24"/>
          <w:lang w:val="pt-PT"/>
        </w:rPr>
      </w:pPr>
      <w:r w:rsidRPr="00600F46">
        <w:rPr>
          <w:b/>
          <w:szCs w:val="24"/>
          <w:lang w:val="pt-PT"/>
        </w:rPr>
        <w:t>Acções elementares</w:t>
      </w:r>
    </w:p>
    <w:p w:rsidR="00600F46" w:rsidRPr="00600F46" w:rsidRDefault="00600F46" w:rsidP="00542000">
      <w:pPr>
        <w:widowControl w:val="0"/>
        <w:numPr>
          <w:ilvl w:val="0"/>
          <w:numId w:val="40"/>
        </w:numPr>
        <w:tabs>
          <w:tab w:val="left" w:pos="709"/>
        </w:tabs>
        <w:autoSpaceDE w:val="0"/>
        <w:autoSpaceDN w:val="0"/>
        <w:adjustRightInd w:val="0"/>
        <w:spacing w:before="120"/>
        <w:ind w:left="714" w:hanging="357"/>
        <w:jc w:val="both"/>
        <w:rPr>
          <w:szCs w:val="24"/>
          <w:lang w:val="pt-PT"/>
        </w:rPr>
      </w:pPr>
      <w:r w:rsidRPr="00600F46">
        <w:rPr>
          <w:szCs w:val="24"/>
          <w:lang w:val="pt-PT"/>
        </w:rPr>
        <w:t>Contratar consultor para formar docentes do CEND em matérias em que há mais necessidades;</w:t>
      </w:r>
    </w:p>
    <w:p w:rsidR="00600F46" w:rsidRPr="00600F46" w:rsidRDefault="00600F46" w:rsidP="00542000">
      <w:pPr>
        <w:widowControl w:val="0"/>
        <w:numPr>
          <w:ilvl w:val="0"/>
          <w:numId w:val="40"/>
        </w:numPr>
        <w:tabs>
          <w:tab w:val="left" w:pos="709"/>
        </w:tabs>
        <w:autoSpaceDE w:val="0"/>
        <w:autoSpaceDN w:val="0"/>
        <w:adjustRightInd w:val="0"/>
        <w:spacing w:before="120"/>
        <w:ind w:left="714" w:hanging="357"/>
        <w:jc w:val="both"/>
        <w:rPr>
          <w:szCs w:val="24"/>
          <w:lang w:val="pt-PT"/>
        </w:rPr>
      </w:pPr>
      <w:r w:rsidRPr="00600F46">
        <w:rPr>
          <w:szCs w:val="24"/>
          <w:lang w:val="pt-PT"/>
        </w:rPr>
        <w:t>Formar gestores;</w:t>
      </w:r>
    </w:p>
    <w:p w:rsidR="00600F46" w:rsidRPr="00600F46" w:rsidRDefault="00600F46" w:rsidP="00542000">
      <w:pPr>
        <w:widowControl w:val="0"/>
        <w:numPr>
          <w:ilvl w:val="0"/>
          <w:numId w:val="40"/>
        </w:numPr>
        <w:tabs>
          <w:tab w:val="left" w:pos="709"/>
        </w:tabs>
        <w:autoSpaceDE w:val="0"/>
        <w:autoSpaceDN w:val="0"/>
        <w:adjustRightInd w:val="0"/>
        <w:spacing w:before="120"/>
        <w:ind w:left="714" w:hanging="357"/>
        <w:jc w:val="both"/>
        <w:rPr>
          <w:szCs w:val="24"/>
          <w:lang w:val="pt-PT"/>
        </w:rPr>
      </w:pPr>
      <w:r w:rsidRPr="00600F46">
        <w:rPr>
          <w:szCs w:val="24"/>
          <w:lang w:val="pt-PT"/>
        </w:rPr>
        <w:t>Formar docentes.</w:t>
      </w:r>
    </w:p>
    <w:p w:rsidR="00600F46" w:rsidRPr="00600F46" w:rsidRDefault="00600F46" w:rsidP="00600F46">
      <w:pPr>
        <w:widowControl w:val="0"/>
        <w:tabs>
          <w:tab w:val="left" w:pos="851"/>
        </w:tabs>
        <w:autoSpaceDE w:val="0"/>
        <w:autoSpaceDN w:val="0"/>
        <w:adjustRightInd w:val="0"/>
        <w:jc w:val="both"/>
        <w:rPr>
          <w:szCs w:val="24"/>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85"/>
        <w:gridCol w:w="1200"/>
        <w:gridCol w:w="1568"/>
        <w:gridCol w:w="1984"/>
      </w:tblGrid>
      <w:tr w:rsidR="00980432" w:rsidRPr="00600F46" w:rsidTr="00980432">
        <w:trPr>
          <w:trHeight w:val="201"/>
        </w:trPr>
        <w:tc>
          <w:tcPr>
            <w:tcW w:w="2835" w:type="dxa"/>
            <w:vMerge w:val="restart"/>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r w:rsidRPr="00980432">
              <w:rPr>
                <w:b/>
                <w:sz w:val="20"/>
                <w:szCs w:val="20"/>
                <w:lang w:val="pt-PT"/>
              </w:rPr>
              <w:t>Acção</w:t>
            </w:r>
          </w:p>
        </w:tc>
        <w:tc>
          <w:tcPr>
            <w:tcW w:w="2685" w:type="dxa"/>
            <w:gridSpan w:val="2"/>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r w:rsidRPr="00980432">
              <w:rPr>
                <w:b/>
                <w:sz w:val="20"/>
                <w:szCs w:val="20"/>
                <w:lang w:val="pt-PT"/>
              </w:rPr>
              <w:t>Responsabilidade</w:t>
            </w:r>
          </w:p>
        </w:tc>
        <w:tc>
          <w:tcPr>
            <w:tcW w:w="1568" w:type="dxa"/>
            <w:vMerge w:val="restart"/>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r w:rsidRPr="00980432">
              <w:rPr>
                <w:b/>
                <w:sz w:val="20"/>
                <w:szCs w:val="20"/>
                <w:lang w:val="pt-PT"/>
              </w:rPr>
              <w:t>Data limite</w:t>
            </w:r>
          </w:p>
        </w:tc>
        <w:tc>
          <w:tcPr>
            <w:tcW w:w="1984" w:type="dxa"/>
            <w:vMerge w:val="restart"/>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r w:rsidRPr="00980432">
              <w:rPr>
                <w:b/>
                <w:sz w:val="20"/>
                <w:szCs w:val="20"/>
                <w:lang w:val="pt-PT"/>
              </w:rPr>
              <w:t>Nível de aprovação/ participação</w:t>
            </w:r>
          </w:p>
        </w:tc>
      </w:tr>
      <w:tr w:rsidR="00980432" w:rsidRPr="00600F46" w:rsidTr="00980432">
        <w:trPr>
          <w:trHeight w:val="81"/>
        </w:trPr>
        <w:tc>
          <w:tcPr>
            <w:tcW w:w="2835" w:type="dxa"/>
            <w:vMerge/>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p>
        </w:tc>
        <w:tc>
          <w:tcPr>
            <w:tcW w:w="1485" w:type="dxa"/>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r w:rsidRPr="00980432">
              <w:rPr>
                <w:b/>
                <w:sz w:val="20"/>
                <w:szCs w:val="20"/>
                <w:lang w:val="pt-PT"/>
              </w:rPr>
              <w:t>Coordenação</w:t>
            </w:r>
          </w:p>
        </w:tc>
        <w:tc>
          <w:tcPr>
            <w:tcW w:w="1200" w:type="dxa"/>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r w:rsidRPr="00980432">
              <w:rPr>
                <w:b/>
                <w:sz w:val="20"/>
                <w:szCs w:val="20"/>
                <w:lang w:val="pt-PT"/>
              </w:rPr>
              <w:t>Execução</w:t>
            </w:r>
          </w:p>
        </w:tc>
        <w:tc>
          <w:tcPr>
            <w:tcW w:w="1568" w:type="dxa"/>
            <w:vMerge/>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p>
        </w:tc>
        <w:tc>
          <w:tcPr>
            <w:tcW w:w="1984" w:type="dxa"/>
            <w:vMerge/>
            <w:shd w:val="clear" w:color="auto" w:fill="F2F2F2"/>
            <w:vAlign w:val="center"/>
          </w:tcPr>
          <w:p w:rsidR="00980432" w:rsidRPr="00980432" w:rsidRDefault="00980432" w:rsidP="00600F46">
            <w:pPr>
              <w:widowControl w:val="0"/>
              <w:tabs>
                <w:tab w:val="left" w:pos="851"/>
              </w:tabs>
              <w:autoSpaceDE w:val="0"/>
              <w:autoSpaceDN w:val="0"/>
              <w:adjustRightInd w:val="0"/>
              <w:jc w:val="both"/>
              <w:rPr>
                <w:b/>
                <w:sz w:val="20"/>
                <w:szCs w:val="20"/>
                <w:lang w:val="pt-PT"/>
              </w:rPr>
            </w:pPr>
          </w:p>
        </w:tc>
      </w:tr>
      <w:tr w:rsidR="00980432" w:rsidRPr="00600F46" w:rsidTr="00980432">
        <w:tc>
          <w:tcPr>
            <w:tcW w:w="2835"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1. Formar docentes</w:t>
            </w:r>
          </w:p>
        </w:tc>
        <w:tc>
          <w:tcPr>
            <w:tcW w:w="1485"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DP</w:t>
            </w:r>
          </w:p>
        </w:tc>
        <w:tc>
          <w:tcPr>
            <w:tcW w:w="1200"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CEND</w:t>
            </w:r>
          </w:p>
        </w:tc>
        <w:tc>
          <w:tcPr>
            <w:tcW w:w="1568"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 xml:space="preserve">15 </w:t>
            </w:r>
            <w:proofErr w:type="gramStart"/>
            <w:r w:rsidRPr="00980432">
              <w:rPr>
                <w:sz w:val="20"/>
                <w:szCs w:val="20"/>
                <w:lang w:val="pt-PT"/>
              </w:rPr>
              <w:t>de</w:t>
            </w:r>
            <w:proofErr w:type="gramEnd"/>
            <w:r w:rsidRPr="00980432">
              <w:rPr>
                <w:sz w:val="20"/>
                <w:szCs w:val="20"/>
                <w:lang w:val="pt-PT"/>
              </w:rPr>
              <w:t xml:space="preserve"> Julho de 2016</w:t>
            </w:r>
          </w:p>
        </w:tc>
        <w:tc>
          <w:tcPr>
            <w:tcW w:w="1984"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Vice Reitora Académica</w:t>
            </w:r>
            <w:r>
              <w:rPr>
                <w:sz w:val="20"/>
                <w:szCs w:val="20"/>
                <w:lang w:val="pt-PT"/>
              </w:rPr>
              <w:t xml:space="preserve">, </w:t>
            </w:r>
            <w:r w:rsidRPr="00980432">
              <w:rPr>
                <w:sz w:val="20"/>
                <w:szCs w:val="20"/>
                <w:lang w:val="pt-PT"/>
              </w:rPr>
              <w:t>DP</w:t>
            </w:r>
          </w:p>
        </w:tc>
      </w:tr>
      <w:tr w:rsidR="00980432" w:rsidRPr="00934E1F" w:rsidTr="00980432">
        <w:tc>
          <w:tcPr>
            <w:tcW w:w="2835"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2. Formar outros profissionais</w:t>
            </w:r>
          </w:p>
        </w:tc>
        <w:tc>
          <w:tcPr>
            <w:tcW w:w="1485"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DP</w:t>
            </w:r>
          </w:p>
        </w:tc>
        <w:tc>
          <w:tcPr>
            <w:tcW w:w="1200"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CEND</w:t>
            </w:r>
          </w:p>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FACED</w:t>
            </w:r>
          </w:p>
        </w:tc>
        <w:tc>
          <w:tcPr>
            <w:tcW w:w="1568"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 xml:space="preserve">15 </w:t>
            </w:r>
            <w:proofErr w:type="gramStart"/>
            <w:r w:rsidRPr="00980432">
              <w:rPr>
                <w:sz w:val="20"/>
                <w:szCs w:val="20"/>
                <w:lang w:val="pt-PT"/>
              </w:rPr>
              <w:t>de</w:t>
            </w:r>
            <w:proofErr w:type="gramEnd"/>
            <w:r w:rsidRPr="00980432">
              <w:rPr>
                <w:sz w:val="20"/>
                <w:szCs w:val="20"/>
                <w:lang w:val="pt-PT"/>
              </w:rPr>
              <w:t xml:space="preserve"> Setembro de 2016</w:t>
            </w:r>
          </w:p>
        </w:tc>
        <w:tc>
          <w:tcPr>
            <w:tcW w:w="1984" w:type="dxa"/>
            <w:tcBorders>
              <w:bottom w:val="single" w:sz="4" w:space="0" w:color="auto"/>
            </w:tcBorders>
          </w:tcPr>
          <w:p w:rsidR="00980432" w:rsidRPr="00980432" w:rsidRDefault="00980432" w:rsidP="00980432">
            <w:pPr>
              <w:widowControl w:val="0"/>
              <w:tabs>
                <w:tab w:val="left" w:pos="851"/>
              </w:tabs>
              <w:autoSpaceDE w:val="0"/>
              <w:autoSpaceDN w:val="0"/>
              <w:adjustRightInd w:val="0"/>
              <w:rPr>
                <w:sz w:val="20"/>
                <w:szCs w:val="20"/>
                <w:lang w:val="pt-PT"/>
              </w:rPr>
            </w:pPr>
            <w:r w:rsidRPr="00980432">
              <w:rPr>
                <w:sz w:val="20"/>
                <w:szCs w:val="20"/>
                <w:lang w:val="pt-PT"/>
              </w:rPr>
              <w:t>Vice Reitora Académica</w:t>
            </w:r>
            <w:r>
              <w:rPr>
                <w:sz w:val="20"/>
                <w:szCs w:val="20"/>
                <w:lang w:val="pt-PT"/>
              </w:rPr>
              <w:t xml:space="preserve">, </w:t>
            </w:r>
            <w:r w:rsidRPr="00980432">
              <w:rPr>
                <w:sz w:val="20"/>
                <w:szCs w:val="20"/>
                <w:lang w:val="pt-PT"/>
              </w:rPr>
              <w:t>DP</w:t>
            </w:r>
            <w:r>
              <w:rPr>
                <w:sz w:val="20"/>
                <w:szCs w:val="20"/>
                <w:lang w:val="pt-PT"/>
              </w:rPr>
              <w:t xml:space="preserve">, </w:t>
            </w:r>
            <w:r w:rsidRPr="00980432">
              <w:rPr>
                <w:sz w:val="20"/>
                <w:szCs w:val="20"/>
                <w:lang w:val="pt-PT"/>
              </w:rPr>
              <w:t>FACED</w:t>
            </w:r>
          </w:p>
        </w:tc>
      </w:tr>
    </w:tbl>
    <w:p w:rsidR="00600F46" w:rsidRPr="00985986" w:rsidRDefault="00600F46" w:rsidP="000026FF">
      <w:pPr>
        <w:widowControl w:val="0"/>
        <w:tabs>
          <w:tab w:val="left" w:pos="851"/>
        </w:tabs>
        <w:autoSpaceDE w:val="0"/>
        <w:autoSpaceDN w:val="0"/>
        <w:adjustRightInd w:val="0"/>
        <w:jc w:val="both"/>
        <w:rPr>
          <w:szCs w:val="24"/>
          <w:lang w:val="pt-PT"/>
        </w:rPr>
      </w:pPr>
    </w:p>
    <w:p w:rsidR="00985986" w:rsidRPr="00C4039C" w:rsidRDefault="00985986" w:rsidP="000026FF">
      <w:pPr>
        <w:widowControl w:val="0"/>
        <w:tabs>
          <w:tab w:val="left" w:pos="6705"/>
        </w:tabs>
        <w:autoSpaceDE w:val="0"/>
        <w:autoSpaceDN w:val="0"/>
        <w:adjustRightInd w:val="0"/>
        <w:jc w:val="both"/>
        <w:rPr>
          <w:b/>
          <w:i/>
          <w:szCs w:val="24"/>
          <w:lang w:val="pt-PT" w:eastAsia="ko-KR"/>
        </w:rPr>
      </w:pPr>
    </w:p>
    <w:p w:rsidR="000026FF" w:rsidRPr="00C4039C" w:rsidRDefault="000026FF" w:rsidP="000026FF">
      <w:pPr>
        <w:widowControl w:val="0"/>
        <w:tabs>
          <w:tab w:val="left" w:pos="6705"/>
        </w:tabs>
        <w:autoSpaceDE w:val="0"/>
        <w:autoSpaceDN w:val="0"/>
        <w:adjustRightInd w:val="0"/>
        <w:ind w:left="2552" w:hanging="2552"/>
        <w:jc w:val="both"/>
        <w:rPr>
          <w:b/>
          <w:i/>
          <w:szCs w:val="24"/>
          <w:lang w:val="pt-PT"/>
        </w:rPr>
      </w:pPr>
      <w:r w:rsidRPr="00C4039C">
        <w:rPr>
          <w:b/>
          <w:i/>
          <w:szCs w:val="24"/>
          <w:lang w:val="pt-PT"/>
        </w:rPr>
        <w:t>Sub-actividade 2.1.1.3:</w:t>
      </w:r>
      <w:r w:rsidRPr="00C4039C">
        <w:rPr>
          <w:b/>
          <w:i/>
          <w:szCs w:val="24"/>
          <w:lang w:val="pt-PT"/>
        </w:rPr>
        <w:tab/>
        <w:t xml:space="preserve">Realização </w:t>
      </w:r>
      <w:r w:rsidRPr="00C4039C">
        <w:rPr>
          <w:b/>
          <w:i/>
          <w:color w:val="000000"/>
          <w:szCs w:val="24"/>
          <w:lang w:val="pt-PT" w:eastAsia="it-IT"/>
        </w:rPr>
        <w:t>de cursos de actualização dos docentes em metodologias didáctica, de investigação e de divulgação científica</w:t>
      </w:r>
    </w:p>
    <w:p w:rsidR="006851D7" w:rsidRDefault="006851D7" w:rsidP="000026FF">
      <w:pPr>
        <w:widowControl w:val="0"/>
        <w:tabs>
          <w:tab w:val="left" w:pos="6705"/>
        </w:tabs>
        <w:autoSpaceDE w:val="0"/>
        <w:autoSpaceDN w:val="0"/>
        <w:adjustRightInd w:val="0"/>
        <w:jc w:val="both"/>
        <w:rPr>
          <w:szCs w:val="24"/>
          <w:lang w:val="pt-PT"/>
        </w:rPr>
      </w:pPr>
    </w:p>
    <w:p w:rsidR="00600F46" w:rsidRPr="00E83D79" w:rsidRDefault="00600F46" w:rsidP="000026FF">
      <w:pPr>
        <w:widowControl w:val="0"/>
        <w:tabs>
          <w:tab w:val="left" w:pos="6705"/>
        </w:tabs>
        <w:autoSpaceDE w:val="0"/>
        <w:autoSpaceDN w:val="0"/>
        <w:adjustRightInd w:val="0"/>
        <w:jc w:val="both"/>
        <w:rPr>
          <w:szCs w:val="24"/>
          <w:lang w:val="pt-PT"/>
        </w:rPr>
      </w:pPr>
      <w:r w:rsidRPr="00600F46">
        <w:rPr>
          <w:szCs w:val="24"/>
          <w:lang w:val="pt-PT"/>
        </w:rPr>
        <w:t>Espera-se formar ao longo deste período cerca de 25 docentes em cada curso programado nas Escolas</w:t>
      </w:r>
      <w:r w:rsidR="00E83D79" w:rsidRPr="00E83D79">
        <w:rPr>
          <w:rFonts w:ascii="Garamond" w:eastAsia="Calibri" w:hAnsi="Garamond"/>
          <w:szCs w:val="24"/>
          <w:lang w:val="pt-PT"/>
        </w:rPr>
        <w:t xml:space="preserve"> </w:t>
      </w:r>
      <w:r w:rsidR="00E83D79" w:rsidRPr="00E83D79">
        <w:rPr>
          <w:szCs w:val="24"/>
          <w:lang w:val="pt-PT"/>
        </w:rPr>
        <w:t>fora da cidade de Maputo</w:t>
      </w:r>
      <w:r w:rsidR="00E83D79">
        <w:rPr>
          <w:szCs w:val="24"/>
          <w:lang w:val="pt-PT"/>
        </w:rPr>
        <w:t>, que irão receber</w:t>
      </w:r>
      <w:r w:rsidR="00E83D79" w:rsidRPr="00E83D79">
        <w:rPr>
          <w:szCs w:val="24"/>
          <w:lang w:val="pt-PT"/>
        </w:rPr>
        <w:t xml:space="preserve"> </w:t>
      </w:r>
      <w:r w:rsidR="00E83D79" w:rsidRPr="00E83D79">
        <w:rPr>
          <w:color w:val="000000"/>
          <w:lang w:val="pt-PT"/>
        </w:rPr>
        <w:t>capacitação psicopedagógica nos seguintes Módulos</w:t>
      </w:r>
      <w:r w:rsidR="00E83D79">
        <w:rPr>
          <w:color w:val="000000"/>
          <w:lang w:val="pt-PT"/>
        </w:rPr>
        <w:t>:</w:t>
      </w:r>
    </w:p>
    <w:p w:rsidR="00600F46" w:rsidRDefault="00600F46" w:rsidP="000026FF">
      <w:pPr>
        <w:widowControl w:val="0"/>
        <w:tabs>
          <w:tab w:val="left" w:pos="6705"/>
        </w:tabs>
        <w:autoSpaceDE w:val="0"/>
        <w:autoSpaceDN w:val="0"/>
        <w:adjustRightInd w:val="0"/>
        <w:jc w:val="both"/>
        <w:rPr>
          <w:szCs w:val="24"/>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984"/>
        <w:gridCol w:w="2552"/>
        <w:gridCol w:w="1701"/>
      </w:tblGrid>
      <w:tr w:rsidR="00E83D79" w:rsidRPr="00101293" w:rsidTr="00E83D79">
        <w:trPr>
          <w:trHeight w:val="201"/>
        </w:trPr>
        <w:tc>
          <w:tcPr>
            <w:tcW w:w="2835" w:type="dxa"/>
            <w:vMerge w:val="restart"/>
            <w:shd w:val="clear" w:color="auto" w:fill="F2F2F2"/>
            <w:vAlign w:val="center"/>
          </w:tcPr>
          <w:p w:rsidR="00E83D79" w:rsidRPr="00834A65" w:rsidRDefault="00E83D79" w:rsidP="00671C72">
            <w:pPr>
              <w:rPr>
                <w:rFonts w:ascii="Garamond" w:hAnsi="Garamond" w:cs="Arial"/>
                <w:b/>
                <w:sz w:val="20"/>
                <w:szCs w:val="20"/>
              </w:rPr>
            </w:pPr>
            <w:r w:rsidRPr="00834A65">
              <w:rPr>
                <w:rFonts w:ascii="Garamond" w:hAnsi="Garamond" w:cs="Arial"/>
                <w:b/>
                <w:sz w:val="20"/>
                <w:szCs w:val="20"/>
              </w:rPr>
              <w:t>Acção</w:t>
            </w:r>
          </w:p>
        </w:tc>
        <w:tc>
          <w:tcPr>
            <w:tcW w:w="4536" w:type="dxa"/>
            <w:gridSpan w:val="2"/>
            <w:shd w:val="clear" w:color="auto" w:fill="F2F2F2"/>
            <w:vAlign w:val="center"/>
          </w:tcPr>
          <w:p w:rsidR="00E83D79" w:rsidRPr="00834A65" w:rsidRDefault="00E83D79" w:rsidP="00671C72">
            <w:pPr>
              <w:jc w:val="center"/>
              <w:rPr>
                <w:rFonts w:ascii="Garamond" w:hAnsi="Garamond" w:cs="Arial"/>
                <w:b/>
                <w:sz w:val="20"/>
                <w:szCs w:val="20"/>
              </w:rPr>
            </w:pPr>
            <w:r w:rsidRPr="00834A65">
              <w:rPr>
                <w:rFonts w:ascii="Garamond" w:hAnsi="Garamond" w:cs="Arial"/>
                <w:b/>
                <w:sz w:val="20"/>
                <w:szCs w:val="20"/>
              </w:rPr>
              <w:t>Responsabilidade</w:t>
            </w:r>
          </w:p>
        </w:tc>
        <w:tc>
          <w:tcPr>
            <w:tcW w:w="1701" w:type="dxa"/>
            <w:vMerge w:val="restart"/>
            <w:shd w:val="clear" w:color="auto" w:fill="F2F2F2"/>
            <w:vAlign w:val="center"/>
          </w:tcPr>
          <w:p w:rsidR="00E83D79" w:rsidRPr="00834A65" w:rsidRDefault="00E83D79" w:rsidP="00671C72">
            <w:pPr>
              <w:rPr>
                <w:rFonts w:ascii="Garamond" w:hAnsi="Garamond" w:cs="Arial"/>
                <w:b/>
                <w:sz w:val="20"/>
                <w:szCs w:val="20"/>
              </w:rPr>
            </w:pPr>
            <w:r w:rsidRPr="00834A65">
              <w:rPr>
                <w:rFonts w:ascii="Garamond" w:hAnsi="Garamond" w:cs="Arial"/>
                <w:b/>
                <w:sz w:val="20"/>
                <w:szCs w:val="20"/>
              </w:rPr>
              <w:t>Data limite</w:t>
            </w:r>
          </w:p>
        </w:tc>
      </w:tr>
      <w:tr w:rsidR="00E83D79" w:rsidRPr="00101293" w:rsidTr="00E83D79">
        <w:trPr>
          <w:trHeight w:val="81"/>
        </w:trPr>
        <w:tc>
          <w:tcPr>
            <w:tcW w:w="2835" w:type="dxa"/>
            <w:vMerge/>
            <w:shd w:val="clear" w:color="auto" w:fill="F2F2F2"/>
            <w:vAlign w:val="center"/>
          </w:tcPr>
          <w:p w:rsidR="00E83D79" w:rsidRPr="00834A65" w:rsidRDefault="00E83D79" w:rsidP="00671C72">
            <w:pPr>
              <w:rPr>
                <w:rFonts w:ascii="Garamond" w:hAnsi="Garamond" w:cs="Arial"/>
                <w:b/>
                <w:sz w:val="20"/>
                <w:szCs w:val="20"/>
              </w:rPr>
            </w:pPr>
          </w:p>
        </w:tc>
        <w:tc>
          <w:tcPr>
            <w:tcW w:w="1984" w:type="dxa"/>
            <w:shd w:val="clear" w:color="auto" w:fill="F2F2F2"/>
            <w:vAlign w:val="center"/>
          </w:tcPr>
          <w:p w:rsidR="00E83D79" w:rsidRPr="00834A65" w:rsidRDefault="00E83D79" w:rsidP="00671C72">
            <w:pPr>
              <w:rPr>
                <w:rFonts w:ascii="Garamond" w:hAnsi="Garamond" w:cs="Arial"/>
                <w:b/>
                <w:sz w:val="20"/>
                <w:szCs w:val="20"/>
              </w:rPr>
            </w:pPr>
            <w:r w:rsidRPr="00834A65">
              <w:rPr>
                <w:rFonts w:ascii="Garamond" w:hAnsi="Garamond" w:cs="Arial"/>
                <w:b/>
                <w:sz w:val="20"/>
                <w:szCs w:val="20"/>
              </w:rPr>
              <w:t>Coordenação</w:t>
            </w:r>
          </w:p>
        </w:tc>
        <w:tc>
          <w:tcPr>
            <w:tcW w:w="2552" w:type="dxa"/>
            <w:shd w:val="clear" w:color="auto" w:fill="F2F2F2"/>
            <w:vAlign w:val="center"/>
          </w:tcPr>
          <w:p w:rsidR="00E83D79" w:rsidRPr="00834A65" w:rsidRDefault="00E83D79" w:rsidP="00671C72">
            <w:pPr>
              <w:rPr>
                <w:rFonts w:ascii="Garamond" w:hAnsi="Garamond" w:cs="Arial"/>
                <w:b/>
                <w:sz w:val="20"/>
                <w:szCs w:val="20"/>
              </w:rPr>
            </w:pPr>
            <w:r w:rsidRPr="00834A65">
              <w:rPr>
                <w:rFonts w:ascii="Garamond" w:hAnsi="Garamond" w:cs="Arial"/>
                <w:b/>
                <w:sz w:val="20"/>
                <w:szCs w:val="20"/>
              </w:rPr>
              <w:t>Execução</w:t>
            </w:r>
          </w:p>
        </w:tc>
        <w:tc>
          <w:tcPr>
            <w:tcW w:w="1701" w:type="dxa"/>
            <w:vMerge/>
            <w:shd w:val="clear" w:color="auto" w:fill="F2F2F2"/>
            <w:vAlign w:val="center"/>
          </w:tcPr>
          <w:p w:rsidR="00E83D79" w:rsidRPr="00834A65" w:rsidRDefault="00E83D79" w:rsidP="00671C72">
            <w:pPr>
              <w:rPr>
                <w:rFonts w:ascii="Garamond" w:hAnsi="Garamond" w:cs="Arial"/>
                <w:b/>
                <w:sz w:val="20"/>
                <w:szCs w:val="20"/>
              </w:rPr>
            </w:pPr>
          </w:p>
        </w:tc>
      </w:tr>
      <w:tr w:rsidR="00E83D79" w:rsidRPr="00101293" w:rsidTr="00E83D79">
        <w:tc>
          <w:tcPr>
            <w:tcW w:w="2835" w:type="dxa"/>
            <w:tcBorders>
              <w:bottom w:val="single" w:sz="4" w:space="0" w:color="auto"/>
            </w:tcBorders>
          </w:tcPr>
          <w:p w:rsidR="00E83D79" w:rsidRPr="00E83D79" w:rsidRDefault="00E83D79" w:rsidP="00E83D79">
            <w:pPr>
              <w:rPr>
                <w:rFonts w:ascii="Garamond" w:hAnsi="Garamond"/>
                <w:sz w:val="20"/>
                <w:szCs w:val="20"/>
              </w:rPr>
            </w:pPr>
            <w:r>
              <w:rPr>
                <w:rFonts w:ascii="Garamond" w:hAnsi="Garamond"/>
                <w:sz w:val="20"/>
                <w:szCs w:val="20"/>
              </w:rPr>
              <w:t>Psicopedagogia</w:t>
            </w:r>
          </w:p>
        </w:tc>
        <w:tc>
          <w:tcPr>
            <w:tcW w:w="1984"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Raquel Bonifácio</w:t>
            </w:r>
          </w:p>
        </w:tc>
        <w:tc>
          <w:tcPr>
            <w:tcW w:w="1701"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Janeiro de 2016</w:t>
            </w:r>
          </w:p>
        </w:tc>
      </w:tr>
      <w:tr w:rsidR="00E83D79" w:rsidRPr="00101293" w:rsidTr="00E83D79">
        <w:tc>
          <w:tcPr>
            <w:tcW w:w="2835" w:type="dxa"/>
            <w:tcBorders>
              <w:bottom w:val="single" w:sz="4" w:space="0" w:color="auto"/>
            </w:tcBorders>
          </w:tcPr>
          <w:p w:rsidR="00E83D79" w:rsidRPr="00E83D79" w:rsidRDefault="00E83D79" w:rsidP="00671C72">
            <w:pPr>
              <w:rPr>
                <w:rFonts w:ascii="Garamond" w:hAnsi="Garamond"/>
                <w:sz w:val="20"/>
                <w:szCs w:val="20"/>
                <w:lang w:val="pt-PT"/>
              </w:rPr>
            </w:pPr>
            <w:r w:rsidRPr="00E83D79">
              <w:rPr>
                <w:rFonts w:ascii="Garamond" w:hAnsi="Garamond"/>
                <w:sz w:val="20"/>
                <w:szCs w:val="20"/>
                <w:lang w:val="pt-PT"/>
              </w:rPr>
              <w:t>TIC no Ensino e aprendizagem</w:t>
            </w:r>
          </w:p>
        </w:tc>
        <w:tc>
          <w:tcPr>
            <w:tcW w:w="1984"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Xavier Muianga</w:t>
            </w:r>
          </w:p>
        </w:tc>
        <w:tc>
          <w:tcPr>
            <w:tcW w:w="1701"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Janeiro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Indução ao Ensino Universitário</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Eugénia Cossa</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Janeiro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Supervisão de estudantes</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Prof. Doutor Manuel Bazo</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Janeiro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Ética e deontologia profissional</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Castelo Maluleque</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Janeiro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Pedagogia do Ensino Superior</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Arlindo Sitoe</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Janeiro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Desenvolvimento curricular e instrucional</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 xml:space="preserve">Marta Mendonça </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Cristina Tembe</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Julho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Psicopedagogia</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Raquel Bonifácio</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Julho de 2016</w:t>
            </w:r>
          </w:p>
        </w:tc>
      </w:tr>
      <w:tr w:rsidR="00E83D79" w:rsidRPr="00101293" w:rsidTr="00E83D79">
        <w:tc>
          <w:tcPr>
            <w:tcW w:w="2835" w:type="dxa"/>
          </w:tcPr>
          <w:p w:rsidR="00E83D79" w:rsidRPr="00E83D79" w:rsidRDefault="00E83D79" w:rsidP="00671C72">
            <w:pPr>
              <w:rPr>
                <w:rFonts w:ascii="Garamond" w:hAnsi="Garamond"/>
                <w:sz w:val="20"/>
                <w:szCs w:val="20"/>
                <w:lang w:val="pt-PT"/>
              </w:rPr>
            </w:pPr>
            <w:r w:rsidRPr="00E83D79">
              <w:rPr>
                <w:rFonts w:ascii="Garamond" w:hAnsi="Garamond"/>
                <w:sz w:val="20"/>
                <w:szCs w:val="20"/>
                <w:lang w:val="pt-PT"/>
              </w:rPr>
              <w:t>TIC no Ensino e aprendizagem</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Xavier Muianga</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Julho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Indução ao Ensino Universitário</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 xml:space="preserve"> Eugénia Cossa</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Julho de 2016</w:t>
            </w:r>
          </w:p>
        </w:tc>
      </w:tr>
      <w:tr w:rsidR="00E83D79" w:rsidRPr="00101293" w:rsidTr="00E83D79">
        <w:tc>
          <w:tcPr>
            <w:tcW w:w="2835" w:type="dxa"/>
          </w:tcPr>
          <w:p w:rsidR="00E83D79" w:rsidRPr="00834A65" w:rsidRDefault="00E83D79" w:rsidP="00671C72">
            <w:pPr>
              <w:rPr>
                <w:rFonts w:ascii="Garamond" w:hAnsi="Garamond"/>
                <w:sz w:val="20"/>
                <w:szCs w:val="20"/>
              </w:rPr>
            </w:pPr>
            <w:r w:rsidRPr="00834A65">
              <w:rPr>
                <w:rFonts w:ascii="Garamond" w:hAnsi="Garamond"/>
                <w:sz w:val="20"/>
                <w:szCs w:val="20"/>
              </w:rPr>
              <w:t>Supervisão de estudantes</w:t>
            </w:r>
          </w:p>
        </w:tc>
        <w:tc>
          <w:tcPr>
            <w:tcW w:w="1984" w:type="dxa"/>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Pr>
          <w:p w:rsidR="00E83D79" w:rsidRPr="00834A65" w:rsidRDefault="00E83D79" w:rsidP="00671C72">
            <w:pPr>
              <w:rPr>
                <w:rFonts w:ascii="Garamond" w:hAnsi="Garamond"/>
                <w:sz w:val="20"/>
                <w:szCs w:val="20"/>
              </w:rPr>
            </w:pPr>
            <w:r w:rsidRPr="00834A65">
              <w:rPr>
                <w:rFonts w:ascii="Garamond" w:hAnsi="Garamond"/>
                <w:sz w:val="20"/>
                <w:szCs w:val="20"/>
              </w:rPr>
              <w:t>Prof. Doutor Manuel Bazo</w:t>
            </w:r>
          </w:p>
        </w:tc>
        <w:tc>
          <w:tcPr>
            <w:tcW w:w="1701" w:type="dxa"/>
          </w:tcPr>
          <w:p w:rsidR="00E83D79" w:rsidRPr="00834A65" w:rsidRDefault="00E83D79" w:rsidP="00671C72">
            <w:pPr>
              <w:rPr>
                <w:rFonts w:ascii="Garamond" w:hAnsi="Garamond"/>
                <w:sz w:val="20"/>
                <w:szCs w:val="20"/>
              </w:rPr>
            </w:pPr>
            <w:r w:rsidRPr="00834A65">
              <w:rPr>
                <w:rFonts w:ascii="Garamond" w:hAnsi="Garamond"/>
                <w:sz w:val="20"/>
                <w:szCs w:val="20"/>
              </w:rPr>
              <w:t>Setembro de 2016</w:t>
            </w:r>
          </w:p>
        </w:tc>
      </w:tr>
      <w:tr w:rsidR="00E83D79" w:rsidRPr="00101293" w:rsidTr="00E83D79">
        <w:tc>
          <w:tcPr>
            <w:tcW w:w="2835"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Ética e deontologia profissional</w:t>
            </w:r>
          </w:p>
        </w:tc>
        <w:tc>
          <w:tcPr>
            <w:tcW w:w="1984"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Marta Mendonça</w:t>
            </w:r>
          </w:p>
        </w:tc>
        <w:tc>
          <w:tcPr>
            <w:tcW w:w="2552"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Castelo Maluleque</w:t>
            </w:r>
          </w:p>
        </w:tc>
        <w:tc>
          <w:tcPr>
            <w:tcW w:w="1701" w:type="dxa"/>
            <w:tcBorders>
              <w:bottom w:val="single" w:sz="4" w:space="0" w:color="auto"/>
            </w:tcBorders>
          </w:tcPr>
          <w:p w:rsidR="00E83D79" w:rsidRPr="00834A65" w:rsidRDefault="00E83D79" w:rsidP="00671C72">
            <w:pPr>
              <w:rPr>
                <w:rFonts w:ascii="Garamond" w:hAnsi="Garamond"/>
                <w:sz w:val="20"/>
                <w:szCs w:val="20"/>
              </w:rPr>
            </w:pPr>
            <w:r w:rsidRPr="00834A65">
              <w:rPr>
                <w:rFonts w:ascii="Garamond" w:hAnsi="Garamond"/>
                <w:sz w:val="20"/>
                <w:szCs w:val="20"/>
              </w:rPr>
              <w:t>Setembro de 2016</w:t>
            </w:r>
          </w:p>
        </w:tc>
      </w:tr>
    </w:tbl>
    <w:p w:rsidR="00E83D79" w:rsidRDefault="00E83D79" w:rsidP="00E83D79">
      <w:pPr>
        <w:jc w:val="both"/>
        <w:rPr>
          <w:color w:val="000000"/>
          <w:sz w:val="22"/>
        </w:rPr>
      </w:pPr>
    </w:p>
    <w:p w:rsidR="00E83D79" w:rsidRPr="00600F46" w:rsidRDefault="00E83D79" w:rsidP="000026FF">
      <w:pPr>
        <w:widowControl w:val="0"/>
        <w:tabs>
          <w:tab w:val="left" w:pos="6705"/>
        </w:tabs>
        <w:autoSpaceDE w:val="0"/>
        <w:autoSpaceDN w:val="0"/>
        <w:adjustRightInd w:val="0"/>
        <w:jc w:val="both"/>
        <w:rPr>
          <w:szCs w:val="24"/>
          <w:lang w:val="pt-PT"/>
        </w:rPr>
      </w:pPr>
    </w:p>
    <w:p w:rsidR="00777657" w:rsidRPr="00C4039C" w:rsidRDefault="00777657" w:rsidP="000026FF">
      <w:pPr>
        <w:widowControl w:val="0"/>
        <w:tabs>
          <w:tab w:val="left" w:pos="6705"/>
        </w:tabs>
        <w:autoSpaceDE w:val="0"/>
        <w:autoSpaceDN w:val="0"/>
        <w:adjustRightInd w:val="0"/>
        <w:jc w:val="both"/>
        <w:rPr>
          <w:szCs w:val="24"/>
          <w:lang w:val="pt-PT"/>
        </w:rPr>
      </w:pPr>
    </w:p>
    <w:p w:rsidR="00777657" w:rsidRPr="00723116" w:rsidRDefault="00777657" w:rsidP="00777657">
      <w:pPr>
        <w:tabs>
          <w:tab w:val="left" w:pos="2835"/>
        </w:tabs>
        <w:ind w:left="2835" w:hanging="2835"/>
        <w:rPr>
          <w:sz w:val="16"/>
          <w:szCs w:val="16"/>
          <w:lang w:val="pt-PT"/>
        </w:rPr>
      </w:pPr>
      <w:r w:rsidRPr="00C4039C">
        <w:rPr>
          <w:b/>
          <w:color w:val="000000"/>
          <w:sz w:val="26"/>
          <w:szCs w:val="26"/>
          <w:lang w:val="pt-PT"/>
        </w:rPr>
        <w:t>Resultado Esperado 2.</w:t>
      </w:r>
      <w:r>
        <w:rPr>
          <w:b/>
          <w:color w:val="000000"/>
          <w:sz w:val="26"/>
          <w:szCs w:val="26"/>
          <w:lang w:val="pt-PT"/>
        </w:rPr>
        <w:t>2</w:t>
      </w:r>
      <w:r w:rsidRPr="00C4039C">
        <w:rPr>
          <w:b/>
          <w:color w:val="000000"/>
          <w:sz w:val="26"/>
          <w:szCs w:val="26"/>
          <w:lang w:val="pt-PT"/>
        </w:rPr>
        <w:t>:</w:t>
      </w:r>
      <w:r w:rsidRPr="00777657">
        <w:rPr>
          <w:b/>
          <w:color w:val="000000"/>
          <w:sz w:val="26"/>
          <w:szCs w:val="26"/>
          <w:lang w:val="pt-PT"/>
        </w:rPr>
        <w:tab/>
      </w:r>
      <w:r w:rsidRPr="00723116">
        <w:rPr>
          <w:b/>
          <w:sz w:val="26"/>
          <w:szCs w:val="26"/>
          <w:lang w:val="pt-PT"/>
        </w:rPr>
        <w:t>Elaborados e implementados novos instrumentos de regulação da carreira docente</w:t>
      </w:r>
      <w:r w:rsidRPr="00723116">
        <w:rPr>
          <w:sz w:val="16"/>
          <w:szCs w:val="16"/>
          <w:lang w:val="pt-PT"/>
        </w:rPr>
        <w:t xml:space="preserve"> </w:t>
      </w:r>
    </w:p>
    <w:p w:rsidR="00777657" w:rsidRDefault="00777657" w:rsidP="00777657">
      <w:pPr>
        <w:tabs>
          <w:tab w:val="left" w:pos="2835"/>
        </w:tabs>
        <w:ind w:left="2835" w:hanging="2835"/>
        <w:rPr>
          <w:b/>
          <w:color w:val="000000"/>
          <w:sz w:val="26"/>
          <w:szCs w:val="26"/>
          <w:lang w:val="pt-PT"/>
        </w:rPr>
      </w:pPr>
    </w:p>
    <w:p w:rsidR="00777657" w:rsidRPr="00C4039C" w:rsidRDefault="00777657" w:rsidP="00777657">
      <w:pPr>
        <w:widowControl w:val="0"/>
        <w:tabs>
          <w:tab w:val="left" w:pos="6705"/>
        </w:tabs>
        <w:autoSpaceDE w:val="0"/>
        <w:autoSpaceDN w:val="0"/>
        <w:adjustRightInd w:val="0"/>
        <w:ind w:left="2552" w:hanging="2552"/>
        <w:jc w:val="both"/>
        <w:rPr>
          <w:b/>
          <w:i/>
          <w:szCs w:val="24"/>
          <w:lang w:val="pt-PT"/>
        </w:rPr>
      </w:pPr>
      <w:r w:rsidRPr="00C4039C">
        <w:rPr>
          <w:b/>
          <w:i/>
          <w:szCs w:val="24"/>
          <w:lang w:val="pt-PT"/>
        </w:rPr>
        <w:t>Sub-actividade 2.1.1.</w:t>
      </w:r>
      <w:r>
        <w:rPr>
          <w:b/>
          <w:i/>
          <w:szCs w:val="24"/>
          <w:lang w:val="pt-PT"/>
        </w:rPr>
        <w:t>4</w:t>
      </w:r>
      <w:r w:rsidRPr="00C4039C">
        <w:rPr>
          <w:b/>
          <w:i/>
          <w:szCs w:val="24"/>
          <w:lang w:val="pt-PT"/>
        </w:rPr>
        <w:tab/>
      </w:r>
      <w:r w:rsidRPr="00723116">
        <w:rPr>
          <w:rFonts w:eastAsia="Calibri"/>
          <w:b/>
          <w:i/>
          <w:szCs w:val="24"/>
          <w:lang w:val="pt-PT" w:eastAsia="it-IT"/>
        </w:rPr>
        <w:t>Elaboração de instrumentos de regulação da carreira docente que valorizem a qualidade</w:t>
      </w:r>
      <w:r w:rsidRPr="00723116">
        <w:rPr>
          <w:b/>
          <w:i/>
          <w:szCs w:val="24"/>
          <w:lang w:val="pt-PT"/>
        </w:rPr>
        <w:t xml:space="preserve"> do ensino e da pesquisa</w:t>
      </w:r>
      <w:r w:rsidRPr="00777657">
        <w:rPr>
          <w:b/>
          <w:i/>
          <w:color w:val="000000"/>
          <w:szCs w:val="24"/>
          <w:lang w:val="pt-PT" w:eastAsia="it-IT"/>
        </w:rPr>
        <w:t xml:space="preserve"> </w:t>
      </w:r>
    </w:p>
    <w:p w:rsidR="00777657" w:rsidRPr="00C4039C" w:rsidRDefault="00777657" w:rsidP="00777657">
      <w:pPr>
        <w:tabs>
          <w:tab w:val="left" w:pos="2835"/>
        </w:tabs>
        <w:ind w:left="2835" w:hanging="2835"/>
        <w:rPr>
          <w:b/>
          <w:color w:val="000000"/>
          <w:sz w:val="26"/>
          <w:szCs w:val="26"/>
          <w:lang w:val="pt-PT"/>
        </w:rPr>
      </w:pPr>
    </w:p>
    <w:p w:rsidR="000026FF" w:rsidRDefault="00777657" w:rsidP="000026FF">
      <w:pPr>
        <w:widowControl w:val="0"/>
        <w:tabs>
          <w:tab w:val="left" w:pos="6705"/>
        </w:tabs>
        <w:autoSpaceDE w:val="0"/>
        <w:autoSpaceDN w:val="0"/>
        <w:adjustRightInd w:val="0"/>
        <w:jc w:val="both"/>
        <w:rPr>
          <w:szCs w:val="24"/>
          <w:lang w:val="pt-PT"/>
        </w:rPr>
      </w:pPr>
      <w:r>
        <w:rPr>
          <w:szCs w:val="24"/>
          <w:lang w:val="pt-PT"/>
        </w:rPr>
        <w:t>Actividade concluída em 2014.</w:t>
      </w:r>
    </w:p>
    <w:p w:rsidR="00BB098D" w:rsidRDefault="00BB098D" w:rsidP="000026FF">
      <w:pPr>
        <w:jc w:val="both"/>
        <w:rPr>
          <w:bCs/>
          <w:szCs w:val="24"/>
          <w:lang w:val="pt-PT"/>
        </w:rPr>
      </w:pPr>
    </w:p>
    <w:p w:rsidR="001B5383" w:rsidRPr="001B5383" w:rsidRDefault="001B5383" w:rsidP="001B5383">
      <w:pPr>
        <w:jc w:val="both"/>
        <w:rPr>
          <w:color w:val="000000"/>
          <w:sz w:val="22"/>
          <w:lang w:val="pt-PT"/>
        </w:rPr>
      </w:pPr>
    </w:p>
    <w:p w:rsidR="001B5383" w:rsidRPr="001B5383" w:rsidRDefault="001B5383" w:rsidP="001B5383">
      <w:pPr>
        <w:rPr>
          <w:b/>
          <w:sz w:val="28"/>
          <w:szCs w:val="28"/>
          <w:lang w:val="pt-PT"/>
        </w:rPr>
      </w:pPr>
      <w:r w:rsidRPr="001B5383">
        <w:rPr>
          <w:b/>
          <w:sz w:val="28"/>
          <w:szCs w:val="28"/>
          <w:lang w:val="pt-PT"/>
        </w:rPr>
        <w:t>3.</w:t>
      </w:r>
      <w:r w:rsidRPr="001B5383">
        <w:rPr>
          <w:b/>
          <w:sz w:val="28"/>
          <w:szCs w:val="28"/>
          <w:lang w:val="pt-PT"/>
        </w:rPr>
        <w:tab/>
        <w:t>Indicadores e metas</w:t>
      </w:r>
    </w:p>
    <w:p w:rsidR="001B5383" w:rsidRPr="00C4039C" w:rsidRDefault="001B5383" w:rsidP="000026FF">
      <w:pPr>
        <w:jc w:val="both"/>
        <w:rPr>
          <w:bCs/>
          <w:szCs w:val="24"/>
          <w:lang w:val="pt-PT"/>
        </w:rPr>
      </w:pPr>
    </w:p>
    <w:tbl>
      <w:tblPr>
        <w:tblW w:w="9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449"/>
      </w:tblGrid>
      <w:tr w:rsidR="00E83D79" w:rsidRPr="00E83D79" w:rsidTr="00E83D79">
        <w:tc>
          <w:tcPr>
            <w:tcW w:w="7797" w:type="dxa"/>
            <w:shd w:val="clear" w:color="auto" w:fill="auto"/>
          </w:tcPr>
          <w:p w:rsidR="00E83D79" w:rsidRPr="00E83D79" w:rsidRDefault="00E83D79" w:rsidP="00671C72">
            <w:pPr>
              <w:rPr>
                <w:lang w:val="pt-PT"/>
              </w:rPr>
            </w:pPr>
            <w:r w:rsidRPr="00E83D79">
              <w:rPr>
                <w:lang w:val="pt-PT"/>
              </w:rPr>
              <w:t>N.docentes de docentes capacitados em matérias didactico-pedagógicas</w:t>
            </w:r>
          </w:p>
        </w:tc>
        <w:tc>
          <w:tcPr>
            <w:tcW w:w="1449" w:type="dxa"/>
            <w:shd w:val="clear" w:color="auto" w:fill="auto"/>
          </w:tcPr>
          <w:p w:rsidR="00E83D79" w:rsidRPr="00E83D79" w:rsidRDefault="00E83D79" w:rsidP="00671C72">
            <w:pPr>
              <w:jc w:val="center"/>
            </w:pPr>
            <w:r w:rsidRPr="00E83D79">
              <w:t>1200</w:t>
            </w:r>
          </w:p>
        </w:tc>
      </w:tr>
      <w:tr w:rsidR="00E83D79" w:rsidRPr="00E83D79" w:rsidTr="00E83D79">
        <w:tc>
          <w:tcPr>
            <w:tcW w:w="7797" w:type="dxa"/>
            <w:shd w:val="clear" w:color="auto" w:fill="auto"/>
          </w:tcPr>
          <w:p w:rsidR="00E83D79" w:rsidRPr="00E83D79" w:rsidRDefault="00E83D79" w:rsidP="00671C72">
            <w:r w:rsidRPr="00E83D79">
              <w:t>Avaliação das formações realizadas</w:t>
            </w:r>
          </w:p>
        </w:tc>
        <w:tc>
          <w:tcPr>
            <w:tcW w:w="1449" w:type="dxa"/>
            <w:shd w:val="clear" w:color="auto" w:fill="auto"/>
          </w:tcPr>
          <w:p w:rsidR="00E83D79" w:rsidRPr="00E83D79" w:rsidRDefault="00E83D79" w:rsidP="00671C72">
            <w:pPr>
              <w:jc w:val="center"/>
            </w:pPr>
            <w:r w:rsidRPr="00E83D79">
              <w:t>2</w:t>
            </w:r>
          </w:p>
        </w:tc>
      </w:tr>
      <w:tr w:rsidR="00E83D79" w:rsidRPr="00E83D79" w:rsidTr="00E83D79">
        <w:tc>
          <w:tcPr>
            <w:tcW w:w="7797" w:type="dxa"/>
            <w:shd w:val="clear" w:color="auto" w:fill="auto"/>
          </w:tcPr>
          <w:p w:rsidR="00E83D79" w:rsidRPr="00E83D79" w:rsidRDefault="00E83D79" w:rsidP="00671C72">
            <w:pPr>
              <w:rPr>
                <w:lang w:val="pt-PT"/>
              </w:rPr>
            </w:pPr>
            <w:r w:rsidRPr="00E83D79">
              <w:rPr>
                <w:lang w:val="pt-PT"/>
              </w:rPr>
              <w:t xml:space="preserve">N. de observações realizadas sobre a aplicação de metodologias de EaD </w:t>
            </w:r>
          </w:p>
        </w:tc>
        <w:tc>
          <w:tcPr>
            <w:tcW w:w="1449" w:type="dxa"/>
            <w:shd w:val="clear" w:color="auto" w:fill="auto"/>
          </w:tcPr>
          <w:p w:rsidR="00E83D79" w:rsidRPr="00E83D79" w:rsidRDefault="00E83D79" w:rsidP="00671C72">
            <w:pPr>
              <w:jc w:val="center"/>
            </w:pPr>
            <w:r w:rsidRPr="00E83D79">
              <w:t>1</w:t>
            </w:r>
          </w:p>
        </w:tc>
      </w:tr>
      <w:tr w:rsidR="00E83D79" w:rsidRPr="00E83D79" w:rsidTr="00E83D79">
        <w:tc>
          <w:tcPr>
            <w:tcW w:w="7797" w:type="dxa"/>
            <w:shd w:val="clear" w:color="auto" w:fill="auto"/>
          </w:tcPr>
          <w:p w:rsidR="00E83D79" w:rsidRPr="00E83D79" w:rsidRDefault="00E83D79" w:rsidP="00671C72">
            <w:pPr>
              <w:rPr>
                <w:lang w:val="pt-PT"/>
              </w:rPr>
            </w:pPr>
            <w:r w:rsidRPr="00E83D79">
              <w:rPr>
                <w:lang w:val="pt-PT"/>
              </w:rPr>
              <w:t>N. Pessoas formadas em metodologias de EaD</w:t>
            </w:r>
          </w:p>
        </w:tc>
        <w:tc>
          <w:tcPr>
            <w:tcW w:w="1449" w:type="dxa"/>
            <w:shd w:val="clear" w:color="auto" w:fill="auto"/>
          </w:tcPr>
          <w:p w:rsidR="00E83D79" w:rsidRPr="00E83D79" w:rsidRDefault="00E83D79" w:rsidP="00671C72">
            <w:pPr>
              <w:jc w:val="center"/>
            </w:pPr>
            <w:r w:rsidRPr="00E83D79">
              <w:t>200</w:t>
            </w:r>
          </w:p>
        </w:tc>
      </w:tr>
    </w:tbl>
    <w:p w:rsidR="000026FF" w:rsidRPr="00C4039C" w:rsidRDefault="000026FF" w:rsidP="000026FF">
      <w:pPr>
        <w:rPr>
          <w:color w:val="000000"/>
          <w:szCs w:val="24"/>
          <w:lang w:val="pt-PT"/>
        </w:rPr>
      </w:pPr>
    </w:p>
    <w:p w:rsidR="000026FF" w:rsidRPr="00C4039C" w:rsidRDefault="001B5383" w:rsidP="000026FF">
      <w:pPr>
        <w:rPr>
          <w:b/>
          <w:color w:val="000000"/>
          <w:sz w:val="28"/>
          <w:szCs w:val="28"/>
          <w:lang w:val="pt-PT"/>
        </w:rPr>
      </w:pPr>
      <w:r>
        <w:rPr>
          <w:b/>
          <w:color w:val="000000"/>
          <w:sz w:val="28"/>
          <w:szCs w:val="28"/>
          <w:lang w:val="pt-PT"/>
        </w:rPr>
        <w:t>4</w:t>
      </w:r>
      <w:r w:rsidR="000026FF" w:rsidRPr="00C4039C">
        <w:rPr>
          <w:b/>
          <w:color w:val="000000"/>
          <w:sz w:val="28"/>
          <w:szCs w:val="28"/>
          <w:lang w:val="pt-PT"/>
        </w:rPr>
        <w:t xml:space="preserve">. Plano Financeiro </w:t>
      </w:r>
    </w:p>
    <w:p w:rsidR="000026FF" w:rsidRDefault="000026FF" w:rsidP="000026FF">
      <w:pPr>
        <w:rPr>
          <w:color w:val="000000"/>
          <w:szCs w:val="24"/>
          <w:lang w:val="pt-PT"/>
        </w:rPr>
      </w:pPr>
    </w:p>
    <w:tbl>
      <w:tblPr>
        <w:tblW w:w="8773" w:type="dxa"/>
        <w:tblInd w:w="55" w:type="dxa"/>
        <w:tblCellMar>
          <w:left w:w="70" w:type="dxa"/>
          <w:right w:w="70" w:type="dxa"/>
        </w:tblCellMar>
        <w:tblLook w:val="00A0" w:firstRow="1" w:lastRow="0" w:firstColumn="1" w:lastColumn="0" w:noHBand="0" w:noVBand="0"/>
      </w:tblPr>
      <w:tblGrid>
        <w:gridCol w:w="579"/>
        <w:gridCol w:w="3264"/>
        <w:gridCol w:w="1033"/>
        <w:gridCol w:w="1170"/>
        <w:gridCol w:w="1350"/>
        <w:gridCol w:w="1377"/>
      </w:tblGrid>
      <w:tr w:rsidR="00BB098D" w:rsidRPr="00934E1F" w:rsidTr="00BB098D">
        <w:trPr>
          <w:trHeight w:val="225"/>
        </w:trPr>
        <w:tc>
          <w:tcPr>
            <w:tcW w:w="579" w:type="dxa"/>
            <w:tcBorders>
              <w:bottom w:val="single" w:sz="12" w:space="0" w:color="auto"/>
            </w:tcBorders>
          </w:tcPr>
          <w:p w:rsidR="00BB098D" w:rsidRPr="00934E1F" w:rsidRDefault="00BB098D" w:rsidP="00FE45E7">
            <w:pPr>
              <w:jc w:val="center"/>
              <w:rPr>
                <w:rFonts w:ascii="Arial Narrow" w:hAnsi="Arial Narrow" w:cs="Arial"/>
                <w:color w:val="000000"/>
                <w:sz w:val="20"/>
                <w:szCs w:val="20"/>
                <w:lang w:val="pt-PT" w:eastAsia="it-IT"/>
              </w:rPr>
            </w:pPr>
          </w:p>
        </w:tc>
        <w:tc>
          <w:tcPr>
            <w:tcW w:w="3264" w:type="dxa"/>
            <w:tcBorders>
              <w:bottom w:val="single" w:sz="12"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Fonte de recursos: Programa</w:t>
            </w:r>
          </w:p>
        </w:tc>
      </w:tr>
      <w:tr w:rsidR="00BB098D" w:rsidRPr="00934E1F" w:rsidTr="00BB098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r w:rsidRPr="00934E1F">
              <w:rPr>
                <w:rFonts w:ascii="Arial Narrow" w:hAnsi="Arial Narrow" w:cs="Arial"/>
                <w:b/>
                <w:color w:val="000000"/>
                <w:sz w:val="20"/>
                <w:szCs w:val="20"/>
                <w:lang w:val="pt-PT" w:eastAsia="it-IT"/>
              </w:rPr>
              <w:t>Cap.</w:t>
            </w:r>
          </w:p>
        </w:tc>
        <w:tc>
          <w:tcPr>
            <w:tcW w:w="3264" w:type="dxa"/>
            <w:vMerge w:val="restart"/>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color w:val="000000"/>
                <w:sz w:val="20"/>
                <w:szCs w:val="20"/>
                <w:lang w:val="pt-PT" w:eastAsia="it-IT"/>
              </w:rPr>
            </w:pPr>
            <w:r w:rsidRPr="00934E1F">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D</w:t>
            </w:r>
          </w:p>
        </w:tc>
      </w:tr>
      <w:tr w:rsidR="00BB098D" w:rsidRPr="00934E1F" w:rsidTr="00BB098D">
        <w:trPr>
          <w:trHeight w:val="545"/>
        </w:trPr>
        <w:tc>
          <w:tcPr>
            <w:tcW w:w="579" w:type="dxa"/>
            <w:vMerge/>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color w:val="000000"/>
                <w:sz w:val="20"/>
                <w:szCs w:val="20"/>
                <w:lang w:val="pt-PT" w:eastAsia="it-IT"/>
              </w:rPr>
            </w:pPr>
          </w:p>
        </w:tc>
        <w:tc>
          <w:tcPr>
            <w:tcW w:w="3264" w:type="dxa"/>
            <w:vMerge/>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934E1F" w:rsidRDefault="00BB098D" w:rsidP="00DC7D83">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PAA 201</w:t>
            </w:r>
            <w:r w:rsidR="00DC7D83" w:rsidRPr="00934E1F">
              <w:rPr>
                <w:rFonts w:ascii="Arial Narrow" w:hAnsi="Arial Narrow" w:cs="Arial"/>
                <w:b/>
                <w:bCs/>
                <w:color w:val="000000"/>
                <w:sz w:val="20"/>
                <w:szCs w:val="20"/>
                <w:lang w:val="pt-PT" w:eastAsia="it-IT"/>
              </w:rPr>
              <w:t>6</w:t>
            </w:r>
          </w:p>
        </w:tc>
      </w:tr>
      <w:tr w:rsidR="002069B2" w:rsidRPr="00934E1F"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bCs/>
                <w:i/>
                <w:color w:val="000000"/>
                <w:sz w:val="20"/>
                <w:szCs w:val="20"/>
                <w:lang w:val="pt-PT" w:eastAsia="it-IT"/>
              </w:rPr>
            </w:pPr>
            <w:r w:rsidRPr="00934E1F">
              <w:rPr>
                <w:rFonts w:ascii="Arial Narrow" w:hAnsi="Arial Narrow" w:cs="Arial"/>
                <w:b/>
                <w:bCs/>
                <w:i/>
                <w:color w:val="000000"/>
                <w:sz w:val="20"/>
                <w:szCs w:val="20"/>
                <w:lang w:val="pt-PT" w:eastAsia="it-IT"/>
              </w:rPr>
              <w:t>2.1</w:t>
            </w:r>
          </w:p>
        </w:tc>
        <w:tc>
          <w:tcPr>
            <w:tcW w:w="3264" w:type="dxa"/>
            <w:tcBorders>
              <w:top w:val="single" w:sz="12" w:space="0" w:color="auto"/>
              <w:left w:val="nil"/>
              <w:bottom w:val="single" w:sz="4" w:space="0" w:color="auto"/>
              <w:right w:val="single" w:sz="4" w:space="0" w:color="auto"/>
            </w:tcBorders>
            <w:vAlign w:val="center"/>
          </w:tcPr>
          <w:p w:rsidR="002069B2" w:rsidRPr="00934E1F" w:rsidRDefault="002069B2" w:rsidP="002069B2">
            <w:pPr>
              <w:rPr>
                <w:rFonts w:ascii="Arial Narrow" w:hAnsi="Arial Narrow" w:cs="Arial"/>
                <w:b/>
                <w:bCs/>
                <w:i/>
                <w:color w:val="000000"/>
                <w:sz w:val="20"/>
                <w:szCs w:val="20"/>
                <w:lang w:val="pt-PT" w:eastAsia="it-IT"/>
              </w:rPr>
            </w:pPr>
            <w:r w:rsidRPr="00934E1F">
              <w:rPr>
                <w:rFonts w:ascii="Arial Narrow" w:hAnsi="Arial Narrow" w:cs="Arial"/>
                <w:b/>
                <w:bCs/>
                <w:i/>
                <w:color w:val="000000"/>
                <w:sz w:val="20"/>
                <w:szCs w:val="20"/>
                <w:lang w:val="pt-PT" w:eastAsia="it-IT"/>
              </w:rPr>
              <w:t>Total Sub-Projecto 2.1</w:t>
            </w:r>
          </w:p>
        </w:tc>
        <w:tc>
          <w:tcPr>
            <w:tcW w:w="1033"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b/>
                <w:i/>
                <w:iCs/>
                <w:sz w:val="20"/>
                <w:szCs w:val="20"/>
              </w:rPr>
            </w:pPr>
            <w:r w:rsidRPr="00934E1F">
              <w:rPr>
                <w:rFonts w:ascii="Arial Narrow" w:hAnsi="Arial Narrow" w:cs="Arial"/>
                <w:b/>
                <w:i/>
                <w:iCs/>
                <w:sz w:val="20"/>
                <w:szCs w:val="20"/>
              </w:rPr>
              <w:t>279.500</w:t>
            </w:r>
          </w:p>
        </w:tc>
        <w:tc>
          <w:tcPr>
            <w:tcW w:w="1170"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29.869</w:t>
            </w:r>
          </w:p>
        </w:tc>
        <w:tc>
          <w:tcPr>
            <w:tcW w:w="1350"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249.631</w:t>
            </w:r>
          </w:p>
        </w:tc>
        <w:tc>
          <w:tcPr>
            <w:tcW w:w="1377"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249.631</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2.1.a</w:t>
            </w:r>
          </w:p>
        </w:tc>
        <w:tc>
          <w:tcPr>
            <w:tcW w:w="3264"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64.000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7.373</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56.627</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56.627</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2.1.b</w:t>
            </w:r>
          </w:p>
        </w:tc>
        <w:tc>
          <w:tcPr>
            <w:tcW w:w="3264"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107.000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14.704</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92.296</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92.296</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2.1.c</w:t>
            </w:r>
          </w:p>
        </w:tc>
        <w:tc>
          <w:tcPr>
            <w:tcW w:w="3264" w:type="dxa"/>
            <w:tcBorders>
              <w:top w:val="nil"/>
              <w:left w:val="nil"/>
              <w:bottom w:val="single" w:sz="4" w:space="0" w:color="auto"/>
              <w:right w:val="single" w:sz="4" w:space="0" w:color="auto"/>
            </w:tcBorders>
            <w:vAlign w:val="center"/>
          </w:tcPr>
          <w:p w:rsidR="002069B2" w:rsidRPr="00934E1F" w:rsidRDefault="002069B2" w:rsidP="002069B2">
            <w:pPr>
              <w:ind w:leftChars="11" w:left="26"/>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98.500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7.792</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90.708</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90.708</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2.1.d</w:t>
            </w:r>
          </w:p>
        </w:tc>
        <w:tc>
          <w:tcPr>
            <w:tcW w:w="3264"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10.000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10.000</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10.000</w:t>
            </w:r>
          </w:p>
        </w:tc>
      </w:tr>
    </w:tbl>
    <w:p w:rsidR="00BB098D" w:rsidRDefault="00BB098D" w:rsidP="000026FF">
      <w:pPr>
        <w:rPr>
          <w:color w:val="000000"/>
          <w:szCs w:val="24"/>
          <w:lang w:val="pt-PT"/>
        </w:rPr>
      </w:pPr>
    </w:p>
    <w:p w:rsidR="00BB098D" w:rsidRPr="00C4039C" w:rsidRDefault="00BB098D" w:rsidP="000026FF">
      <w:pPr>
        <w:rPr>
          <w:color w:val="000000"/>
          <w:szCs w:val="24"/>
          <w:lang w:val="pt-PT"/>
        </w:rPr>
      </w:pPr>
    </w:p>
    <w:p w:rsidR="000026FF" w:rsidRPr="00C4039C" w:rsidRDefault="000026FF" w:rsidP="000026FF">
      <w:pPr>
        <w:rPr>
          <w:szCs w:val="24"/>
          <w:lang w:val="pt-PT"/>
        </w:rPr>
      </w:pPr>
    </w:p>
    <w:p w:rsidR="00021728" w:rsidRPr="00C4039C" w:rsidRDefault="00021728" w:rsidP="00021728">
      <w:pPr>
        <w:rPr>
          <w:color w:val="000000"/>
          <w:szCs w:val="24"/>
          <w:lang w:val="pt-PT"/>
        </w:rPr>
      </w:pPr>
    </w:p>
    <w:p w:rsidR="006375E8" w:rsidRPr="00C4039C" w:rsidRDefault="001B5383" w:rsidP="006375E8">
      <w:pPr>
        <w:widowControl w:val="0"/>
        <w:autoSpaceDE w:val="0"/>
        <w:autoSpaceDN w:val="0"/>
        <w:adjustRightInd w:val="0"/>
        <w:rPr>
          <w:b/>
          <w:bCs/>
          <w:sz w:val="32"/>
          <w:szCs w:val="32"/>
          <w:u w:val="single"/>
          <w:lang w:val="pt-PT"/>
        </w:rPr>
      </w:pPr>
      <w:r>
        <w:rPr>
          <w:b/>
          <w:bCs/>
          <w:sz w:val="32"/>
          <w:szCs w:val="32"/>
          <w:u w:val="single"/>
          <w:lang w:val="pt-PT"/>
        </w:rPr>
        <w:br w:type="page"/>
      </w: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rPr>
          <w:b/>
          <w:bCs/>
          <w:sz w:val="32"/>
          <w:szCs w:val="32"/>
          <w:u w:val="single"/>
          <w:lang w:val="pt-PT"/>
        </w:rPr>
      </w:pPr>
    </w:p>
    <w:p w:rsidR="006375E8" w:rsidRPr="00C4039C" w:rsidRDefault="006375E8" w:rsidP="006375E8">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2.2:</w:t>
      </w:r>
    </w:p>
    <w:p w:rsidR="006375E8" w:rsidRPr="00C4039C" w:rsidRDefault="006375E8" w:rsidP="006375E8">
      <w:pPr>
        <w:widowControl w:val="0"/>
        <w:autoSpaceDE w:val="0"/>
        <w:autoSpaceDN w:val="0"/>
        <w:adjustRightInd w:val="0"/>
        <w:jc w:val="center"/>
        <w:rPr>
          <w:b/>
          <w:bCs/>
          <w:sz w:val="32"/>
          <w:szCs w:val="32"/>
          <w:u w:val="single"/>
          <w:lang w:val="pt-PT"/>
        </w:rPr>
      </w:pPr>
    </w:p>
    <w:p w:rsidR="006375E8" w:rsidRPr="00C4039C" w:rsidRDefault="006375E8" w:rsidP="006375E8">
      <w:pPr>
        <w:widowControl w:val="0"/>
        <w:autoSpaceDE w:val="0"/>
        <w:autoSpaceDN w:val="0"/>
        <w:adjustRightInd w:val="0"/>
        <w:jc w:val="center"/>
        <w:rPr>
          <w:b/>
          <w:bCs/>
          <w:sz w:val="32"/>
          <w:szCs w:val="32"/>
          <w:u w:val="single"/>
          <w:lang w:val="pt-PT"/>
        </w:rPr>
      </w:pPr>
    </w:p>
    <w:p w:rsidR="006375E8" w:rsidRPr="00C4039C" w:rsidRDefault="006375E8" w:rsidP="006375E8">
      <w:pPr>
        <w:widowControl w:val="0"/>
        <w:autoSpaceDE w:val="0"/>
        <w:autoSpaceDN w:val="0"/>
        <w:adjustRightInd w:val="0"/>
        <w:jc w:val="center"/>
        <w:rPr>
          <w:b/>
          <w:bCs/>
          <w:sz w:val="32"/>
          <w:szCs w:val="32"/>
          <w:u w:val="single"/>
          <w:lang w:val="pt-PT"/>
        </w:rPr>
      </w:pPr>
    </w:p>
    <w:p w:rsidR="006375E8" w:rsidRPr="00C4039C" w:rsidRDefault="006375E8" w:rsidP="006375E8">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bCs/>
          <w:i/>
          <w:iCs/>
          <w:sz w:val="36"/>
          <w:szCs w:val="36"/>
          <w:lang w:val="pt-PT" w:eastAsia="it-IT"/>
        </w:rPr>
        <w:t>Apoio à promoção de iguais oportunidades na UEM</w:t>
      </w:r>
    </w:p>
    <w:p w:rsidR="001D0304" w:rsidRPr="00C4039C" w:rsidRDefault="001D0304" w:rsidP="001D0304">
      <w:pPr>
        <w:jc w:val="center"/>
        <w:rPr>
          <w:color w:val="000000"/>
          <w:sz w:val="40"/>
          <w:szCs w:val="24"/>
          <w:lang w:val="pt-PT"/>
        </w:rPr>
      </w:pPr>
    </w:p>
    <w:p w:rsidR="006375E8" w:rsidRPr="00C4039C" w:rsidRDefault="006375E8" w:rsidP="001D0304">
      <w:pPr>
        <w:jc w:val="center"/>
        <w:rPr>
          <w:color w:val="000000"/>
          <w:sz w:val="40"/>
          <w:szCs w:val="24"/>
          <w:lang w:val="pt-PT"/>
        </w:rPr>
      </w:pPr>
    </w:p>
    <w:p w:rsidR="001D0304" w:rsidRPr="00C4039C" w:rsidRDefault="001D0304" w:rsidP="001D0304">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Plano Anual de Actividades</w:t>
      </w:r>
    </w:p>
    <w:p w:rsidR="001D0304" w:rsidRPr="00C4039C" w:rsidRDefault="001D0304" w:rsidP="001D0304">
      <w:pPr>
        <w:jc w:val="center"/>
        <w:rPr>
          <w:color w:val="000000"/>
          <w:sz w:val="40"/>
          <w:szCs w:val="24"/>
          <w:lang w:val="pt-PT"/>
        </w:rPr>
      </w:pPr>
      <w:r w:rsidRPr="00C4039C">
        <w:rPr>
          <w:b/>
          <w:color w:val="000000"/>
          <w:sz w:val="48"/>
          <w:szCs w:val="48"/>
          <w:lang w:val="pt-PT"/>
        </w:rPr>
        <w:t>201</w:t>
      </w:r>
      <w:r w:rsidR="008F2C3E">
        <w:rPr>
          <w:b/>
          <w:color w:val="000000"/>
          <w:sz w:val="48"/>
          <w:szCs w:val="48"/>
          <w:lang w:val="pt-PT"/>
        </w:rPr>
        <w:t>6</w:t>
      </w:r>
    </w:p>
    <w:p w:rsidR="001D0304" w:rsidRPr="00C4039C" w:rsidRDefault="001D0304" w:rsidP="001D0304">
      <w:pPr>
        <w:jc w:val="center"/>
        <w:rPr>
          <w:color w:val="000000"/>
          <w:sz w:val="4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center"/>
        <w:rPr>
          <w:b/>
          <w:bCs/>
          <w:szCs w:val="24"/>
          <w:lang w:val="pt-PT"/>
        </w:rPr>
      </w:pPr>
      <w:r w:rsidRPr="00C4039C">
        <w:rPr>
          <w:b/>
          <w:bCs/>
          <w:szCs w:val="24"/>
          <w:lang w:val="pt-PT"/>
        </w:rPr>
        <w:br w:type="page"/>
      </w:r>
    </w:p>
    <w:p w:rsidR="001D0304" w:rsidRPr="00C4039C" w:rsidRDefault="001D0304" w:rsidP="001D0304">
      <w:pPr>
        <w:jc w:val="center"/>
        <w:rPr>
          <w:bCs/>
          <w:sz w:val="44"/>
          <w:szCs w:val="44"/>
          <w:lang w:val="pt-PT"/>
        </w:rPr>
      </w:pPr>
      <w:r w:rsidRPr="00C4039C">
        <w:rPr>
          <w:bCs/>
          <w:sz w:val="44"/>
          <w:szCs w:val="44"/>
          <w:lang w:val="pt-PT"/>
        </w:rPr>
        <w:t>Nota Descritiva</w:t>
      </w:r>
    </w:p>
    <w:p w:rsidR="001D0304" w:rsidRDefault="001D0304" w:rsidP="001D0304">
      <w:pPr>
        <w:jc w:val="center"/>
        <w:rPr>
          <w:bCs/>
          <w:sz w:val="28"/>
          <w:szCs w:val="28"/>
          <w:lang w:val="pt-PT"/>
        </w:rPr>
      </w:pPr>
    </w:p>
    <w:p w:rsidR="00BC47DD" w:rsidRPr="00C4039C" w:rsidRDefault="00BC47DD" w:rsidP="001D0304">
      <w:pPr>
        <w:jc w:val="center"/>
        <w:rPr>
          <w:bCs/>
          <w:sz w:val="28"/>
          <w:szCs w:val="28"/>
          <w:lang w:val="pt-PT"/>
        </w:rPr>
      </w:pPr>
    </w:p>
    <w:p w:rsidR="001D0304" w:rsidRPr="00BC47DD" w:rsidRDefault="001D0304" w:rsidP="001D0304">
      <w:pPr>
        <w:rPr>
          <w:b/>
          <w:sz w:val="28"/>
          <w:szCs w:val="28"/>
          <w:lang w:val="pt-PT"/>
        </w:rPr>
      </w:pPr>
      <w:r w:rsidRPr="00BC47DD">
        <w:rPr>
          <w:b/>
          <w:sz w:val="28"/>
          <w:szCs w:val="28"/>
          <w:lang w:val="pt-PT"/>
        </w:rPr>
        <w:t>1.</w:t>
      </w:r>
      <w:r w:rsidRPr="00BC47DD">
        <w:rPr>
          <w:b/>
          <w:sz w:val="28"/>
          <w:szCs w:val="28"/>
          <w:lang w:val="pt-PT"/>
        </w:rPr>
        <w:tab/>
        <w:t>Resultados esperados</w:t>
      </w:r>
    </w:p>
    <w:p w:rsidR="00F3122A" w:rsidRPr="00F3122A" w:rsidRDefault="00F3122A" w:rsidP="00F3122A">
      <w:pPr>
        <w:pStyle w:val="ListParagrap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Divulgados nas escolas, faculdades e unidades orgânicas da UEM</w:t>
      </w:r>
      <w:r>
        <w:rPr>
          <w:color w:val="000000"/>
        </w:rPr>
        <w:t>,</w:t>
      </w:r>
      <w:r w:rsidRPr="00F3122A">
        <w:rPr>
          <w:color w:val="000000"/>
        </w:rPr>
        <w:t xml:space="preserve"> os resultados dos estudos sobre: </w:t>
      </w:r>
    </w:p>
    <w:p w:rsidR="00F3122A" w:rsidRPr="00F3122A" w:rsidRDefault="00F3122A" w:rsidP="00542000">
      <w:pPr>
        <w:pStyle w:val="ListParagraph"/>
        <w:numPr>
          <w:ilvl w:val="0"/>
          <w:numId w:val="4"/>
        </w:numPr>
        <w:spacing w:before="60"/>
        <w:ind w:left="1077" w:hanging="357"/>
        <w:contextualSpacing w:val="0"/>
        <w:jc w:val="both"/>
        <w:rPr>
          <w:color w:val="000000"/>
        </w:rPr>
      </w:pPr>
      <w:proofErr w:type="gramStart"/>
      <w:r w:rsidRPr="00F3122A">
        <w:rPr>
          <w:color w:val="000000"/>
        </w:rPr>
        <w:t>identificação</w:t>
      </w:r>
      <w:proofErr w:type="gramEnd"/>
      <w:r w:rsidRPr="00F3122A">
        <w:rPr>
          <w:color w:val="000000"/>
        </w:rPr>
        <w:t xml:space="preserve"> das barreiras de género na UEM e elaboração da estratégia de género da UEM;</w:t>
      </w:r>
    </w:p>
    <w:p w:rsidR="00F3122A" w:rsidRPr="00F3122A" w:rsidRDefault="00F3122A" w:rsidP="00542000">
      <w:pPr>
        <w:pStyle w:val="ListParagraph"/>
        <w:numPr>
          <w:ilvl w:val="0"/>
          <w:numId w:val="4"/>
        </w:numPr>
        <w:spacing w:before="60"/>
        <w:ind w:left="1077" w:hanging="357"/>
        <w:contextualSpacing w:val="0"/>
        <w:jc w:val="both"/>
        <w:rPr>
          <w:color w:val="000000"/>
        </w:rPr>
      </w:pPr>
      <w:proofErr w:type="gramStart"/>
      <w:r w:rsidRPr="00F3122A">
        <w:rPr>
          <w:color w:val="000000"/>
        </w:rPr>
        <w:t>impacto</w:t>
      </w:r>
      <w:proofErr w:type="gramEnd"/>
      <w:r w:rsidRPr="00F3122A">
        <w:rPr>
          <w:color w:val="000000"/>
        </w:rPr>
        <w:t xml:space="preserve"> dos cursos de género realizados pel</w:t>
      </w:r>
      <w:r w:rsidR="00AC6D74">
        <w:rPr>
          <w:color w:val="000000"/>
        </w:rPr>
        <w:t>o</w:t>
      </w:r>
      <w:r w:rsidRPr="00F3122A">
        <w:rPr>
          <w:color w:val="000000"/>
        </w:rPr>
        <w:t xml:space="preserve"> CeCAGe-UEM.</w:t>
      </w:r>
    </w:p>
    <w:p w:rsidR="00F3122A" w:rsidRPr="00F3122A" w:rsidRDefault="00F3122A" w:rsidP="00F3122A">
      <w:pPr>
        <w:pStyle w:val="ListParagraph"/>
        <w:jc w:val="bot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 xml:space="preserve">Divulgado nas escolas, faculdades e unidades orgânicas da UEM o relatório do estudo sobre o impacto dos cursos de género realizados pelo CeCAGe-UEM. </w:t>
      </w:r>
    </w:p>
    <w:p w:rsidR="00F3122A" w:rsidRPr="00F3122A" w:rsidRDefault="00F3122A" w:rsidP="00F3122A">
      <w:pPr>
        <w:pStyle w:val="ListParagraph"/>
        <w:ind w:left="0"/>
        <w:contextualSpacing w:val="0"/>
        <w:jc w:val="bot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Submetido o estudo sobre o assédio sexual no ambiente académico:</w:t>
      </w:r>
    </w:p>
    <w:p w:rsidR="00F3122A" w:rsidRPr="00F3122A" w:rsidRDefault="00F3122A" w:rsidP="00542000">
      <w:pPr>
        <w:pStyle w:val="ListParagraph"/>
        <w:numPr>
          <w:ilvl w:val="0"/>
          <w:numId w:val="41"/>
        </w:numPr>
        <w:spacing w:before="60"/>
        <w:ind w:left="1077" w:hanging="357"/>
        <w:contextualSpacing w:val="0"/>
        <w:jc w:val="both"/>
        <w:rPr>
          <w:color w:val="000000"/>
        </w:rPr>
      </w:pPr>
      <w:proofErr w:type="gramStart"/>
      <w:r>
        <w:rPr>
          <w:color w:val="000000"/>
        </w:rPr>
        <w:t>apresentada</w:t>
      </w:r>
      <w:proofErr w:type="gramEnd"/>
      <w:r>
        <w:rPr>
          <w:color w:val="000000"/>
        </w:rPr>
        <w:t xml:space="preserve"> </w:t>
      </w:r>
      <w:r w:rsidRPr="00F3122A">
        <w:rPr>
          <w:color w:val="000000"/>
        </w:rPr>
        <w:t>a proposta de medidas contra a pressão psicológica e o assédio sexual na UEM;</w:t>
      </w:r>
    </w:p>
    <w:p w:rsidR="00F3122A" w:rsidRPr="00F3122A" w:rsidRDefault="00F3122A" w:rsidP="00542000">
      <w:pPr>
        <w:pStyle w:val="ListParagraph"/>
        <w:numPr>
          <w:ilvl w:val="0"/>
          <w:numId w:val="41"/>
        </w:numPr>
        <w:spacing w:before="60"/>
        <w:ind w:left="1077" w:hanging="357"/>
        <w:contextualSpacing w:val="0"/>
        <w:jc w:val="both"/>
        <w:rPr>
          <w:color w:val="000000"/>
        </w:rPr>
      </w:pPr>
      <w:proofErr w:type="gramStart"/>
      <w:r w:rsidRPr="00F3122A">
        <w:rPr>
          <w:color w:val="000000"/>
        </w:rPr>
        <w:t>realizado</w:t>
      </w:r>
      <w:proofErr w:type="gramEnd"/>
      <w:r w:rsidRPr="00F3122A">
        <w:rPr>
          <w:color w:val="000000"/>
        </w:rPr>
        <w:t xml:space="preserve"> seminário de divulgação de dados preliminares;</w:t>
      </w:r>
    </w:p>
    <w:p w:rsidR="00F3122A" w:rsidRPr="00F3122A" w:rsidRDefault="00F3122A" w:rsidP="00542000">
      <w:pPr>
        <w:pStyle w:val="ListParagraph"/>
        <w:numPr>
          <w:ilvl w:val="0"/>
          <w:numId w:val="41"/>
        </w:numPr>
        <w:spacing w:before="60"/>
        <w:ind w:left="1077" w:hanging="357"/>
        <w:contextualSpacing w:val="0"/>
        <w:jc w:val="both"/>
        <w:rPr>
          <w:color w:val="000000"/>
        </w:rPr>
      </w:pPr>
      <w:proofErr w:type="gramStart"/>
      <w:r w:rsidRPr="00F3122A">
        <w:rPr>
          <w:color w:val="000000"/>
        </w:rPr>
        <w:t>submetidos</w:t>
      </w:r>
      <w:proofErr w:type="gramEnd"/>
      <w:r w:rsidRPr="00F3122A">
        <w:rPr>
          <w:color w:val="000000"/>
        </w:rPr>
        <w:t xml:space="preserve"> os resultados da pesquisa à aprovação do Conselho Universitário.</w:t>
      </w:r>
    </w:p>
    <w:p w:rsidR="00F3122A" w:rsidRPr="00F3122A" w:rsidRDefault="00F3122A" w:rsidP="00F3122A">
      <w:pPr>
        <w:pStyle w:val="ListParagraph"/>
        <w:contextualSpacing w:val="0"/>
        <w:jc w:val="bot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Realizada a 6ª Semana de Género na UEM, em Maputo, Inhambane, Vilanculos, Chibuto e Quelimane.</w:t>
      </w:r>
    </w:p>
    <w:p w:rsidR="00F3122A" w:rsidRPr="00F3122A" w:rsidRDefault="00F3122A" w:rsidP="00F3122A">
      <w:pPr>
        <w:pStyle w:val="ListParagraph"/>
        <w:ind w:left="0"/>
        <w:contextualSpacing w:val="0"/>
        <w:jc w:val="bot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Realizadas entrevistas com as estudantes que ingressaram à UEM beneficiando-se das acções afirmativas de equilíbrio de género (2.5% de ingresso de raparigas) e identificadas propostas de solução, de acordo com as possibilidades e regulamentos, para cada dificuldade identificada.</w:t>
      </w:r>
    </w:p>
    <w:p w:rsidR="00F3122A" w:rsidRPr="00F3122A" w:rsidRDefault="00F3122A" w:rsidP="00F3122A">
      <w:pPr>
        <w:pStyle w:val="ListParagraph"/>
        <w:jc w:val="bot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Divulgados os resultados do relatório contendo dados relativos às necessidades para a remoção das barreiras de acesso aos estudantes com deficiências motoras.</w:t>
      </w:r>
    </w:p>
    <w:p w:rsidR="00F3122A" w:rsidRPr="00F3122A" w:rsidRDefault="00F3122A" w:rsidP="00F3122A">
      <w:pPr>
        <w:pStyle w:val="ListParagraph"/>
        <w:ind w:left="0"/>
        <w:contextualSpacing w:val="0"/>
        <w:jc w:val="both"/>
        <w:rPr>
          <w:color w:val="000000"/>
        </w:rPr>
      </w:pPr>
    </w:p>
    <w:p w:rsidR="00F3122A" w:rsidRPr="00F3122A" w:rsidRDefault="00F3122A" w:rsidP="00542000">
      <w:pPr>
        <w:pStyle w:val="ListParagraph"/>
        <w:numPr>
          <w:ilvl w:val="1"/>
          <w:numId w:val="5"/>
        </w:numPr>
        <w:contextualSpacing w:val="0"/>
        <w:jc w:val="both"/>
        <w:rPr>
          <w:color w:val="000000"/>
        </w:rPr>
      </w:pPr>
      <w:proofErr w:type="gramStart"/>
      <w:r w:rsidRPr="00F3122A">
        <w:rPr>
          <w:color w:val="000000"/>
        </w:rPr>
        <w:t>Comemoradas 5 datas</w:t>
      </w:r>
      <w:proofErr w:type="gramEnd"/>
      <w:r w:rsidRPr="00F3122A">
        <w:rPr>
          <w:color w:val="000000"/>
        </w:rPr>
        <w:t xml:space="preserve"> festivas: 8 de Março, 16 de Março, 7 de Abril, 31 de Julho, 16 dias de activismo na luta contra a violência da mulher e rapariga (25 Novembro a 10 de Dezembro).</w:t>
      </w:r>
    </w:p>
    <w:p w:rsidR="00F3122A" w:rsidRPr="00F3122A" w:rsidRDefault="00F3122A" w:rsidP="00F3122A">
      <w:pPr>
        <w:pStyle w:val="ListParagraph"/>
        <w:contextualSpacing w:val="0"/>
        <w:jc w:val="both"/>
        <w:rPr>
          <w:color w:val="000000"/>
        </w:rPr>
      </w:pPr>
    </w:p>
    <w:p w:rsidR="00F3122A" w:rsidRPr="00F3122A" w:rsidRDefault="00F3122A" w:rsidP="00542000">
      <w:pPr>
        <w:pStyle w:val="ListParagraph"/>
        <w:numPr>
          <w:ilvl w:val="1"/>
          <w:numId w:val="5"/>
        </w:numPr>
        <w:contextualSpacing w:val="0"/>
        <w:jc w:val="both"/>
        <w:rPr>
          <w:color w:val="000000"/>
        </w:rPr>
      </w:pPr>
      <w:r w:rsidRPr="00F3122A">
        <w:rPr>
          <w:color w:val="000000"/>
        </w:rPr>
        <w:t>Realizadas palestras nas faculdades, escolas e residências universitárias da UEM sobre Habilidades para a Vida e Serviço Permanente de Aconselhamento Psicológico e Educacional.</w:t>
      </w:r>
    </w:p>
    <w:p w:rsidR="00F3122A" w:rsidRPr="00F3122A" w:rsidRDefault="00F3122A" w:rsidP="00F3122A">
      <w:pPr>
        <w:pStyle w:val="ListParagraph"/>
        <w:ind w:left="0"/>
        <w:contextualSpacing w:val="0"/>
        <w:jc w:val="both"/>
        <w:rPr>
          <w:color w:val="000000"/>
        </w:rPr>
      </w:pPr>
    </w:p>
    <w:p w:rsidR="00F3122A" w:rsidRPr="00F3122A" w:rsidRDefault="00F3122A" w:rsidP="00542000">
      <w:pPr>
        <w:pStyle w:val="ListParagraph"/>
        <w:numPr>
          <w:ilvl w:val="1"/>
          <w:numId w:val="5"/>
        </w:numPr>
        <w:contextualSpacing w:val="0"/>
        <w:rPr>
          <w:color w:val="000000"/>
        </w:rPr>
      </w:pPr>
      <w:r w:rsidRPr="00F3122A">
        <w:rPr>
          <w:color w:val="000000"/>
        </w:rPr>
        <w:t xml:space="preserve">Ministrado o curso de formação contínua sobre as práticas pedagógicas sensíveis ao género e adversidade para docentes da UEM no âmbito dos cursos do CDA.  </w:t>
      </w:r>
    </w:p>
    <w:p w:rsidR="00F3122A" w:rsidRPr="00F3122A" w:rsidRDefault="00F3122A" w:rsidP="00F3122A">
      <w:pPr>
        <w:pStyle w:val="ListParagraph"/>
        <w:ind w:left="0"/>
        <w:contextualSpacing w:val="0"/>
        <w:rPr>
          <w:color w:val="000000"/>
        </w:rPr>
      </w:pPr>
    </w:p>
    <w:p w:rsidR="00F3122A" w:rsidRPr="00F3122A" w:rsidRDefault="00F3122A" w:rsidP="00542000">
      <w:pPr>
        <w:pStyle w:val="ListParagraph"/>
        <w:numPr>
          <w:ilvl w:val="1"/>
          <w:numId w:val="5"/>
        </w:numPr>
        <w:contextualSpacing w:val="0"/>
        <w:rPr>
          <w:color w:val="000000"/>
        </w:rPr>
      </w:pPr>
      <w:r w:rsidRPr="00F3122A">
        <w:rPr>
          <w:color w:val="000000"/>
        </w:rPr>
        <w:t>Adquiridos e administrados testes psicotécnicos aos estudantes que careçam de assistência.</w:t>
      </w:r>
    </w:p>
    <w:p w:rsidR="00F3122A" w:rsidRPr="00F3122A" w:rsidRDefault="00F3122A" w:rsidP="00F3122A">
      <w:pPr>
        <w:pStyle w:val="ListParagraph"/>
        <w:ind w:left="0"/>
        <w:contextualSpacing w:val="0"/>
        <w:jc w:val="both"/>
        <w:rPr>
          <w:color w:val="000000"/>
        </w:rPr>
      </w:pPr>
    </w:p>
    <w:p w:rsidR="001B5383" w:rsidRPr="00BC47DD" w:rsidRDefault="001B5383" w:rsidP="00BC47DD">
      <w:pPr>
        <w:pStyle w:val="ListParagraph"/>
        <w:ind w:left="0"/>
        <w:contextualSpacing w:val="0"/>
        <w:jc w:val="both"/>
        <w:rPr>
          <w:color w:val="000000"/>
        </w:rPr>
      </w:pPr>
    </w:p>
    <w:p w:rsidR="001D0304" w:rsidRPr="009A7B57" w:rsidRDefault="00F3122A" w:rsidP="00BC47DD">
      <w:pPr>
        <w:jc w:val="both"/>
        <w:rPr>
          <w:color w:val="000000"/>
          <w:szCs w:val="24"/>
          <w:lang w:val="pt-PT"/>
        </w:rPr>
      </w:pPr>
      <w:r>
        <w:rPr>
          <w:color w:val="000000"/>
          <w:szCs w:val="24"/>
          <w:lang w:val="pt-PT"/>
        </w:rPr>
        <w:br w:type="page"/>
      </w:r>
    </w:p>
    <w:p w:rsidR="001D0304" w:rsidRPr="009A7B57" w:rsidRDefault="001D0304" w:rsidP="00BC47DD">
      <w:pPr>
        <w:rPr>
          <w:b/>
          <w:color w:val="000000"/>
          <w:sz w:val="28"/>
          <w:szCs w:val="28"/>
          <w:lang w:val="pt-PT"/>
        </w:rPr>
      </w:pPr>
      <w:r w:rsidRPr="009A7B57">
        <w:rPr>
          <w:b/>
          <w:color w:val="000000"/>
          <w:sz w:val="28"/>
          <w:szCs w:val="28"/>
          <w:lang w:val="pt-PT"/>
        </w:rPr>
        <w:t>2.</w:t>
      </w:r>
      <w:r w:rsidRPr="009A7B57">
        <w:rPr>
          <w:b/>
          <w:color w:val="000000"/>
          <w:sz w:val="28"/>
          <w:szCs w:val="28"/>
          <w:lang w:val="pt-PT"/>
        </w:rPr>
        <w:tab/>
        <w:t>Descrição das actividades</w:t>
      </w:r>
    </w:p>
    <w:p w:rsidR="001B5383" w:rsidRPr="009A7B57" w:rsidRDefault="001B5383" w:rsidP="00BC47DD">
      <w:pPr>
        <w:jc w:val="both"/>
        <w:rPr>
          <w:color w:val="000000"/>
          <w:lang w:val="pt-PT"/>
        </w:rPr>
      </w:pPr>
    </w:p>
    <w:p w:rsidR="001B5383" w:rsidRPr="009A7B57" w:rsidRDefault="001B5383" w:rsidP="00BC47DD">
      <w:pPr>
        <w:widowControl w:val="0"/>
        <w:autoSpaceDE w:val="0"/>
        <w:autoSpaceDN w:val="0"/>
        <w:adjustRightInd w:val="0"/>
        <w:jc w:val="both"/>
        <w:rPr>
          <w:color w:val="000000"/>
          <w:lang w:val="pt-PT"/>
        </w:rPr>
      </w:pPr>
      <w:r w:rsidRPr="009A7B57">
        <w:rPr>
          <w:b/>
          <w:color w:val="000000"/>
          <w:u w:val="single"/>
          <w:lang w:val="pt-PT"/>
        </w:rPr>
        <w:t>Resultado Esperado 1:</w:t>
      </w:r>
      <w:r w:rsidRPr="009A7B57">
        <w:rPr>
          <w:b/>
          <w:color w:val="000000"/>
          <w:lang w:val="pt-PT"/>
        </w:rPr>
        <w:t xml:space="preserve"> </w:t>
      </w:r>
      <w:r w:rsidR="00085B44">
        <w:rPr>
          <w:color w:val="000000"/>
          <w:lang w:val="pt-PT"/>
        </w:rPr>
        <w:t>D</w:t>
      </w:r>
      <w:r w:rsidR="007B5F82" w:rsidRPr="007B5F82">
        <w:rPr>
          <w:color w:val="000000"/>
          <w:lang w:val="pt-PT"/>
        </w:rPr>
        <w:t>ivulgados os resultados do estudo para a identificação das barreiras de género na UEM e elaboração da estratégia de género da UEM</w:t>
      </w:r>
      <w:r w:rsidRPr="009A7B57">
        <w:rPr>
          <w:color w:val="000000"/>
          <w:lang w:val="pt-PT"/>
        </w:rPr>
        <w:t>:</w:t>
      </w:r>
    </w:p>
    <w:p w:rsidR="001B5383" w:rsidRPr="009A7B57" w:rsidRDefault="001B5383" w:rsidP="00542000">
      <w:pPr>
        <w:numPr>
          <w:ilvl w:val="0"/>
          <w:numId w:val="42"/>
        </w:numPr>
        <w:tabs>
          <w:tab w:val="left" w:pos="459"/>
        </w:tabs>
        <w:spacing w:before="120"/>
        <w:jc w:val="both"/>
        <w:rPr>
          <w:color w:val="000000"/>
          <w:lang w:val="pt-PT"/>
        </w:rPr>
      </w:pPr>
      <w:proofErr w:type="gramStart"/>
      <w:r w:rsidRPr="009A7B57">
        <w:rPr>
          <w:color w:val="000000"/>
          <w:lang w:val="pt-PT"/>
        </w:rPr>
        <w:t>a</w:t>
      </w:r>
      <w:proofErr w:type="gramEnd"/>
      <w:r w:rsidRPr="009A7B57">
        <w:rPr>
          <w:color w:val="000000"/>
          <w:lang w:val="pt-PT"/>
        </w:rPr>
        <w:t xml:space="preserve"> estratégia de género da UEM;</w:t>
      </w:r>
    </w:p>
    <w:p w:rsidR="001B5383" w:rsidRPr="009A7B57" w:rsidRDefault="001B5383" w:rsidP="00542000">
      <w:pPr>
        <w:numPr>
          <w:ilvl w:val="0"/>
          <w:numId w:val="42"/>
        </w:numPr>
        <w:tabs>
          <w:tab w:val="left" w:pos="459"/>
        </w:tabs>
        <w:spacing w:before="120"/>
        <w:jc w:val="both"/>
        <w:rPr>
          <w:color w:val="000000"/>
          <w:lang w:val="pt-PT"/>
        </w:rPr>
      </w:pPr>
      <w:proofErr w:type="gramStart"/>
      <w:r w:rsidRPr="009A7B57">
        <w:rPr>
          <w:color w:val="000000"/>
          <w:lang w:val="pt-PT"/>
        </w:rPr>
        <w:t>o</w:t>
      </w:r>
      <w:proofErr w:type="gramEnd"/>
      <w:r w:rsidRPr="009A7B57">
        <w:rPr>
          <w:color w:val="000000"/>
          <w:lang w:val="pt-PT"/>
        </w:rPr>
        <w:t xml:space="preserve"> plano de implementação, monitoria e avaliação da estratégia de género da UEM.</w:t>
      </w:r>
    </w:p>
    <w:p w:rsidR="001B5383" w:rsidRPr="007B5F82" w:rsidRDefault="001B5383" w:rsidP="007B5F82">
      <w:pPr>
        <w:widowControl w:val="0"/>
        <w:autoSpaceDE w:val="0"/>
        <w:autoSpaceDN w:val="0"/>
        <w:adjustRightInd w:val="0"/>
        <w:jc w:val="both"/>
        <w:rPr>
          <w:color w:val="000000"/>
          <w:lang w:val="pt-PT"/>
        </w:rPr>
      </w:pPr>
    </w:p>
    <w:p w:rsidR="007B5F82" w:rsidRPr="007B5F82" w:rsidRDefault="007B5F82" w:rsidP="007B5F82">
      <w:pPr>
        <w:widowControl w:val="0"/>
        <w:autoSpaceDE w:val="0"/>
        <w:autoSpaceDN w:val="0"/>
        <w:adjustRightInd w:val="0"/>
        <w:jc w:val="both"/>
        <w:rPr>
          <w:color w:val="000000"/>
          <w:szCs w:val="24"/>
          <w:lang w:val="pt-PT"/>
        </w:rPr>
      </w:pPr>
      <w:r w:rsidRPr="007B5F82">
        <w:rPr>
          <w:b/>
          <w:color w:val="000000"/>
          <w:szCs w:val="24"/>
          <w:u w:val="single"/>
          <w:lang w:val="pt-PT"/>
        </w:rPr>
        <w:t>Actividade 1.1:</w:t>
      </w:r>
      <w:r w:rsidRPr="007B5F82">
        <w:rPr>
          <w:b/>
          <w:color w:val="000000"/>
          <w:szCs w:val="24"/>
          <w:lang w:val="pt-PT"/>
        </w:rPr>
        <w:t xml:space="preserve"> </w:t>
      </w:r>
      <w:r w:rsidR="00085B44">
        <w:rPr>
          <w:color w:val="000000"/>
          <w:szCs w:val="24"/>
          <w:lang w:val="pt-PT"/>
        </w:rPr>
        <w:t>E</w:t>
      </w:r>
      <w:r w:rsidRPr="007B5F82">
        <w:rPr>
          <w:color w:val="000000"/>
          <w:szCs w:val="24"/>
          <w:lang w:val="pt-PT"/>
        </w:rPr>
        <w:t>laborar o plano de implementação, monitoria e avaliação da estratégia de género da UEM (</w:t>
      </w:r>
      <w:r w:rsidRPr="007B5F82">
        <w:rPr>
          <w:szCs w:val="24"/>
          <w:lang w:val="pt-PT"/>
        </w:rPr>
        <w:t>Cidade de Maputo, Chibuto, Cidade Inhambane, Vilanculos e Quelimane)</w:t>
      </w:r>
    </w:p>
    <w:p w:rsidR="007B5F82" w:rsidRPr="007B5F82" w:rsidRDefault="007B5F82" w:rsidP="00671C72">
      <w:pPr>
        <w:spacing w:before="60"/>
        <w:jc w:val="both"/>
        <w:rPr>
          <w:color w:val="000000"/>
          <w:szCs w:val="24"/>
          <w:lang w:val="pt-PT"/>
        </w:rPr>
      </w:pPr>
      <w:r w:rsidRPr="007B5F82">
        <w:rPr>
          <w:b/>
          <w:i/>
          <w:color w:val="000000"/>
          <w:szCs w:val="24"/>
          <w:lang w:val="pt-PT"/>
        </w:rPr>
        <w:t xml:space="preserve">Sub-actividade 1.1.1: </w:t>
      </w:r>
      <w:r w:rsidRPr="007B5F82">
        <w:rPr>
          <w:color w:val="000000"/>
          <w:szCs w:val="24"/>
          <w:lang w:val="pt-PT"/>
        </w:rPr>
        <w:t>Elaborar o respectivo cronograma de actividades</w:t>
      </w:r>
    </w:p>
    <w:p w:rsidR="007B5F82" w:rsidRPr="007B5F82" w:rsidRDefault="007B5F82" w:rsidP="00671C72">
      <w:pPr>
        <w:spacing w:before="60"/>
        <w:jc w:val="both"/>
        <w:rPr>
          <w:color w:val="000000"/>
          <w:szCs w:val="24"/>
          <w:lang w:val="pt-PT"/>
        </w:rPr>
      </w:pPr>
      <w:r w:rsidRPr="007B5F82">
        <w:rPr>
          <w:b/>
          <w:i/>
          <w:color w:val="000000"/>
          <w:szCs w:val="24"/>
          <w:lang w:val="pt-PT"/>
        </w:rPr>
        <w:t>Sub-actividade 1.1.2:</w:t>
      </w:r>
      <w:r w:rsidRPr="007B5F82">
        <w:rPr>
          <w:color w:val="000000"/>
          <w:szCs w:val="24"/>
          <w:lang w:val="pt-PT"/>
        </w:rPr>
        <w:t xml:space="preserve"> Contactar as faculdades, escolas e órgãos Centrais</w:t>
      </w:r>
    </w:p>
    <w:p w:rsidR="007B5F82" w:rsidRPr="007B5F82" w:rsidRDefault="007B5F82" w:rsidP="00671C72">
      <w:pPr>
        <w:spacing w:before="60"/>
        <w:jc w:val="both"/>
        <w:rPr>
          <w:color w:val="000000"/>
          <w:szCs w:val="24"/>
          <w:lang w:val="pt-PT"/>
        </w:rPr>
      </w:pPr>
      <w:r w:rsidRPr="007B5F82">
        <w:rPr>
          <w:b/>
          <w:i/>
          <w:color w:val="000000"/>
          <w:szCs w:val="24"/>
          <w:lang w:val="pt-PT"/>
        </w:rPr>
        <w:t>Sub-actividade 1.1.3</w:t>
      </w:r>
      <w:r w:rsidRPr="007B5F82">
        <w:rPr>
          <w:color w:val="000000"/>
          <w:szCs w:val="24"/>
          <w:lang w:val="pt-PT"/>
        </w:rPr>
        <w:t>: Elaborar o respectivo orçamento</w:t>
      </w:r>
    </w:p>
    <w:p w:rsidR="007B5F82" w:rsidRPr="007B5F82" w:rsidRDefault="007B5F82" w:rsidP="00671C72">
      <w:pPr>
        <w:spacing w:before="60"/>
        <w:jc w:val="both"/>
        <w:rPr>
          <w:color w:val="000000"/>
          <w:szCs w:val="24"/>
          <w:lang w:val="pt-PT"/>
        </w:rPr>
      </w:pPr>
      <w:r w:rsidRPr="007B5F82">
        <w:rPr>
          <w:b/>
          <w:i/>
          <w:color w:val="000000"/>
          <w:szCs w:val="24"/>
          <w:lang w:val="pt-PT"/>
        </w:rPr>
        <w:t xml:space="preserve">Sub-actividade 1.1.4: </w:t>
      </w:r>
      <w:r w:rsidR="00EF5458">
        <w:rPr>
          <w:color w:val="000000"/>
          <w:szCs w:val="24"/>
          <w:lang w:val="pt-PT"/>
        </w:rPr>
        <w:t>I</w:t>
      </w:r>
      <w:r w:rsidRPr="007B5F82">
        <w:rPr>
          <w:color w:val="000000"/>
          <w:szCs w:val="24"/>
          <w:lang w:val="pt-PT"/>
        </w:rPr>
        <w:t>mplementar, monitorar e avaliar a estratégia de género da UEM</w:t>
      </w:r>
    </w:p>
    <w:p w:rsidR="007B5F82" w:rsidRDefault="007B5F82" w:rsidP="00671C72">
      <w:pPr>
        <w:jc w:val="both"/>
        <w:rPr>
          <w:color w:val="000000"/>
          <w:lang w:val="pt-PT"/>
        </w:rPr>
      </w:pPr>
    </w:p>
    <w:p w:rsidR="001B5383" w:rsidRDefault="001B5383" w:rsidP="00671C72">
      <w:pPr>
        <w:jc w:val="both"/>
        <w:rPr>
          <w:color w:val="000000"/>
          <w:lang w:val="pt-PT"/>
        </w:rPr>
      </w:pPr>
      <w:r w:rsidRPr="00BC47DD">
        <w:rPr>
          <w:color w:val="000000"/>
          <w:lang w:val="pt-PT"/>
        </w:rPr>
        <w:t>Breve descrição da sub-</w:t>
      </w:r>
      <w:r w:rsidR="00802CCC">
        <w:rPr>
          <w:color w:val="000000"/>
          <w:lang w:val="pt-PT"/>
        </w:rPr>
        <w:t>actividade no ano em referência:</w:t>
      </w:r>
    </w:p>
    <w:p w:rsidR="00802CCC" w:rsidRPr="00BC47DD" w:rsidRDefault="00802CCC" w:rsidP="00BC47DD">
      <w:pPr>
        <w:jc w:val="both"/>
        <w:rPr>
          <w:color w:val="000000"/>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417"/>
        <w:gridCol w:w="1417"/>
        <w:gridCol w:w="1276"/>
        <w:gridCol w:w="1417"/>
        <w:gridCol w:w="1418"/>
      </w:tblGrid>
      <w:tr w:rsidR="007B5F82" w:rsidRPr="007B5F82" w:rsidTr="00DC7D83">
        <w:trPr>
          <w:trHeight w:val="201"/>
        </w:trPr>
        <w:tc>
          <w:tcPr>
            <w:tcW w:w="2127" w:type="dxa"/>
            <w:vMerge w:val="restart"/>
            <w:shd w:val="clear" w:color="auto" w:fill="F2F2F2"/>
            <w:vAlign w:val="center"/>
          </w:tcPr>
          <w:p w:rsidR="007B5F82" w:rsidRPr="007B5F82" w:rsidRDefault="007B5F82" w:rsidP="00802CCC">
            <w:pPr>
              <w:rPr>
                <w:b/>
                <w:sz w:val="20"/>
                <w:szCs w:val="20"/>
                <w:lang w:val="pt-PT"/>
              </w:rPr>
            </w:pPr>
            <w:r w:rsidRPr="007B5F82">
              <w:rPr>
                <w:b/>
                <w:sz w:val="20"/>
                <w:szCs w:val="20"/>
                <w:lang w:val="pt-PT"/>
              </w:rPr>
              <w:t>Acção</w:t>
            </w:r>
          </w:p>
        </w:tc>
        <w:tc>
          <w:tcPr>
            <w:tcW w:w="2834" w:type="dxa"/>
            <w:gridSpan w:val="2"/>
            <w:shd w:val="clear" w:color="auto" w:fill="F2F2F2"/>
            <w:vAlign w:val="center"/>
          </w:tcPr>
          <w:p w:rsidR="007B5F82" w:rsidRPr="007B5F82" w:rsidRDefault="007B5F82" w:rsidP="00802CCC">
            <w:pPr>
              <w:jc w:val="center"/>
              <w:rPr>
                <w:b/>
                <w:sz w:val="20"/>
                <w:szCs w:val="20"/>
                <w:lang w:val="pt-PT"/>
              </w:rPr>
            </w:pPr>
            <w:r w:rsidRPr="007B5F82">
              <w:rPr>
                <w:b/>
                <w:sz w:val="20"/>
                <w:szCs w:val="20"/>
                <w:lang w:val="pt-PT"/>
              </w:rPr>
              <w:t>Responsabilidade</w:t>
            </w:r>
          </w:p>
        </w:tc>
        <w:tc>
          <w:tcPr>
            <w:tcW w:w="1276" w:type="dxa"/>
            <w:vMerge w:val="restart"/>
            <w:shd w:val="clear" w:color="auto" w:fill="F2F2F2"/>
            <w:vAlign w:val="center"/>
          </w:tcPr>
          <w:p w:rsidR="007B5F82" w:rsidRPr="007B5F82" w:rsidRDefault="007B5F82" w:rsidP="00802CCC">
            <w:pPr>
              <w:rPr>
                <w:b/>
                <w:sz w:val="20"/>
                <w:szCs w:val="20"/>
                <w:lang w:val="pt-PT"/>
              </w:rPr>
            </w:pPr>
            <w:r w:rsidRPr="007B5F82">
              <w:rPr>
                <w:b/>
                <w:sz w:val="20"/>
                <w:szCs w:val="20"/>
                <w:lang w:val="pt-PT"/>
              </w:rPr>
              <w:t>Data limite</w:t>
            </w:r>
          </w:p>
        </w:tc>
        <w:tc>
          <w:tcPr>
            <w:tcW w:w="1417" w:type="dxa"/>
            <w:vMerge w:val="restart"/>
            <w:shd w:val="clear" w:color="auto" w:fill="F2F2F2"/>
            <w:vAlign w:val="center"/>
          </w:tcPr>
          <w:p w:rsidR="007B5F82" w:rsidRPr="007B5F82" w:rsidRDefault="007B5F82" w:rsidP="00802CCC">
            <w:pPr>
              <w:rPr>
                <w:b/>
                <w:sz w:val="20"/>
                <w:szCs w:val="20"/>
                <w:lang w:val="pt-PT"/>
              </w:rPr>
            </w:pPr>
            <w:r w:rsidRPr="007B5F82">
              <w:rPr>
                <w:b/>
                <w:sz w:val="20"/>
                <w:szCs w:val="20"/>
                <w:lang w:val="pt-PT"/>
              </w:rPr>
              <w:t>Nível de aprovação/ participação</w:t>
            </w:r>
          </w:p>
        </w:tc>
        <w:tc>
          <w:tcPr>
            <w:tcW w:w="1418" w:type="dxa"/>
            <w:vMerge w:val="restart"/>
            <w:shd w:val="clear" w:color="auto" w:fill="F2F2F2"/>
            <w:vAlign w:val="center"/>
          </w:tcPr>
          <w:p w:rsidR="007B5F82" w:rsidRPr="007B5F82" w:rsidRDefault="007B5F82" w:rsidP="00802CCC">
            <w:pPr>
              <w:jc w:val="center"/>
              <w:rPr>
                <w:b/>
                <w:sz w:val="20"/>
                <w:szCs w:val="20"/>
                <w:lang w:val="pt-PT"/>
              </w:rPr>
            </w:pPr>
            <w:r w:rsidRPr="007B5F82">
              <w:rPr>
                <w:b/>
                <w:sz w:val="20"/>
                <w:szCs w:val="20"/>
                <w:lang w:val="pt-PT"/>
              </w:rPr>
              <w:t>Comentários/ Outputs</w:t>
            </w:r>
          </w:p>
        </w:tc>
      </w:tr>
      <w:tr w:rsidR="007B5F82" w:rsidRPr="007B5F82" w:rsidTr="00DC7D83">
        <w:trPr>
          <w:trHeight w:val="413"/>
        </w:trPr>
        <w:tc>
          <w:tcPr>
            <w:tcW w:w="2127" w:type="dxa"/>
            <w:vMerge/>
            <w:shd w:val="clear" w:color="auto" w:fill="F2F2F2"/>
            <w:vAlign w:val="center"/>
          </w:tcPr>
          <w:p w:rsidR="007B5F82" w:rsidRPr="007B5F82" w:rsidRDefault="007B5F82" w:rsidP="00802CCC">
            <w:pPr>
              <w:rPr>
                <w:b/>
                <w:sz w:val="20"/>
                <w:szCs w:val="20"/>
                <w:lang w:val="pt-PT"/>
              </w:rPr>
            </w:pPr>
          </w:p>
        </w:tc>
        <w:tc>
          <w:tcPr>
            <w:tcW w:w="1417" w:type="dxa"/>
            <w:shd w:val="clear" w:color="auto" w:fill="F2F2F2"/>
            <w:vAlign w:val="center"/>
          </w:tcPr>
          <w:p w:rsidR="007B5F82" w:rsidRPr="007B5F82" w:rsidRDefault="007B5F82" w:rsidP="00802CCC">
            <w:pPr>
              <w:rPr>
                <w:b/>
                <w:sz w:val="20"/>
                <w:szCs w:val="20"/>
                <w:lang w:val="pt-PT"/>
              </w:rPr>
            </w:pPr>
            <w:r w:rsidRPr="007B5F82">
              <w:rPr>
                <w:b/>
                <w:sz w:val="20"/>
                <w:szCs w:val="20"/>
                <w:lang w:val="pt-PT"/>
              </w:rPr>
              <w:t>Coordenação</w:t>
            </w:r>
          </w:p>
        </w:tc>
        <w:tc>
          <w:tcPr>
            <w:tcW w:w="1417" w:type="dxa"/>
            <w:shd w:val="clear" w:color="auto" w:fill="F2F2F2"/>
            <w:vAlign w:val="center"/>
          </w:tcPr>
          <w:p w:rsidR="007B5F82" w:rsidRPr="007B5F82" w:rsidRDefault="007B5F82" w:rsidP="00802CCC">
            <w:pPr>
              <w:rPr>
                <w:b/>
                <w:sz w:val="20"/>
                <w:szCs w:val="20"/>
                <w:lang w:val="pt-PT"/>
              </w:rPr>
            </w:pPr>
            <w:r w:rsidRPr="007B5F82">
              <w:rPr>
                <w:b/>
                <w:sz w:val="20"/>
                <w:szCs w:val="20"/>
                <w:lang w:val="pt-PT"/>
              </w:rPr>
              <w:t>Execução</w:t>
            </w:r>
          </w:p>
        </w:tc>
        <w:tc>
          <w:tcPr>
            <w:tcW w:w="1276" w:type="dxa"/>
            <w:vMerge/>
            <w:shd w:val="clear" w:color="auto" w:fill="F2F2F2"/>
            <w:vAlign w:val="center"/>
          </w:tcPr>
          <w:p w:rsidR="007B5F82" w:rsidRPr="007B5F82" w:rsidRDefault="007B5F82" w:rsidP="00802CCC">
            <w:pPr>
              <w:rPr>
                <w:b/>
                <w:sz w:val="20"/>
                <w:szCs w:val="20"/>
                <w:lang w:val="pt-PT"/>
              </w:rPr>
            </w:pPr>
          </w:p>
        </w:tc>
        <w:tc>
          <w:tcPr>
            <w:tcW w:w="1417" w:type="dxa"/>
            <w:vMerge/>
            <w:shd w:val="clear" w:color="auto" w:fill="F2F2F2"/>
            <w:vAlign w:val="center"/>
          </w:tcPr>
          <w:p w:rsidR="007B5F82" w:rsidRPr="007B5F82" w:rsidRDefault="007B5F82" w:rsidP="00802CCC">
            <w:pPr>
              <w:rPr>
                <w:b/>
                <w:sz w:val="20"/>
                <w:szCs w:val="20"/>
                <w:lang w:val="pt-PT"/>
              </w:rPr>
            </w:pPr>
          </w:p>
        </w:tc>
        <w:tc>
          <w:tcPr>
            <w:tcW w:w="1418" w:type="dxa"/>
            <w:vMerge/>
            <w:shd w:val="clear" w:color="auto" w:fill="F2F2F2"/>
            <w:vAlign w:val="center"/>
          </w:tcPr>
          <w:p w:rsidR="007B5F82" w:rsidRPr="007B5F82" w:rsidRDefault="007B5F82" w:rsidP="00802CCC">
            <w:pPr>
              <w:jc w:val="center"/>
              <w:rPr>
                <w:b/>
                <w:sz w:val="20"/>
                <w:szCs w:val="20"/>
                <w:lang w:val="pt-PT"/>
              </w:rPr>
            </w:pPr>
          </w:p>
        </w:tc>
      </w:tr>
      <w:tr w:rsidR="007B5F82" w:rsidRPr="007B5F82" w:rsidTr="00DC7D83">
        <w:tc>
          <w:tcPr>
            <w:tcW w:w="2127" w:type="dxa"/>
            <w:tcBorders>
              <w:bottom w:val="single" w:sz="4" w:space="0" w:color="auto"/>
            </w:tcBorders>
          </w:tcPr>
          <w:p w:rsidR="007B5F82" w:rsidRPr="007B5F82" w:rsidRDefault="007B5F82" w:rsidP="00802CCC">
            <w:pPr>
              <w:contextualSpacing/>
              <w:rPr>
                <w:rFonts w:eastAsia="Malgun Gothic"/>
                <w:color w:val="000000"/>
                <w:sz w:val="20"/>
                <w:szCs w:val="20"/>
                <w:lang w:val="pt-PT"/>
              </w:rPr>
            </w:pPr>
            <w:r w:rsidRPr="007B5F82">
              <w:rPr>
                <w:rFonts w:eastAsia="Malgun Gothic"/>
                <w:color w:val="000000"/>
                <w:sz w:val="20"/>
                <w:szCs w:val="20"/>
                <w:lang w:val="pt-PT"/>
              </w:rPr>
              <w:t xml:space="preserve">Elaborar e aprovar o cronograma de actividades do plano de implementação, monitoria e avaliação da estratégia de género da UEM </w:t>
            </w:r>
          </w:p>
        </w:tc>
        <w:tc>
          <w:tcPr>
            <w:tcW w:w="1417"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Dra. Gracinda Mataveia</w:t>
            </w:r>
          </w:p>
        </w:tc>
        <w:tc>
          <w:tcPr>
            <w:tcW w:w="1417"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CeCAGe</w:t>
            </w:r>
          </w:p>
        </w:tc>
        <w:tc>
          <w:tcPr>
            <w:tcW w:w="1276"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Fev. 2016</w:t>
            </w:r>
          </w:p>
        </w:tc>
        <w:tc>
          <w:tcPr>
            <w:tcW w:w="1417" w:type="dxa"/>
            <w:tcBorders>
              <w:bottom w:val="single" w:sz="4" w:space="0" w:color="auto"/>
            </w:tcBorders>
          </w:tcPr>
          <w:p w:rsidR="007B5F82" w:rsidRPr="007B5F82" w:rsidRDefault="007B5F82" w:rsidP="00802CCC">
            <w:pPr>
              <w:rPr>
                <w:color w:val="000000"/>
                <w:sz w:val="20"/>
                <w:szCs w:val="20"/>
                <w:lang w:val="pt-PT"/>
              </w:rPr>
            </w:pPr>
            <w:r w:rsidRPr="007B5F82">
              <w:rPr>
                <w:color w:val="000000"/>
                <w:sz w:val="20"/>
                <w:szCs w:val="20"/>
                <w:lang w:val="pt-PT"/>
              </w:rPr>
              <w:t>CeCAGe</w:t>
            </w:r>
          </w:p>
        </w:tc>
        <w:tc>
          <w:tcPr>
            <w:tcW w:w="1418" w:type="dxa"/>
            <w:vMerge w:val="restart"/>
          </w:tcPr>
          <w:p w:rsidR="007B5F82" w:rsidRPr="007B5F82" w:rsidRDefault="007B5F82" w:rsidP="00802CCC">
            <w:pPr>
              <w:rPr>
                <w:sz w:val="20"/>
                <w:szCs w:val="20"/>
                <w:lang w:val="pt-PT"/>
              </w:rPr>
            </w:pPr>
          </w:p>
          <w:p w:rsidR="007B5F82" w:rsidRPr="007B5F82" w:rsidRDefault="007B5F82" w:rsidP="00802CCC">
            <w:pPr>
              <w:rPr>
                <w:sz w:val="20"/>
                <w:szCs w:val="20"/>
                <w:lang w:val="pt-PT"/>
              </w:rPr>
            </w:pPr>
          </w:p>
          <w:p w:rsidR="007B5F82" w:rsidRPr="007B5F82" w:rsidRDefault="007B5F82" w:rsidP="00802CCC">
            <w:pPr>
              <w:rPr>
                <w:sz w:val="20"/>
                <w:szCs w:val="20"/>
                <w:lang w:val="pt-PT"/>
              </w:rPr>
            </w:pPr>
          </w:p>
          <w:p w:rsidR="007B5F82" w:rsidRPr="007B5F82" w:rsidRDefault="007B5F82" w:rsidP="00802CCC">
            <w:pPr>
              <w:rPr>
                <w:sz w:val="20"/>
                <w:szCs w:val="20"/>
                <w:lang w:val="pt-PT"/>
              </w:rPr>
            </w:pPr>
          </w:p>
          <w:p w:rsidR="007B5F82" w:rsidRPr="007B5F82" w:rsidRDefault="007B5F82" w:rsidP="00802CCC">
            <w:pPr>
              <w:rPr>
                <w:sz w:val="20"/>
                <w:szCs w:val="20"/>
                <w:lang w:val="pt-PT"/>
              </w:rPr>
            </w:pPr>
          </w:p>
          <w:p w:rsidR="007B5F82" w:rsidRPr="007B5F82" w:rsidRDefault="007B5F82" w:rsidP="00802CCC">
            <w:pPr>
              <w:rPr>
                <w:sz w:val="20"/>
                <w:szCs w:val="20"/>
                <w:lang w:val="pt-PT"/>
              </w:rPr>
            </w:pPr>
          </w:p>
          <w:p w:rsidR="007B5F82" w:rsidRPr="007B5F82" w:rsidRDefault="007B5F82" w:rsidP="00802CCC">
            <w:pPr>
              <w:rPr>
                <w:sz w:val="20"/>
                <w:szCs w:val="20"/>
                <w:lang w:val="pt-PT"/>
              </w:rPr>
            </w:pPr>
          </w:p>
          <w:p w:rsidR="007B5F82" w:rsidRPr="007B5F82" w:rsidRDefault="007B5F82" w:rsidP="00802CCC">
            <w:pPr>
              <w:rPr>
                <w:sz w:val="20"/>
                <w:szCs w:val="20"/>
                <w:lang w:val="pt-PT"/>
              </w:rPr>
            </w:pPr>
            <w:r w:rsidRPr="007B5F82">
              <w:rPr>
                <w:sz w:val="20"/>
                <w:szCs w:val="20"/>
                <w:lang w:val="pt-PT"/>
              </w:rPr>
              <w:t>Relatório de Monitoria</w:t>
            </w:r>
          </w:p>
        </w:tc>
      </w:tr>
      <w:tr w:rsidR="007B5F82" w:rsidRPr="007B5F82" w:rsidTr="00DC7D83">
        <w:tc>
          <w:tcPr>
            <w:tcW w:w="2127" w:type="dxa"/>
            <w:tcBorders>
              <w:bottom w:val="single" w:sz="4" w:space="0" w:color="auto"/>
            </w:tcBorders>
          </w:tcPr>
          <w:p w:rsidR="007B5F82" w:rsidRPr="007B5F82" w:rsidRDefault="007B5F82" w:rsidP="00D63FFD">
            <w:pPr>
              <w:rPr>
                <w:color w:val="000000"/>
                <w:sz w:val="20"/>
                <w:szCs w:val="20"/>
                <w:lang w:val="pt-PT"/>
              </w:rPr>
            </w:pPr>
            <w:r w:rsidRPr="007B5F82">
              <w:rPr>
                <w:color w:val="000000"/>
                <w:sz w:val="20"/>
                <w:szCs w:val="20"/>
                <w:lang w:val="pt-PT"/>
              </w:rPr>
              <w:t>Enviar cartas as faculdades, escolas e órgãos Centrais propondo a data da visita.</w:t>
            </w:r>
          </w:p>
        </w:tc>
        <w:tc>
          <w:tcPr>
            <w:tcW w:w="1417"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Dra. Gracinda Mataveia</w:t>
            </w:r>
          </w:p>
        </w:tc>
        <w:tc>
          <w:tcPr>
            <w:tcW w:w="1417"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Dr. Alcides Sitoe</w:t>
            </w:r>
          </w:p>
        </w:tc>
        <w:tc>
          <w:tcPr>
            <w:tcW w:w="1276"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Marc.</w:t>
            </w:r>
          </w:p>
          <w:p w:rsidR="007B5F82" w:rsidRPr="007B5F82" w:rsidRDefault="007B5F82" w:rsidP="00802CCC">
            <w:pPr>
              <w:rPr>
                <w:sz w:val="20"/>
                <w:szCs w:val="20"/>
                <w:lang w:val="pt-PT"/>
              </w:rPr>
            </w:pPr>
            <w:r w:rsidRPr="007B5F82">
              <w:rPr>
                <w:sz w:val="20"/>
                <w:szCs w:val="20"/>
                <w:lang w:val="pt-PT"/>
              </w:rPr>
              <w:t>2016</w:t>
            </w:r>
          </w:p>
        </w:tc>
        <w:tc>
          <w:tcPr>
            <w:tcW w:w="1417" w:type="dxa"/>
            <w:tcBorders>
              <w:bottom w:val="single" w:sz="4" w:space="0" w:color="auto"/>
            </w:tcBorders>
          </w:tcPr>
          <w:p w:rsidR="007B5F82" w:rsidRPr="007B5F82" w:rsidRDefault="007B5F82" w:rsidP="00802CCC">
            <w:pPr>
              <w:rPr>
                <w:color w:val="000000"/>
                <w:sz w:val="20"/>
                <w:szCs w:val="20"/>
                <w:lang w:val="pt-PT"/>
              </w:rPr>
            </w:pPr>
            <w:r w:rsidRPr="007B5F82">
              <w:rPr>
                <w:color w:val="000000"/>
                <w:sz w:val="20"/>
                <w:szCs w:val="20"/>
                <w:lang w:val="pt-PT"/>
              </w:rPr>
              <w:t>CeCAGe</w:t>
            </w:r>
          </w:p>
        </w:tc>
        <w:tc>
          <w:tcPr>
            <w:tcW w:w="1418" w:type="dxa"/>
            <w:vMerge/>
          </w:tcPr>
          <w:p w:rsidR="007B5F82" w:rsidRPr="007B5F82" w:rsidRDefault="007B5F82" w:rsidP="00802CCC">
            <w:pPr>
              <w:rPr>
                <w:sz w:val="20"/>
                <w:szCs w:val="20"/>
                <w:lang w:val="pt-PT"/>
              </w:rPr>
            </w:pPr>
          </w:p>
        </w:tc>
      </w:tr>
      <w:tr w:rsidR="007B5F82" w:rsidRPr="007B5F82" w:rsidTr="00DC7D83">
        <w:tc>
          <w:tcPr>
            <w:tcW w:w="2127" w:type="dxa"/>
          </w:tcPr>
          <w:p w:rsidR="007B5F82" w:rsidRPr="007B5F82" w:rsidRDefault="007B5F82" w:rsidP="00802CCC">
            <w:pPr>
              <w:contextualSpacing/>
              <w:rPr>
                <w:rFonts w:eastAsia="Malgun Gothic"/>
                <w:color w:val="000000"/>
                <w:sz w:val="20"/>
                <w:szCs w:val="20"/>
                <w:lang w:val="pt-PT"/>
              </w:rPr>
            </w:pPr>
            <w:r w:rsidRPr="007B5F82">
              <w:rPr>
                <w:rFonts w:eastAsia="Malgun Gothic"/>
                <w:color w:val="000000"/>
                <w:sz w:val="20"/>
                <w:szCs w:val="20"/>
                <w:lang w:val="en-GB"/>
              </w:rPr>
              <w:t>Elaborar o respectivo orçamento</w:t>
            </w:r>
          </w:p>
        </w:tc>
        <w:tc>
          <w:tcPr>
            <w:tcW w:w="1417" w:type="dxa"/>
          </w:tcPr>
          <w:p w:rsidR="007B5F82" w:rsidRPr="007B5F82" w:rsidRDefault="007B5F82" w:rsidP="00802CCC">
            <w:pPr>
              <w:rPr>
                <w:sz w:val="20"/>
                <w:szCs w:val="20"/>
                <w:lang w:val="pt-PT"/>
              </w:rPr>
            </w:pPr>
            <w:proofErr w:type="gramStart"/>
            <w:r w:rsidRPr="007B5F82">
              <w:rPr>
                <w:sz w:val="20"/>
                <w:szCs w:val="20"/>
                <w:lang w:val="pt-PT"/>
              </w:rPr>
              <w:t>dra</w:t>
            </w:r>
            <w:proofErr w:type="gramEnd"/>
            <w:r w:rsidRPr="007B5F82">
              <w:rPr>
                <w:sz w:val="20"/>
                <w:szCs w:val="20"/>
                <w:lang w:val="pt-PT"/>
              </w:rPr>
              <w:t>. Gracinda Mataveia</w:t>
            </w:r>
          </w:p>
        </w:tc>
        <w:tc>
          <w:tcPr>
            <w:tcW w:w="1417" w:type="dxa"/>
          </w:tcPr>
          <w:p w:rsidR="007B5F82" w:rsidRPr="007B5F82" w:rsidRDefault="007B5F82" w:rsidP="00802CCC">
            <w:pPr>
              <w:rPr>
                <w:sz w:val="20"/>
                <w:szCs w:val="20"/>
                <w:lang w:val="pt-PT"/>
              </w:rPr>
            </w:pPr>
            <w:proofErr w:type="gramStart"/>
            <w:r w:rsidRPr="007B5F82">
              <w:rPr>
                <w:sz w:val="20"/>
                <w:szCs w:val="20"/>
                <w:lang w:val="pt-PT"/>
              </w:rPr>
              <w:t>dra</w:t>
            </w:r>
            <w:proofErr w:type="gramEnd"/>
            <w:r w:rsidRPr="007B5F82">
              <w:rPr>
                <w:sz w:val="20"/>
                <w:szCs w:val="20"/>
                <w:lang w:val="pt-PT"/>
              </w:rPr>
              <w:t>. Lídia Mutemba</w:t>
            </w:r>
          </w:p>
        </w:tc>
        <w:tc>
          <w:tcPr>
            <w:tcW w:w="1276" w:type="dxa"/>
          </w:tcPr>
          <w:p w:rsidR="007B5F82" w:rsidRPr="007B5F82" w:rsidRDefault="007B5F82" w:rsidP="00802CCC">
            <w:pPr>
              <w:rPr>
                <w:sz w:val="20"/>
                <w:szCs w:val="20"/>
                <w:lang w:val="pt-PT"/>
              </w:rPr>
            </w:pPr>
            <w:r w:rsidRPr="007B5F82">
              <w:rPr>
                <w:sz w:val="20"/>
                <w:szCs w:val="20"/>
                <w:lang w:val="pt-PT"/>
              </w:rPr>
              <w:t>Març. 2016</w:t>
            </w:r>
          </w:p>
        </w:tc>
        <w:tc>
          <w:tcPr>
            <w:tcW w:w="1417" w:type="dxa"/>
          </w:tcPr>
          <w:p w:rsidR="007B5F82" w:rsidRPr="007B5F82" w:rsidRDefault="007B5F82" w:rsidP="00802CCC">
            <w:pPr>
              <w:rPr>
                <w:color w:val="000000"/>
                <w:sz w:val="20"/>
                <w:szCs w:val="20"/>
                <w:lang w:val="pt-PT"/>
              </w:rPr>
            </w:pPr>
            <w:r w:rsidRPr="007B5F82">
              <w:rPr>
                <w:color w:val="000000"/>
                <w:sz w:val="20"/>
                <w:szCs w:val="20"/>
                <w:lang w:val="pt-PT"/>
              </w:rPr>
              <w:t>CeCAGe</w:t>
            </w:r>
          </w:p>
        </w:tc>
        <w:tc>
          <w:tcPr>
            <w:tcW w:w="1418" w:type="dxa"/>
            <w:vMerge/>
          </w:tcPr>
          <w:p w:rsidR="007B5F82" w:rsidRPr="007B5F82" w:rsidRDefault="007B5F82" w:rsidP="00802CCC">
            <w:pPr>
              <w:rPr>
                <w:sz w:val="20"/>
                <w:szCs w:val="20"/>
                <w:lang w:val="pt-PT"/>
              </w:rPr>
            </w:pPr>
          </w:p>
        </w:tc>
      </w:tr>
      <w:tr w:rsidR="007B5F82" w:rsidRPr="007B5F82" w:rsidTr="00DC7D83">
        <w:tc>
          <w:tcPr>
            <w:tcW w:w="2127" w:type="dxa"/>
            <w:tcBorders>
              <w:bottom w:val="single" w:sz="4" w:space="0" w:color="auto"/>
            </w:tcBorders>
          </w:tcPr>
          <w:p w:rsidR="007B5F82" w:rsidRPr="007B5F82" w:rsidRDefault="00802CCC" w:rsidP="00802CCC">
            <w:pPr>
              <w:contextualSpacing/>
              <w:rPr>
                <w:rFonts w:eastAsia="Malgun Gothic"/>
                <w:color w:val="000000"/>
                <w:sz w:val="20"/>
                <w:szCs w:val="20"/>
                <w:lang w:val="pt-PT"/>
              </w:rPr>
            </w:pPr>
            <w:r w:rsidRPr="00802CCC">
              <w:rPr>
                <w:rFonts w:eastAsia="Malgun Gothic"/>
                <w:color w:val="000000"/>
                <w:sz w:val="20"/>
                <w:szCs w:val="20"/>
                <w:lang w:val="pt-PT"/>
              </w:rPr>
              <w:t>I</w:t>
            </w:r>
            <w:r w:rsidR="007B5F82" w:rsidRPr="007B5F82">
              <w:rPr>
                <w:rFonts w:eastAsia="Malgun Gothic"/>
                <w:color w:val="000000"/>
                <w:sz w:val="20"/>
                <w:szCs w:val="20"/>
                <w:lang w:val="pt-PT"/>
              </w:rPr>
              <w:t xml:space="preserve">mplementar, </w:t>
            </w:r>
            <w:r w:rsidRPr="00802CCC">
              <w:rPr>
                <w:rFonts w:eastAsia="Malgun Gothic"/>
                <w:color w:val="000000"/>
                <w:sz w:val="20"/>
                <w:szCs w:val="20"/>
                <w:lang w:val="pt-PT"/>
              </w:rPr>
              <w:t>monitorar</w:t>
            </w:r>
            <w:r w:rsidR="007B5F82" w:rsidRPr="007B5F82">
              <w:rPr>
                <w:rFonts w:eastAsia="Malgun Gothic"/>
                <w:color w:val="000000"/>
                <w:sz w:val="20"/>
                <w:szCs w:val="20"/>
                <w:lang w:val="pt-PT"/>
              </w:rPr>
              <w:t xml:space="preserve"> e avaliar a estratégia de género da UEM</w:t>
            </w:r>
          </w:p>
        </w:tc>
        <w:tc>
          <w:tcPr>
            <w:tcW w:w="1417" w:type="dxa"/>
            <w:tcBorders>
              <w:bottom w:val="single" w:sz="4" w:space="0" w:color="auto"/>
            </w:tcBorders>
          </w:tcPr>
          <w:p w:rsidR="007B5F82" w:rsidRPr="007B5F82" w:rsidRDefault="007B5F82" w:rsidP="00802CCC">
            <w:pPr>
              <w:rPr>
                <w:sz w:val="20"/>
                <w:szCs w:val="20"/>
                <w:lang w:val="pt-PT"/>
              </w:rPr>
            </w:pPr>
            <w:proofErr w:type="gramStart"/>
            <w:r w:rsidRPr="007B5F82">
              <w:rPr>
                <w:sz w:val="20"/>
                <w:szCs w:val="20"/>
                <w:lang w:val="pt-PT"/>
              </w:rPr>
              <w:t>dra</w:t>
            </w:r>
            <w:proofErr w:type="gramEnd"/>
            <w:r w:rsidRPr="007B5F82">
              <w:rPr>
                <w:sz w:val="20"/>
                <w:szCs w:val="20"/>
                <w:lang w:val="pt-PT"/>
              </w:rPr>
              <w:t>. Gracinda Mataveia</w:t>
            </w:r>
          </w:p>
        </w:tc>
        <w:tc>
          <w:tcPr>
            <w:tcW w:w="1417"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Toda a equipe</w:t>
            </w:r>
          </w:p>
        </w:tc>
        <w:tc>
          <w:tcPr>
            <w:tcW w:w="1276" w:type="dxa"/>
            <w:tcBorders>
              <w:bottom w:val="single" w:sz="4" w:space="0" w:color="auto"/>
            </w:tcBorders>
          </w:tcPr>
          <w:p w:rsidR="007B5F82" w:rsidRPr="007B5F82" w:rsidRDefault="007B5F82" w:rsidP="00802CCC">
            <w:pPr>
              <w:rPr>
                <w:sz w:val="20"/>
                <w:szCs w:val="20"/>
                <w:lang w:val="pt-PT"/>
              </w:rPr>
            </w:pPr>
            <w:r w:rsidRPr="007B5F82">
              <w:rPr>
                <w:sz w:val="20"/>
                <w:szCs w:val="20"/>
                <w:lang w:val="pt-PT"/>
              </w:rPr>
              <w:t>Dez. 2016</w:t>
            </w:r>
          </w:p>
        </w:tc>
        <w:tc>
          <w:tcPr>
            <w:tcW w:w="1417" w:type="dxa"/>
            <w:tcBorders>
              <w:bottom w:val="single" w:sz="4" w:space="0" w:color="auto"/>
            </w:tcBorders>
          </w:tcPr>
          <w:p w:rsidR="007B5F82" w:rsidRPr="007B5F82" w:rsidRDefault="007B5F82" w:rsidP="00802CCC">
            <w:pPr>
              <w:rPr>
                <w:color w:val="000000"/>
                <w:sz w:val="20"/>
                <w:szCs w:val="20"/>
                <w:lang w:val="pt-PT"/>
              </w:rPr>
            </w:pPr>
            <w:r w:rsidRPr="007B5F82">
              <w:rPr>
                <w:color w:val="000000"/>
                <w:sz w:val="20"/>
                <w:szCs w:val="20"/>
                <w:lang w:val="pt-PT"/>
              </w:rPr>
              <w:t>CeCAGe</w:t>
            </w:r>
          </w:p>
        </w:tc>
        <w:tc>
          <w:tcPr>
            <w:tcW w:w="1418" w:type="dxa"/>
            <w:vMerge/>
            <w:tcBorders>
              <w:bottom w:val="single" w:sz="4" w:space="0" w:color="auto"/>
            </w:tcBorders>
          </w:tcPr>
          <w:p w:rsidR="007B5F82" w:rsidRPr="007B5F82" w:rsidRDefault="007B5F82" w:rsidP="00802CCC">
            <w:pPr>
              <w:rPr>
                <w:sz w:val="20"/>
                <w:szCs w:val="20"/>
                <w:lang w:val="pt-PT"/>
              </w:rPr>
            </w:pPr>
          </w:p>
        </w:tc>
      </w:tr>
    </w:tbl>
    <w:p w:rsidR="007B5F82" w:rsidRPr="007B5F82" w:rsidRDefault="007B5F82" w:rsidP="007B5F82">
      <w:pPr>
        <w:spacing w:line="276" w:lineRule="auto"/>
        <w:jc w:val="both"/>
        <w:rPr>
          <w:rFonts w:ascii="Garamond" w:hAnsi="Garamond"/>
          <w:color w:val="000000"/>
          <w:szCs w:val="24"/>
          <w:lang w:val="pt-PT"/>
        </w:rPr>
      </w:pPr>
    </w:p>
    <w:p w:rsidR="001B5383" w:rsidRPr="00411EE4" w:rsidRDefault="001B5383" w:rsidP="00411EE4">
      <w:pPr>
        <w:jc w:val="both"/>
        <w:rPr>
          <w:color w:val="000000"/>
        </w:rPr>
      </w:pPr>
    </w:p>
    <w:p w:rsidR="001B5383" w:rsidRPr="00802CCC" w:rsidRDefault="001B5383" w:rsidP="00411EE4">
      <w:pPr>
        <w:pStyle w:val="ListParagraph"/>
        <w:ind w:left="0"/>
        <w:contextualSpacing w:val="0"/>
        <w:jc w:val="both"/>
        <w:rPr>
          <w:color w:val="000000"/>
        </w:rPr>
      </w:pPr>
      <w:r w:rsidRPr="00802CCC">
        <w:rPr>
          <w:b/>
          <w:color w:val="000000"/>
          <w:u w:val="single"/>
        </w:rPr>
        <w:t>Resultado Esperado 2</w:t>
      </w:r>
      <w:r w:rsidRPr="00802CCC">
        <w:rPr>
          <w:b/>
          <w:color w:val="000000"/>
        </w:rPr>
        <w:t xml:space="preserve">: </w:t>
      </w:r>
      <w:r w:rsidR="00802CCC" w:rsidRPr="00802CCC">
        <w:rPr>
          <w:color w:val="000000"/>
        </w:rPr>
        <w:t>Divulgado o relatório do estudo sobre o impacto dos cursos de género realizados pelo CeCAGe</w:t>
      </w:r>
      <w:r w:rsidR="00D63FFD">
        <w:rPr>
          <w:color w:val="000000"/>
        </w:rPr>
        <w:t xml:space="preserve"> na </w:t>
      </w:r>
      <w:r w:rsidR="00802CCC" w:rsidRPr="00802CCC">
        <w:rPr>
          <w:color w:val="000000"/>
        </w:rPr>
        <w:t>UEM</w:t>
      </w:r>
      <w:r w:rsidRPr="00802CCC">
        <w:rPr>
          <w:color w:val="000000"/>
        </w:rPr>
        <w:t>.</w:t>
      </w:r>
    </w:p>
    <w:p w:rsidR="001B5383" w:rsidRPr="00411EE4" w:rsidRDefault="001B5383" w:rsidP="00411EE4">
      <w:pPr>
        <w:jc w:val="both"/>
        <w:rPr>
          <w:color w:val="000000"/>
          <w:lang w:val="pt-PT"/>
        </w:rPr>
      </w:pPr>
    </w:p>
    <w:p w:rsidR="001B5383" w:rsidRPr="00411EE4" w:rsidRDefault="001B5383" w:rsidP="00411EE4">
      <w:pPr>
        <w:jc w:val="both"/>
        <w:rPr>
          <w:color w:val="000000"/>
          <w:lang w:val="pt-PT"/>
        </w:rPr>
      </w:pPr>
      <w:r w:rsidRPr="00411EE4">
        <w:rPr>
          <w:b/>
          <w:i/>
          <w:color w:val="000000"/>
          <w:lang w:val="pt-PT"/>
        </w:rPr>
        <w:t xml:space="preserve">Actividade 2.1: </w:t>
      </w:r>
      <w:r w:rsidR="00671C72" w:rsidRPr="00671C72">
        <w:rPr>
          <w:color w:val="000000"/>
          <w:lang w:val="pt-PT"/>
        </w:rPr>
        <w:t>Elaborar o cronograma de actividades (Cidade de Maputo, Chibuto, Cidade Inhambane, Vilanculos e Quelimane)</w:t>
      </w:r>
    </w:p>
    <w:p w:rsidR="00671C72" w:rsidRPr="00671C72" w:rsidRDefault="00671C72" w:rsidP="00671C72">
      <w:pPr>
        <w:spacing w:before="60"/>
        <w:jc w:val="both"/>
        <w:rPr>
          <w:color w:val="000000"/>
          <w:szCs w:val="24"/>
          <w:lang w:val="pt-PT"/>
        </w:rPr>
      </w:pPr>
      <w:r w:rsidRPr="00671C72">
        <w:rPr>
          <w:b/>
          <w:i/>
          <w:color w:val="000000"/>
          <w:szCs w:val="24"/>
          <w:lang w:val="pt-PT"/>
        </w:rPr>
        <w:t xml:space="preserve">Sub-actividade 2.1.1: </w:t>
      </w:r>
      <w:r w:rsidRPr="00671C72">
        <w:rPr>
          <w:color w:val="000000"/>
          <w:szCs w:val="24"/>
          <w:lang w:val="pt-PT"/>
        </w:rPr>
        <w:t>Elaborar o respectivo cronograma de actividades</w:t>
      </w:r>
    </w:p>
    <w:p w:rsidR="00671C72" w:rsidRPr="00671C72" w:rsidRDefault="00671C72" w:rsidP="00671C72">
      <w:pPr>
        <w:spacing w:before="60"/>
        <w:jc w:val="both"/>
        <w:rPr>
          <w:color w:val="000000"/>
          <w:szCs w:val="24"/>
          <w:lang w:val="pt-PT"/>
        </w:rPr>
      </w:pPr>
      <w:r w:rsidRPr="00671C72">
        <w:rPr>
          <w:b/>
          <w:i/>
          <w:color w:val="000000"/>
          <w:szCs w:val="24"/>
          <w:lang w:val="pt-PT"/>
        </w:rPr>
        <w:t>Sub-actividade 2.1.2:</w:t>
      </w:r>
      <w:r w:rsidRPr="00671C72">
        <w:rPr>
          <w:color w:val="000000"/>
          <w:szCs w:val="24"/>
          <w:lang w:val="pt-PT"/>
        </w:rPr>
        <w:t xml:space="preserve"> Contactar as faculdades, escolas e órgãos Centrais</w:t>
      </w:r>
    </w:p>
    <w:p w:rsidR="00671C72" w:rsidRPr="00671C72" w:rsidRDefault="00671C72" w:rsidP="00671C72">
      <w:pPr>
        <w:spacing w:before="60"/>
        <w:jc w:val="both"/>
        <w:rPr>
          <w:color w:val="000000"/>
          <w:szCs w:val="24"/>
          <w:lang w:val="pt-PT"/>
        </w:rPr>
      </w:pPr>
      <w:r w:rsidRPr="00671C72">
        <w:rPr>
          <w:b/>
          <w:i/>
          <w:color w:val="000000"/>
          <w:szCs w:val="24"/>
          <w:lang w:val="pt-PT"/>
        </w:rPr>
        <w:t>Sub-actividade 2.1.3</w:t>
      </w:r>
      <w:r w:rsidRPr="00671C72">
        <w:rPr>
          <w:color w:val="000000"/>
          <w:szCs w:val="24"/>
          <w:lang w:val="pt-PT"/>
        </w:rPr>
        <w:t>: Elaborar o respectivo orçamento</w:t>
      </w:r>
    </w:p>
    <w:p w:rsidR="00671C72" w:rsidRPr="00671C72" w:rsidRDefault="00671C72" w:rsidP="00671C72">
      <w:pPr>
        <w:spacing w:before="60"/>
        <w:jc w:val="both"/>
        <w:rPr>
          <w:color w:val="000000"/>
          <w:szCs w:val="24"/>
          <w:lang w:val="pt-PT"/>
        </w:rPr>
      </w:pPr>
      <w:r w:rsidRPr="00671C72">
        <w:rPr>
          <w:b/>
          <w:i/>
          <w:color w:val="000000"/>
          <w:szCs w:val="24"/>
          <w:lang w:val="pt-PT"/>
        </w:rPr>
        <w:t xml:space="preserve">Sub-actividade 2.1.4: </w:t>
      </w:r>
      <w:r w:rsidRPr="00671C72">
        <w:rPr>
          <w:color w:val="000000"/>
          <w:szCs w:val="24"/>
          <w:lang w:val="pt-PT"/>
        </w:rPr>
        <w:t>Fazer as palestras de divulgação dos resultados do estudo</w:t>
      </w:r>
    </w:p>
    <w:p w:rsidR="001B5383" w:rsidRPr="00411EE4" w:rsidRDefault="001B5383" w:rsidP="00411EE4">
      <w:pPr>
        <w:jc w:val="both"/>
        <w:rPr>
          <w:color w:val="000000"/>
          <w:lang w:val="pt-PT"/>
        </w:rPr>
      </w:pPr>
    </w:p>
    <w:p w:rsidR="001B5383" w:rsidRPr="00411EE4" w:rsidRDefault="00671C72" w:rsidP="00411EE4">
      <w:pPr>
        <w:jc w:val="both"/>
        <w:rPr>
          <w:color w:val="000000"/>
          <w:lang w:val="pt-PT"/>
        </w:rPr>
      </w:pPr>
      <w:r>
        <w:rPr>
          <w:color w:val="000000"/>
          <w:lang w:val="pt-PT"/>
        </w:rPr>
        <w:br w:type="page"/>
      </w:r>
      <w:r w:rsidR="001B5383" w:rsidRPr="00411EE4">
        <w:rPr>
          <w:color w:val="000000"/>
          <w:lang w:val="pt-PT"/>
        </w:rPr>
        <w:lastRenderedPageBreak/>
        <w:t>Breve descrição da sub-actividade no ano em referência.</w:t>
      </w:r>
    </w:p>
    <w:p w:rsidR="001B5383" w:rsidRPr="00411EE4" w:rsidRDefault="001B5383" w:rsidP="00411EE4">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559"/>
        <w:gridCol w:w="1418"/>
        <w:gridCol w:w="1417"/>
        <w:gridCol w:w="1418"/>
        <w:gridCol w:w="1417"/>
      </w:tblGrid>
      <w:tr w:rsidR="00671C72" w:rsidRPr="00671C72" w:rsidTr="00303C9F">
        <w:trPr>
          <w:trHeight w:val="201"/>
        </w:trPr>
        <w:tc>
          <w:tcPr>
            <w:tcW w:w="1985" w:type="dxa"/>
            <w:vMerge w:val="restart"/>
            <w:shd w:val="clear" w:color="auto" w:fill="F2F2F2"/>
            <w:vAlign w:val="center"/>
          </w:tcPr>
          <w:p w:rsidR="00671C72" w:rsidRPr="00671C72" w:rsidRDefault="00671C72" w:rsidP="00303C9F">
            <w:pPr>
              <w:rPr>
                <w:b/>
                <w:sz w:val="20"/>
                <w:szCs w:val="20"/>
              </w:rPr>
            </w:pPr>
            <w:r w:rsidRPr="00671C72">
              <w:rPr>
                <w:b/>
                <w:sz w:val="20"/>
                <w:szCs w:val="20"/>
              </w:rPr>
              <w:t>Acção</w:t>
            </w:r>
          </w:p>
        </w:tc>
        <w:tc>
          <w:tcPr>
            <w:tcW w:w="2977" w:type="dxa"/>
            <w:gridSpan w:val="2"/>
            <w:shd w:val="clear" w:color="auto" w:fill="F2F2F2"/>
            <w:vAlign w:val="center"/>
          </w:tcPr>
          <w:p w:rsidR="00671C72" w:rsidRPr="00671C72" w:rsidRDefault="00671C72" w:rsidP="00303C9F">
            <w:pPr>
              <w:jc w:val="center"/>
              <w:rPr>
                <w:b/>
                <w:sz w:val="20"/>
                <w:szCs w:val="20"/>
              </w:rPr>
            </w:pPr>
            <w:r w:rsidRPr="00671C72">
              <w:rPr>
                <w:b/>
                <w:sz w:val="20"/>
                <w:szCs w:val="20"/>
              </w:rPr>
              <w:t>Responsabilidade</w:t>
            </w:r>
          </w:p>
        </w:tc>
        <w:tc>
          <w:tcPr>
            <w:tcW w:w="1417" w:type="dxa"/>
            <w:vMerge w:val="restart"/>
            <w:shd w:val="clear" w:color="auto" w:fill="F2F2F2"/>
            <w:vAlign w:val="center"/>
          </w:tcPr>
          <w:p w:rsidR="00671C72" w:rsidRPr="00671C72" w:rsidRDefault="00671C72" w:rsidP="00303C9F">
            <w:pPr>
              <w:rPr>
                <w:b/>
                <w:sz w:val="20"/>
                <w:szCs w:val="20"/>
              </w:rPr>
            </w:pPr>
            <w:r w:rsidRPr="00671C72">
              <w:rPr>
                <w:b/>
                <w:sz w:val="20"/>
                <w:szCs w:val="20"/>
              </w:rPr>
              <w:t>Data limite</w:t>
            </w:r>
          </w:p>
        </w:tc>
        <w:tc>
          <w:tcPr>
            <w:tcW w:w="1418" w:type="dxa"/>
            <w:vMerge w:val="restart"/>
            <w:shd w:val="clear" w:color="auto" w:fill="F2F2F2"/>
            <w:vAlign w:val="center"/>
          </w:tcPr>
          <w:p w:rsidR="00671C72" w:rsidRPr="00671C72" w:rsidRDefault="00671C72" w:rsidP="00303C9F">
            <w:pPr>
              <w:rPr>
                <w:b/>
                <w:sz w:val="20"/>
                <w:szCs w:val="20"/>
              </w:rPr>
            </w:pPr>
            <w:r w:rsidRPr="00671C72">
              <w:rPr>
                <w:b/>
                <w:sz w:val="20"/>
                <w:szCs w:val="20"/>
              </w:rPr>
              <w:t>Nível de aprovação/ participação</w:t>
            </w:r>
          </w:p>
        </w:tc>
        <w:tc>
          <w:tcPr>
            <w:tcW w:w="1417" w:type="dxa"/>
            <w:vMerge w:val="restart"/>
            <w:shd w:val="clear" w:color="auto" w:fill="F2F2F2"/>
            <w:vAlign w:val="center"/>
          </w:tcPr>
          <w:p w:rsidR="00671C72" w:rsidRPr="00671C72" w:rsidRDefault="00671C72" w:rsidP="00303C9F">
            <w:pPr>
              <w:jc w:val="center"/>
              <w:rPr>
                <w:b/>
                <w:sz w:val="20"/>
                <w:szCs w:val="20"/>
              </w:rPr>
            </w:pPr>
            <w:r w:rsidRPr="00671C72">
              <w:rPr>
                <w:b/>
                <w:sz w:val="20"/>
                <w:szCs w:val="20"/>
              </w:rPr>
              <w:t>Comentários/ Outputs</w:t>
            </w:r>
          </w:p>
        </w:tc>
      </w:tr>
      <w:tr w:rsidR="00671C72" w:rsidRPr="00671C72" w:rsidTr="00303C9F">
        <w:trPr>
          <w:trHeight w:val="81"/>
        </w:trPr>
        <w:tc>
          <w:tcPr>
            <w:tcW w:w="1985" w:type="dxa"/>
            <w:vMerge/>
            <w:shd w:val="clear" w:color="auto" w:fill="F2F2F2"/>
            <w:vAlign w:val="center"/>
          </w:tcPr>
          <w:p w:rsidR="00671C72" w:rsidRPr="00671C72" w:rsidRDefault="00671C72" w:rsidP="00303C9F">
            <w:pPr>
              <w:rPr>
                <w:b/>
                <w:sz w:val="20"/>
                <w:szCs w:val="20"/>
              </w:rPr>
            </w:pPr>
          </w:p>
        </w:tc>
        <w:tc>
          <w:tcPr>
            <w:tcW w:w="1559" w:type="dxa"/>
            <w:shd w:val="clear" w:color="auto" w:fill="F2F2F2"/>
            <w:vAlign w:val="center"/>
          </w:tcPr>
          <w:p w:rsidR="00671C72" w:rsidRPr="00671C72" w:rsidRDefault="00671C72" w:rsidP="00303C9F">
            <w:pPr>
              <w:rPr>
                <w:b/>
                <w:sz w:val="20"/>
                <w:szCs w:val="20"/>
              </w:rPr>
            </w:pPr>
            <w:r w:rsidRPr="00671C72">
              <w:rPr>
                <w:b/>
                <w:sz w:val="20"/>
                <w:szCs w:val="20"/>
              </w:rPr>
              <w:t>Coordenação</w:t>
            </w:r>
          </w:p>
        </w:tc>
        <w:tc>
          <w:tcPr>
            <w:tcW w:w="1418" w:type="dxa"/>
            <w:shd w:val="clear" w:color="auto" w:fill="F2F2F2"/>
            <w:vAlign w:val="center"/>
          </w:tcPr>
          <w:p w:rsidR="00671C72" w:rsidRPr="00671C72" w:rsidRDefault="00671C72" w:rsidP="00303C9F">
            <w:pPr>
              <w:rPr>
                <w:b/>
                <w:sz w:val="20"/>
                <w:szCs w:val="20"/>
              </w:rPr>
            </w:pPr>
            <w:r w:rsidRPr="00671C72">
              <w:rPr>
                <w:b/>
                <w:sz w:val="20"/>
                <w:szCs w:val="20"/>
              </w:rPr>
              <w:t>Execução</w:t>
            </w:r>
          </w:p>
        </w:tc>
        <w:tc>
          <w:tcPr>
            <w:tcW w:w="1417" w:type="dxa"/>
            <w:vMerge/>
            <w:shd w:val="clear" w:color="auto" w:fill="F2F2F2"/>
            <w:vAlign w:val="center"/>
          </w:tcPr>
          <w:p w:rsidR="00671C72" w:rsidRPr="00671C72" w:rsidRDefault="00671C72" w:rsidP="00303C9F">
            <w:pPr>
              <w:rPr>
                <w:b/>
                <w:sz w:val="20"/>
                <w:szCs w:val="20"/>
              </w:rPr>
            </w:pPr>
          </w:p>
        </w:tc>
        <w:tc>
          <w:tcPr>
            <w:tcW w:w="1418" w:type="dxa"/>
            <w:vMerge/>
            <w:shd w:val="clear" w:color="auto" w:fill="F2F2F2"/>
            <w:vAlign w:val="center"/>
          </w:tcPr>
          <w:p w:rsidR="00671C72" w:rsidRPr="00671C72" w:rsidRDefault="00671C72" w:rsidP="00303C9F">
            <w:pPr>
              <w:rPr>
                <w:b/>
                <w:sz w:val="20"/>
                <w:szCs w:val="20"/>
              </w:rPr>
            </w:pPr>
          </w:p>
        </w:tc>
        <w:tc>
          <w:tcPr>
            <w:tcW w:w="1417" w:type="dxa"/>
            <w:vMerge/>
            <w:shd w:val="clear" w:color="auto" w:fill="F2F2F2"/>
            <w:vAlign w:val="center"/>
          </w:tcPr>
          <w:p w:rsidR="00671C72" w:rsidRPr="00671C72" w:rsidRDefault="00671C72" w:rsidP="00303C9F">
            <w:pPr>
              <w:jc w:val="center"/>
              <w:rPr>
                <w:b/>
                <w:sz w:val="20"/>
                <w:szCs w:val="20"/>
              </w:rPr>
            </w:pPr>
          </w:p>
        </w:tc>
      </w:tr>
      <w:tr w:rsidR="00671C72" w:rsidRPr="00671C72" w:rsidTr="00303C9F">
        <w:tc>
          <w:tcPr>
            <w:tcW w:w="1985" w:type="dxa"/>
            <w:tcBorders>
              <w:bottom w:val="single" w:sz="4" w:space="0" w:color="auto"/>
            </w:tcBorders>
          </w:tcPr>
          <w:p w:rsidR="00671C72" w:rsidRPr="00671C72" w:rsidRDefault="00671C72" w:rsidP="00303C9F">
            <w:pPr>
              <w:pStyle w:val="ColorfulList-Accent11"/>
              <w:ind w:left="0"/>
              <w:contextualSpacing w:val="0"/>
              <w:rPr>
                <w:rFonts w:ascii="Times New Roman" w:hAnsi="Times New Roman"/>
                <w:color w:val="000000"/>
                <w:sz w:val="20"/>
                <w:szCs w:val="20"/>
                <w:lang w:val="pt-PT"/>
              </w:rPr>
            </w:pPr>
            <w:r w:rsidRPr="00671C72">
              <w:rPr>
                <w:rFonts w:ascii="Times New Roman" w:hAnsi="Times New Roman"/>
                <w:color w:val="000000"/>
                <w:sz w:val="20"/>
                <w:szCs w:val="20"/>
                <w:lang w:val="pt-PT"/>
              </w:rPr>
              <w:t>Elaborar e aprovar o cronograma de actividades.</w:t>
            </w:r>
          </w:p>
        </w:tc>
        <w:tc>
          <w:tcPr>
            <w:tcW w:w="1559" w:type="dxa"/>
            <w:tcBorders>
              <w:bottom w:val="single" w:sz="4" w:space="0" w:color="auto"/>
            </w:tcBorders>
          </w:tcPr>
          <w:p w:rsidR="00671C72" w:rsidRPr="00671C72" w:rsidRDefault="00671C72" w:rsidP="00303C9F">
            <w:pPr>
              <w:rPr>
                <w:sz w:val="20"/>
                <w:szCs w:val="20"/>
              </w:rPr>
            </w:pPr>
            <w:r w:rsidRPr="00671C72">
              <w:rPr>
                <w:sz w:val="20"/>
                <w:szCs w:val="20"/>
              </w:rPr>
              <w:t>Dra. Generosa Cossa José</w:t>
            </w:r>
          </w:p>
        </w:tc>
        <w:tc>
          <w:tcPr>
            <w:tcW w:w="1418" w:type="dxa"/>
            <w:tcBorders>
              <w:bottom w:val="single" w:sz="4" w:space="0" w:color="auto"/>
            </w:tcBorders>
          </w:tcPr>
          <w:p w:rsidR="00671C72" w:rsidRPr="00671C72" w:rsidRDefault="00671C72" w:rsidP="00303C9F">
            <w:pPr>
              <w:rPr>
                <w:sz w:val="20"/>
                <w:szCs w:val="20"/>
              </w:rPr>
            </w:pPr>
            <w:r w:rsidRPr="00671C72">
              <w:rPr>
                <w:sz w:val="20"/>
                <w:szCs w:val="20"/>
              </w:rPr>
              <w:t>CeCAGe</w:t>
            </w:r>
          </w:p>
        </w:tc>
        <w:tc>
          <w:tcPr>
            <w:tcW w:w="1417" w:type="dxa"/>
            <w:tcBorders>
              <w:bottom w:val="single" w:sz="4" w:space="0" w:color="auto"/>
            </w:tcBorders>
          </w:tcPr>
          <w:p w:rsidR="00671C72" w:rsidRPr="00671C72" w:rsidRDefault="00671C72" w:rsidP="00303C9F">
            <w:pPr>
              <w:rPr>
                <w:sz w:val="20"/>
                <w:szCs w:val="20"/>
              </w:rPr>
            </w:pPr>
            <w:r w:rsidRPr="00671C72">
              <w:rPr>
                <w:sz w:val="20"/>
                <w:szCs w:val="20"/>
              </w:rPr>
              <w:t>Fev. 2016</w:t>
            </w:r>
          </w:p>
        </w:tc>
        <w:tc>
          <w:tcPr>
            <w:tcW w:w="1418" w:type="dxa"/>
            <w:tcBorders>
              <w:bottom w:val="single" w:sz="4" w:space="0" w:color="auto"/>
            </w:tcBorders>
          </w:tcPr>
          <w:p w:rsidR="00671C72" w:rsidRPr="00671C72" w:rsidRDefault="00671C72" w:rsidP="00303C9F">
            <w:pPr>
              <w:rPr>
                <w:color w:val="000000"/>
                <w:sz w:val="20"/>
                <w:szCs w:val="20"/>
              </w:rPr>
            </w:pPr>
            <w:r w:rsidRPr="00671C72">
              <w:rPr>
                <w:color w:val="000000"/>
                <w:sz w:val="20"/>
                <w:szCs w:val="20"/>
              </w:rPr>
              <w:t>CeCAGe</w:t>
            </w:r>
          </w:p>
        </w:tc>
        <w:tc>
          <w:tcPr>
            <w:tcW w:w="1417" w:type="dxa"/>
            <w:vMerge w:val="restart"/>
          </w:tcPr>
          <w:p w:rsidR="00671C72" w:rsidRPr="00671C72" w:rsidRDefault="00671C72" w:rsidP="00303C9F">
            <w:pPr>
              <w:rPr>
                <w:sz w:val="20"/>
                <w:szCs w:val="20"/>
              </w:rPr>
            </w:pPr>
          </w:p>
          <w:p w:rsidR="00671C72" w:rsidRDefault="00671C72" w:rsidP="00303C9F">
            <w:pPr>
              <w:rPr>
                <w:sz w:val="20"/>
                <w:szCs w:val="20"/>
              </w:rPr>
            </w:pPr>
          </w:p>
          <w:p w:rsidR="00303C9F" w:rsidRPr="00671C72" w:rsidRDefault="00303C9F" w:rsidP="00303C9F">
            <w:pPr>
              <w:rPr>
                <w:sz w:val="20"/>
                <w:szCs w:val="20"/>
              </w:rPr>
            </w:pPr>
          </w:p>
          <w:p w:rsidR="00671C72" w:rsidRPr="00671C72" w:rsidRDefault="00671C72" w:rsidP="00303C9F">
            <w:pPr>
              <w:rPr>
                <w:sz w:val="20"/>
                <w:szCs w:val="20"/>
              </w:rPr>
            </w:pPr>
          </w:p>
          <w:p w:rsidR="00671C72" w:rsidRPr="00671C72" w:rsidRDefault="00671C72" w:rsidP="00303C9F">
            <w:pPr>
              <w:rPr>
                <w:sz w:val="20"/>
                <w:szCs w:val="20"/>
              </w:rPr>
            </w:pPr>
          </w:p>
          <w:p w:rsidR="00671C72" w:rsidRPr="00671C72" w:rsidRDefault="00671C72" w:rsidP="00303C9F">
            <w:pPr>
              <w:rPr>
                <w:sz w:val="20"/>
                <w:szCs w:val="20"/>
              </w:rPr>
            </w:pPr>
            <w:r w:rsidRPr="00671C72">
              <w:rPr>
                <w:sz w:val="20"/>
                <w:szCs w:val="20"/>
              </w:rPr>
              <w:t xml:space="preserve">Relatório </w:t>
            </w:r>
          </w:p>
        </w:tc>
      </w:tr>
      <w:tr w:rsidR="00671C72" w:rsidRPr="00671C72" w:rsidTr="00303C9F">
        <w:tc>
          <w:tcPr>
            <w:tcW w:w="1985" w:type="dxa"/>
            <w:tcBorders>
              <w:bottom w:val="single" w:sz="4" w:space="0" w:color="auto"/>
            </w:tcBorders>
          </w:tcPr>
          <w:p w:rsidR="00671C72" w:rsidRPr="00671C72" w:rsidRDefault="00671C72" w:rsidP="00303C9F">
            <w:pPr>
              <w:rPr>
                <w:color w:val="000000"/>
                <w:sz w:val="20"/>
                <w:szCs w:val="20"/>
                <w:lang w:val="pt-PT"/>
              </w:rPr>
            </w:pPr>
            <w:r w:rsidRPr="00671C72">
              <w:rPr>
                <w:color w:val="000000"/>
                <w:sz w:val="20"/>
                <w:szCs w:val="20"/>
                <w:lang w:val="pt-PT"/>
              </w:rPr>
              <w:t>Enviar cartas as faculdades, escolas e órgãos Centrais propondo a data da visita.</w:t>
            </w:r>
          </w:p>
        </w:tc>
        <w:tc>
          <w:tcPr>
            <w:tcW w:w="1559" w:type="dxa"/>
            <w:tcBorders>
              <w:bottom w:val="single" w:sz="4" w:space="0" w:color="auto"/>
            </w:tcBorders>
          </w:tcPr>
          <w:p w:rsidR="00671C72" w:rsidRPr="00671C72" w:rsidRDefault="00671C72" w:rsidP="00303C9F">
            <w:pPr>
              <w:rPr>
                <w:sz w:val="20"/>
                <w:szCs w:val="20"/>
              </w:rPr>
            </w:pPr>
            <w:r w:rsidRPr="00671C72">
              <w:rPr>
                <w:sz w:val="20"/>
                <w:szCs w:val="20"/>
              </w:rPr>
              <w:t>Dra. Generosa Cossa José</w:t>
            </w:r>
          </w:p>
        </w:tc>
        <w:tc>
          <w:tcPr>
            <w:tcW w:w="1418" w:type="dxa"/>
            <w:tcBorders>
              <w:bottom w:val="single" w:sz="4" w:space="0" w:color="auto"/>
            </w:tcBorders>
          </w:tcPr>
          <w:p w:rsidR="00671C72" w:rsidRPr="00671C72" w:rsidRDefault="00671C72" w:rsidP="00303C9F">
            <w:pPr>
              <w:rPr>
                <w:sz w:val="20"/>
                <w:szCs w:val="20"/>
              </w:rPr>
            </w:pPr>
            <w:proofErr w:type="gramStart"/>
            <w:r w:rsidRPr="00671C72">
              <w:rPr>
                <w:sz w:val="20"/>
                <w:szCs w:val="20"/>
              </w:rPr>
              <w:t>dra</w:t>
            </w:r>
            <w:proofErr w:type="gramEnd"/>
            <w:r w:rsidRPr="00671C72">
              <w:rPr>
                <w:sz w:val="20"/>
                <w:szCs w:val="20"/>
              </w:rPr>
              <w:t>. Lídia Mutemba</w:t>
            </w:r>
          </w:p>
        </w:tc>
        <w:tc>
          <w:tcPr>
            <w:tcW w:w="1417" w:type="dxa"/>
            <w:tcBorders>
              <w:bottom w:val="single" w:sz="4" w:space="0" w:color="auto"/>
            </w:tcBorders>
          </w:tcPr>
          <w:p w:rsidR="00671C72" w:rsidRPr="00671C72" w:rsidRDefault="00671C72" w:rsidP="00303C9F">
            <w:pPr>
              <w:rPr>
                <w:sz w:val="20"/>
                <w:szCs w:val="20"/>
              </w:rPr>
            </w:pPr>
            <w:r w:rsidRPr="00671C72">
              <w:rPr>
                <w:sz w:val="20"/>
                <w:szCs w:val="20"/>
              </w:rPr>
              <w:t>Fev. 2016</w:t>
            </w:r>
          </w:p>
        </w:tc>
        <w:tc>
          <w:tcPr>
            <w:tcW w:w="1418" w:type="dxa"/>
            <w:tcBorders>
              <w:bottom w:val="single" w:sz="4" w:space="0" w:color="auto"/>
            </w:tcBorders>
          </w:tcPr>
          <w:p w:rsidR="00671C72" w:rsidRPr="00671C72" w:rsidRDefault="00671C72" w:rsidP="00303C9F">
            <w:pPr>
              <w:rPr>
                <w:color w:val="000000"/>
                <w:sz w:val="20"/>
                <w:szCs w:val="20"/>
              </w:rPr>
            </w:pPr>
            <w:r w:rsidRPr="00671C72">
              <w:rPr>
                <w:color w:val="000000"/>
                <w:sz w:val="20"/>
                <w:szCs w:val="20"/>
              </w:rPr>
              <w:t>CeCAGe</w:t>
            </w:r>
          </w:p>
        </w:tc>
        <w:tc>
          <w:tcPr>
            <w:tcW w:w="1417" w:type="dxa"/>
            <w:vMerge/>
          </w:tcPr>
          <w:p w:rsidR="00671C72" w:rsidRPr="00671C72" w:rsidRDefault="00671C72" w:rsidP="00303C9F">
            <w:pPr>
              <w:rPr>
                <w:sz w:val="20"/>
                <w:szCs w:val="20"/>
              </w:rPr>
            </w:pPr>
          </w:p>
        </w:tc>
      </w:tr>
      <w:tr w:rsidR="00671C72" w:rsidRPr="00671C72" w:rsidTr="00303C9F">
        <w:tc>
          <w:tcPr>
            <w:tcW w:w="1985" w:type="dxa"/>
            <w:tcBorders>
              <w:bottom w:val="single" w:sz="4" w:space="0" w:color="auto"/>
            </w:tcBorders>
          </w:tcPr>
          <w:p w:rsidR="00671C72" w:rsidRPr="00671C72" w:rsidRDefault="00671C72" w:rsidP="00303C9F">
            <w:pPr>
              <w:pStyle w:val="ColorfulList-Accent11"/>
              <w:ind w:left="0"/>
              <w:contextualSpacing w:val="0"/>
              <w:rPr>
                <w:rFonts w:ascii="Times New Roman" w:hAnsi="Times New Roman"/>
                <w:color w:val="000000"/>
                <w:sz w:val="20"/>
                <w:szCs w:val="20"/>
                <w:lang w:val="pt-PT"/>
              </w:rPr>
            </w:pPr>
            <w:r w:rsidRPr="00671C72">
              <w:rPr>
                <w:rFonts w:ascii="Times New Roman" w:hAnsi="Times New Roman"/>
                <w:color w:val="000000"/>
                <w:sz w:val="20"/>
                <w:szCs w:val="20"/>
              </w:rPr>
              <w:t>Elaborar o respectivo orçamento</w:t>
            </w:r>
          </w:p>
        </w:tc>
        <w:tc>
          <w:tcPr>
            <w:tcW w:w="1559" w:type="dxa"/>
            <w:tcBorders>
              <w:bottom w:val="single" w:sz="4" w:space="0" w:color="auto"/>
            </w:tcBorders>
          </w:tcPr>
          <w:p w:rsidR="00671C72" w:rsidRPr="00671C72" w:rsidRDefault="00671C72" w:rsidP="00303C9F">
            <w:pPr>
              <w:rPr>
                <w:sz w:val="20"/>
                <w:szCs w:val="20"/>
              </w:rPr>
            </w:pPr>
            <w:proofErr w:type="gramStart"/>
            <w:r w:rsidRPr="00671C72">
              <w:rPr>
                <w:sz w:val="20"/>
                <w:szCs w:val="20"/>
              </w:rPr>
              <w:t>dra</w:t>
            </w:r>
            <w:proofErr w:type="gramEnd"/>
            <w:r w:rsidRPr="00671C72">
              <w:rPr>
                <w:sz w:val="20"/>
                <w:szCs w:val="20"/>
              </w:rPr>
              <w:t>. Generosa Cossa José</w:t>
            </w:r>
          </w:p>
        </w:tc>
        <w:tc>
          <w:tcPr>
            <w:tcW w:w="1418" w:type="dxa"/>
            <w:tcBorders>
              <w:bottom w:val="single" w:sz="4" w:space="0" w:color="auto"/>
            </w:tcBorders>
          </w:tcPr>
          <w:p w:rsidR="00671C72" w:rsidRPr="00671C72" w:rsidRDefault="00671C72" w:rsidP="00303C9F">
            <w:pPr>
              <w:rPr>
                <w:sz w:val="20"/>
                <w:szCs w:val="20"/>
              </w:rPr>
            </w:pPr>
            <w:proofErr w:type="gramStart"/>
            <w:r w:rsidRPr="00671C72">
              <w:rPr>
                <w:sz w:val="20"/>
                <w:szCs w:val="20"/>
              </w:rPr>
              <w:t>dra</w:t>
            </w:r>
            <w:proofErr w:type="gramEnd"/>
            <w:r w:rsidRPr="00671C72">
              <w:rPr>
                <w:sz w:val="20"/>
                <w:szCs w:val="20"/>
              </w:rPr>
              <w:t>. Lídia Mutemba</w:t>
            </w:r>
          </w:p>
        </w:tc>
        <w:tc>
          <w:tcPr>
            <w:tcW w:w="1417" w:type="dxa"/>
            <w:tcBorders>
              <w:bottom w:val="single" w:sz="4" w:space="0" w:color="auto"/>
            </w:tcBorders>
          </w:tcPr>
          <w:p w:rsidR="00671C72" w:rsidRPr="00671C72" w:rsidRDefault="00671C72" w:rsidP="00303C9F">
            <w:pPr>
              <w:rPr>
                <w:sz w:val="20"/>
                <w:szCs w:val="20"/>
              </w:rPr>
            </w:pPr>
            <w:r w:rsidRPr="00671C72">
              <w:rPr>
                <w:sz w:val="20"/>
                <w:szCs w:val="20"/>
              </w:rPr>
              <w:t>Març. 2016</w:t>
            </w:r>
          </w:p>
        </w:tc>
        <w:tc>
          <w:tcPr>
            <w:tcW w:w="1418" w:type="dxa"/>
            <w:tcBorders>
              <w:bottom w:val="single" w:sz="4" w:space="0" w:color="auto"/>
            </w:tcBorders>
          </w:tcPr>
          <w:p w:rsidR="00671C72" w:rsidRPr="00671C72" w:rsidRDefault="00671C72" w:rsidP="00303C9F">
            <w:pPr>
              <w:rPr>
                <w:color w:val="000000"/>
                <w:sz w:val="20"/>
                <w:szCs w:val="20"/>
              </w:rPr>
            </w:pPr>
            <w:r w:rsidRPr="00671C72">
              <w:rPr>
                <w:color w:val="000000"/>
                <w:sz w:val="20"/>
                <w:szCs w:val="20"/>
              </w:rPr>
              <w:t>CeCAGe</w:t>
            </w:r>
          </w:p>
        </w:tc>
        <w:tc>
          <w:tcPr>
            <w:tcW w:w="1417" w:type="dxa"/>
            <w:vMerge/>
          </w:tcPr>
          <w:p w:rsidR="00671C72" w:rsidRPr="00671C72" w:rsidRDefault="00671C72" w:rsidP="00303C9F">
            <w:pPr>
              <w:rPr>
                <w:sz w:val="20"/>
                <w:szCs w:val="20"/>
              </w:rPr>
            </w:pPr>
          </w:p>
        </w:tc>
      </w:tr>
      <w:tr w:rsidR="00671C72" w:rsidRPr="00671C72" w:rsidTr="00303C9F">
        <w:tc>
          <w:tcPr>
            <w:tcW w:w="1985" w:type="dxa"/>
            <w:tcBorders>
              <w:bottom w:val="single" w:sz="4" w:space="0" w:color="auto"/>
            </w:tcBorders>
          </w:tcPr>
          <w:p w:rsidR="00671C72" w:rsidRPr="00671C72" w:rsidRDefault="00671C72" w:rsidP="00303C9F">
            <w:pPr>
              <w:pStyle w:val="ColorfulList-Accent11"/>
              <w:ind w:left="0"/>
              <w:contextualSpacing w:val="0"/>
              <w:rPr>
                <w:rFonts w:ascii="Times New Roman" w:hAnsi="Times New Roman"/>
                <w:color w:val="000000"/>
                <w:sz w:val="20"/>
                <w:szCs w:val="20"/>
                <w:lang w:val="pt-PT"/>
              </w:rPr>
            </w:pPr>
            <w:r w:rsidRPr="00671C72">
              <w:rPr>
                <w:rFonts w:ascii="Times New Roman" w:hAnsi="Times New Roman"/>
                <w:color w:val="000000"/>
                <w:sz w:val="20"/>
                <w:szCs w:val="20"/>
                <w:lang w:val="pt-PT"/>
              </w:rPr>
              <w:t>Realizar as palestras</w:t>
            </w:r>
          </w:p>
        </w:tc>
        <w:tc>
          <w:tcPr>
            <w:tcW w:w="1559" w:type="dxa"/>
            <w:tcBorders>
              <w:bottom w:val="single" w:sz="4" w:space="0" w:color="auto"/>
            </w:tcBorders>
          </w:tcPr>
          <w:p w:rsidR="00671C72" w:rsidRPr="00671C72" w:rsidRDefault="00671C72" w:rsidP="00303C9F">
            <w:pPr>
              <w:rPr>
                <w:sz w:val="20"/>
                <w:szCs w:val="20"/>
              </w:rPr>
            </w:pPr>
            <w:proofErr w:type="gramStart"/>
            <w:r w:rsidRPr="00671C72">
              <w:rPr>
                <w:sz w:val="20"/>
                <w:szCs w:val="20"/>
              </w:rPr>
              <w:t>dra</w:t>
            </w:r>
            <w:proofErr w:type="gramEnd"/>
            <w:r w:rsidRPr="00671C72">
              <w:rPr>
                <w:sz w:val="20"/>
                <w:szCs w:val="20"/>
              </w:rPr>
              <w:t>. Generosa Cossa José</w:t>
            </w:r>
          </w:p>
        </w:tc>
        <w:tc>
          <w:tcPr>
            <w:tcW w:w="1418" w:type="dxa"/>
            <w:tcBorders>
              <w:bottom w:val="single" w:sz="4" w:space="0" w:color="auto"/>
            </w:tcBorders>
          </w:tcPr>
          <w:p w:rsidR="00671C72" w:rsidRPr="00671C72" w:rsidRDefault="00671C72" w:rsidP="00303C9F">
            <w:pPr>
              <w:rPr>
                <w:sz w:val="20"/>
                <w:szCs w:val="20"/>
              </w:rPr>
            </w:pPr>
            <w:r w:rsidRPr="00671C72">
              <w:rPr>
                <w:sz w:val="20"/>
                <w:szCs w:val="20"/>
              </w:rPr>
              <w:t>Toda a equipe</w:t>
            </w:r>
          </w:p>
        </w:tc>
        <w:tc>
          <w:tcPr>
            <w:tcW w:w="1417" w:type="dxa"/>
            <w:tcBorders>
              <w:bottom w:val="single" w:sz="4" w:space="0" w:color="auto"/>
            </w:tcBorders>
          </w:tcPr>
          <w:p w:rsidR="00671C72" w:rsidRPr="00671C72" w:rsidRDefault="00671C72" w:rsidP="00303C9F">
            <w:pPr>
              <w:rPr>
                <w:sz w:val="20"/>
                <w:szCs w:val="20"/>
              </w:rPr>
            </w:pPr>
            <w:r w:rsidRPr="00671C72">
              <w:rPr>
                <w:sz w:val="20"/>
                <w:szCs w:val="20"/>
              </w:rPr>
              <w:t>Nov. 2016</w:t>
            </w:r>
          </w:p>
        </w:tc>
        <w:tc>
          <w:tcPr>
            <w:tcW w:w="1418" w:type="dxa"/>
            <w:tcBorders>
              <w:bottom w:val="single" w:sz="4" w:space="0" w:color="auto"/>
            </w:tcBorders>
          </w:tcPr>
          <w:p w:rsidR="00671C72" w:rsidRPr="00671C72" w:rsidRDefault="00671C72" w:rsidP="00303C9F">
            <w:pPr>
              <w:rPr>
                <w:color w:val="000000"/>
                <w:sz w:val="20"/>
                <w:szCs w:val="20"/>
              </w:rPr>
            </w:pPr>
            <w:r w:rsidRPr="00671C72">
              <w:rPr>
                <w:color w:val="000000"/>
                <w:sz w:val="20"/>
                <w:szCs w:val="20"/>
              </w:rPr>
              <w:t xml:space="preserve">Magnífico Reitor </w:t>
            </w:r>
          </w:p>
        </w:tc>
        <w:tc>
          <w:tcPr>
            <w:tcW w:w="1417" w:type="dxa"/>
            <w:vMerge/>
            <w:tcBorders>
              <w:bottom w:val="single" w:sz="4" w:space="0" w:color="auto"/>
            </w:tcBorders>
          </w:tcPr>
          <w:p w:rsidR="00671C72" w:rsidRPr="00671C72" w:rsidRDefault="00671C72" w:rsidP="00303C9F">
            <w:pPr>
              <w:rPr>
                <w:sz w:val="20"/>
                <w:szCs w:val="20"/>
              </w:rPr>
            </w:pPr>
          </w:p>
        </w:tc>
      </w:tr>
    </w:tbl>
    <w:p w:rsidR="001B5383" w:rsidRPr="00411EE4" w:rsidRDefault="001B5383" w:rsidP="00411EE4">
      <w:pPr>
        <w:jc w:val="both"/>
        <w:rPr>
          <w:color w:val="000000"/>
        </w:rPr>
      </w:pPr>
    </w:p>
    <w:p w:rsidR="001B5383" w:rsidRPr="00411EE4" w:rsidRDefault="001B5383" w:rsidP="00411EE4">
      <w:pPr>
        <w:jc w:val="both"/>
        <w:rPr>
          <w:color w:val="000000"/>
        </w:rPr>
      </w:pPr>
    </w:p>
    <w:p w:rsidR="001B5383" w:rsidRPr="00303C9F" w:rsidRDefault="001B5383" w:rsidP="00411EE4">
      <w:pPr>
        <w:pStyle w:val="ListParagraph"/>
        <w:ind w:left="0"/>
        <w:contextualSpacing w:val="0"/>
        <w:jc w:val="both"/>
        <w:rPr>
          <w:color w:val="000000"/>
        </w:rPr>
      </w:pPr>
      <w:r w:rsidRPr="00411EE4">
        <w:rPr>
          <w:b/>
          <w:color w:val="000000"/>
          <w:u w:val="single"/>
        </w:rPr>
        <w:t>Resultado Esperado 3:</w:t>
      </w:r>
      <w:r w:rsidRPr="00411EE4">
        <w:rPr>
          <w:b/>
          <w:color w:val="000000"/>
        </w:rPr>
        <w:t xml:space="preserve"> </w:t>
      </w:r>
      <w:r w:rsidR="00303C9F" w:rsidRPr="00303C9F">
        <w:rPr>
          <w:color w:val="000000"/>
        </w:rPr>
        <w:t>Submetidos os resultados do estudo sobre o assédio sexual no ambiente académico</w:t>
      </w:r>
    </w:p>
    <w:p w:rsidR="001B5383" w:rsidRPr="00303C9F" w:rsidRDefault="001B5383" w:rsidP="00B473FA">
      <w:pPr>
        <w:spacing w:before="60"/>
        <w:jc w:val="both"/>
        <w:rPr>
          <w:b/>
          <w:i/>
          <w:color w:val="000000"/>
          <w:lang w:val="pt-PT"/>
        </w:rPr>
      </w:pPr>
      <w:r w:rsidRPr="00303C9F">
        <w:rPr>
          <w:b/>
          <w:i/>
          <w:color w:val="000000"/>
          <w:lang w:val="pt-PT"/>
        </w:rPr>
        <w:t xml:space="preserve">Actividade 3.1: </w:t>
      </w:r>
      <w:r w:rsidR="00303C9F" w:rsidRPr="00303C9F">
        <w:rPr>
          <w:color w:val="000000"/>
          <w:szCs w:val="24"/>
          <w:lang w:val="pt-PT"/>
        </w:rPr>
        <w:t>Redigir relatório</w:t>
      </w:r>
      <w:r w:rsidR="00303C9F" w:rsidRPr="00303C9F">
        <w:rPr>
          <w:i/>
          <w:color w:val="000000"/>
          <w:szCs w:val="24"/>
          <w:lang w:val="pt-PT"/>
        </w:rPr>
        <w:t xml:space="preserve"> </w:t>
      </w:r>
      <w:r w:rsidR="00303C9F" w:rsidRPr="00303C9F">
        <w:rPr>
          <w:color w:val="000000"/>
          <w:szCs w:val="24"/>
          <w:lang w:val="pt-PT"/>
        </w:rPr>
        <w:t>do estudo</w:t>
      </w:r>
    </w:p>
    <w:p w:rsidR="001B5383" w:rsidRPr="00411EE4" w:rsidRDefault="001B5383" w:rsidP="00303C9F">
      <w:pPr>
        <w:spacing w:before="60"/>
        <w:ind w:left="2268" w:hanging="2268"/>
        <w:jc w:val="both"/>
        <w:rPr>
          <w:color w:val="000000"/>
          <w:lang w:val="pt-PT"/>
        </w:rPr>
      </w:pPr>
      <w:r w:rsidRPr="00411EE4">
        <w:rPr>
          <w:b/>
          <w:i/>
          <w:color w:val="000000"/>
          <w:lang w:val="pt-PT"/>
        </w:rPr>
        <w:t xml:space="preserve">Sub-actividade 3.1.1: </w:t>
      </w:r>
      <w:r w:rsidR="00303C9F" w:rsidRPr="00303C9F">
        <w:rPr>
          <w:color w:val="000000"/>
          <w:lang w:val="pt-PT"/>
        </w:rPr>
        <w:t>Redigir o relatório de investigação</w:t>
      </w:r>
      <w:r w:rsidRPr="00411EE4">
        <w:rPr>
          <w:color w:val="000000"/>
          <w:lang w:val="pt-PT"/>
        </w:rPr>
        <w:t>;</w:t>
      </w:r>
    </w:p>
    <w:p w:rsidR="001B5383" w:rsidRPr="00411EE4" w:rsidRDefault="001B5383" w:rsidP="00303C9F">
      <w:pPr>
        <w:spacing w:before="60"/>
        <w:ind w:left="2268" w:hanging="2268"/>
        <w:jc w:val="both"/>
        <w:rPr>
          <w:color w:val="000000"/>
          <w:lang w:val="pt-PT"/>
        </w:rPr>
      </w:pPr>
      <w:r w:rsidRPr="00411EE4">
        <w:rPr>
          <w:b/>
          <w:i/>
          <w:color w:val="000000"/>
          <w:lang w:val="pt-PT"/>
        </w:rPr>
        <w:t>Sub-actividade 3.1.2:</w:t>
      </w:r>
      <w:r w:rsidRPr="00303C9F">
        <w:rPr>
          <w:color w:val="000000"/>
          <w:lang w:val="pt-PT"/>
        </w:rPr>
        <w:t xml:space="preserve"> </w:t>
      </w:r>
      <w:r w:rsidR="00085B44">
        <w:rPr>
          <w:color w:val="000000"/>
          <w:szCs w:val="24"/>
          <w:lang w:val="pt-PT"/>
        </w:rPr>
        <w:t>S</w:t>
      </w:r>
      <w:r w:rsidR="00303C9F" w:rsidRPr="00303C9F">
        <w:rPr>
          <w:color w:val="000000"/>
          <w:szCs w:val="24"/>
          <w:lang w:val="pt-PT"/>
        </w:rPr>
        <w:t>ubmeter ao Conselho Académico para aprovação</w:t>
      </w:r>
    </w:p>
    <w:p w:rsidR="001B5383" w:rsidRPr="00411EE4" w:rsidRDefault="001B5383" w:rsidP="00411EE4">
      <w:pPr>
        <w:jc w:val="both"/>
        <w:rPr>
          <w:color w:val="000000"/>
          <w:lang w:val="pt-PT"/>
        </w:rPr>
      </w:pPr>
    </w:p>
    <w:p w:rsidR="00303C9F" w:rsidRPr="00411EE4" w:rsidRDefault="00303C9F" w:rsidP="00303C9F">
      <w:pPr>
        <w:jc w:val="both"/>
        <w:rPr>
          <w:color w:val="000000"/>
          <w:lang w:val="pt-PT"/>
        </w:rPr>
      </w:pPr>
      <w:r w:rsidRPr="00411EE4">
        <w:rPr>
          <w:color w:val="000000"/>
          <w:lang w:val="pt-PT"/>
        </w:rPr>
        <w:t>Breve descrição da sub-actividade no ano em referência.</w:t>
      </w:r>
    </w:p>
    <w:p w:rsidR="00303C9F" w:rsidRPr="00411EE4" w:rsidRDefault="00303C9F" w:rsidP="00303C9F">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559"/>
        <w:gridCol w:w="1418"/>
        <w:gridCol w:w="1417"/>
        <w:gridCol w:w="1418"/>
        <w:gridCol w:w="1417"/>
      </w:tblGrid>
      <w:tr w:rsidR="00303C9F" w:rsidRPr="00303C9F" w:rsidTr="00303C9F">
        <w:trPr>
          <w:trHeight w:val="201"/>
        </w:trPr>
        <w:tc>
          <w:tcPr>
            <w:tcW w:w="1985" w:type="dxa"/>
            <w:vMerge w:val="restart"/>
            <w:shd w:val="clear" w:color="auto" w:fill="F2F2F2"/>
            <w:vAlign w:val="center"/>
          </w:tcPr>
          <w:p w:rsidR="00303C9F" w:rsidRPr="00303C9F" w:rsidRDefault="00303C9F" w:rsidP="00303C9F">
            <w:pPr>
              <w:rPr>
                <w:b/>
                <w:sz w:val="20"/>
                <w:szCs w:val="20"/>
              </w:rPr>
            </w:pPr>
            <w:r w:rsidRPr="00303C9F">
              <w:rPr>
                <w:b/>
                <w:sz w:val="20"/>
                <w:szCs w:val="20"/>
              </w:rPr>
              <w:t>Acção</w:t>
            </w:r>
          </w:p>
        </w:tc>
        <w:tc>
          <w:tcPr>
            <w:tcW w:w="2977" w:type="dxa"/>
            <w:gridSpan w:val="2"/>
            <w:shd w:val="clear" w:color="auto" w:fill="F2F2F2"/>
            <w:vAlign w:val="center"/>
          </w:tcPr>
          <w:p w:rsidR="00303C9F" w:rsidRPr="00303C9F" w:rsidRDefault="00303C9F" w:rsidP="00303C9F">
            <w:pPr>
              <w:jc w:val="center"/>
              <w:rPr>
                <w:b/>
                <w:sz w:val="20"/>
                <w:szCs w:val="20"/>
              </w:rPr>
            </w:pPr>
            <w:r w:rsidRPr="00303C9F">
              <w:rPr>
                <w:b/>
                <w:sz w:val="20"/>
                <w:szCs w:val="20"/>
              </w:rPr>
              <w:t>Responsabilidade</w:t>
            </w:r>
          </w:p>
        </w:tc>
        <w:tc>
          <w:tcPr>
            <w:tcW w:w="1417" w:type="dxa"/>
            <w:vMerge w:val="restart"/>
            <w:shd w:val="clear" w:color="auto" w:fill="F2F2F2"/>
            <w:vAlign w:val="center"/>
          </w:tcPr>
          <w:p w:rsidR="00303C9F" w:rsidRPr="00303C9F" w:rsidRDefault="00303C9F" w:rsidP="00303C9F">
            <w:pPr>
              <w:rPr>
                <w:b/>
                <w:sz w:val="20"/>
                <w:szCs w:val="20"/>
              </w:rPr>
            </w:pPr>
            <w:r w:rsidRPr="00303C9F">
              <w:rPr>
                <w:b/>
                <w:sz w:val="20"/>
                <w:szCs w:val="20"/>
              </w:rPr>
              <w:t>Data limite</w:t>
            </w:r>
          </w:p>
        </w:tc>
        <w:tc>
          <w:tcPr>
            <w:tcW w:w="1418" w:type="dxa"/>
            <w:vMerge w:val="restart"/>
            <w:shd w:val="clear" w:color="auto" w:fill="F2F2F2"/>
            <w:vAlign w:val="center"/>
          </w:tcPr>
          <w:p w:rsidR="00303C9F" w:rsidRPr="00303C9F" w:rsidRDefault="00303C9F" w:rsidP="00303C9F">
            <w:pPr>
              <w:rPr>
                <w:b/>
                <w:sz w:val="20"/>
                <w:szCs w:val="20"/>
              </w:rPr>
            </w:pPr>
            <w:r w:rsidRPr="00303C9F">
              <w:rPr>
                <w:b/>
                <w:sz w:val="20"/>
                <w:szCs w:val="20"/>
              </w:rPr>
              <w:t>Nível de aprovação/ participação</w:t>
            </w:r>
          </w:p>
        </w:tc>
        <w:tc>
          <w:tcPr>
            <w:tcW w:w="1417" w:type="dxa"/>
            <w:vMerge w:val="restart"/>
            <w:shd w:val="clear" w:color="auto" w:fill="F2F2F2"/>
            <w:vAlign w:val="center"/>
          </w:tcPr>
          <w:p w:rsidR="00303C9F" w:rsidRPr="00303C9F" w:rsidRDefault="00303C9F" w:rsidP="00303C9F">
            <w:pPr>
              <w:jc w:val="center"/>
              <w:rPr>
                <w:b/>
                <w:sz w:val="20"/>
                <w:szCs w:val="20"/>
              </w:rPr>
            </w:pPr>
            <w:r w:rsidRPr="00303C9F">
              <w:rPr>
                <w:b/>
                <w:sz w:val="20"/>
                <w:szCs w:val="20"/>
              </w:rPr>
              <w:t>Comentários/ Outputs</w:t>
            </w:r>
          </w:p>
        </w:tc>
      </w:tr>
      <w:tr w:rsidR="00303C9F" w:rsidRPr="00303C9F" w:rsidTr="00303C9F">
        <w:trPr>
          <w:trHeight w:val="413"/>
        </w:trPr>
        <w:tc>
          <w:tcPr>
            <w:tcW w:w="1985" w:type="dxa"/>
            <w:vMerge/>
            <w:shd w:val="clear" w:color="auto" w:fill="F2F2F2"/>
            <w:vAlign w:val="center"/>
          </w:tcPr>
          <w:p w:rsidR="00303C9F" w:rsidRPr="00303C9F" w:rsidRDefault="00303C9F" w:rsidP="00303C9F">
            <w:pPr>
              <w:rPr>
                <w:b/>
                <w:sz w:val="20"/>
                <w:szCs w:val="20"/>
              </w:rPr>
            </w:pPr>
          </w:p>
        </w:tc>
        <w:tc>
          <w:tcPr>
            <w:tcW w:w="1559" w:type="dxa"/>
            <w:shd w:val="clear" w:color="auto" w:fill="F2F2F2"/>
            <w:vAlign w:val="center"/>
          </w:tcPr>
          <w:p w:rsidR="00303C9F" w:rsidRPr="00303C9F" w:rsidRDefault="00303C9F" w:rsidP="00303C9F">
            <w:pPr>
              <w:rPr>
                <w:b/>
                <w:sz w:val="20"/>
                <w:szCs w:val="20"/>
              </w:rPr>
            </w:pPr>
            <w:r w:rsidRPr="00303C9F">
              <w:rPr>
                <w:b/>
                <w:sz w:val="20"/>
                <w:szCs w:val="20"/>
              </w:rPr>
              <w:t>Coordenação</w:t>
            </w:r>
          </w:p>
        </w:tc>
        <w:tc>
          <w:tcPr>
            <w:tcW w:w="1418" w:type="dxa"/>
            <w:shd w:val="clear" w:color="auto" w:fill="F2F2F2"/>
            <w:vAlign w:val="center"/>
          </w:tcPr>
          <w:p w:rsidR="00303C9F" w:rsidRPr="00303C9F" w:rsidRDefault="00303C9F" w:rsidP="00303C9F">
            <w:pPr>
              <w:rPr>
                <w:b/>
                <w:sz w:val="20"/>
                <w:szCs w:val="20"/>
              </w:rPr>
            </w:pPr>
            <w:r w:rsidRPr="00303C9F">
              <w:rPr>
                <w:b/>
                <w:sz w:val="20"/>
                <w:szCs w:val="20"/>
              </w:rPr>
              <w:t>Execução</w:t>
            </w:r>
          </w:p>
        </w:tc>
        <w:tc>
          <w:tcPr>
            <w:tcW w:w="1417" w:type="dxa"/>
            <w:vMerge/>
            <w:shd w:val="clear" w:color="auto" w:fill="F2F2F2"/>
            <w:vAlign w:val="center"/>
          </w:tcPr>
          <w:p w:rsidR="00303C9F" w:rsidRPr="00303C9F" w:rsidRDefault="00303C9F" w:rsidP="00303C9F">
            <w:pPr>
              <w:rPr>
                <w:b/>
                <w:sz w:val="20"/>
                <w:szCs w:val="20"/>
              </w:rPr>
            </w:pPr>
          </w:p>
        </w:tc>
        <w:tc>
          <w:tcPr>
            <w:tcW w:w="1418" w:type="dxa"/>
            <w:vMerge/>
            <w:shd w:val="clear" w:color="auto" w:fill="F2F2F2"/>
            <w:vAlign w:val="center"/>
          </w:tcPr>
          <w:p w:rsidR="00303C9F" w:rsidRPr="00303C9F" w:rsidRDefault="00303C9F" w:rsidP="00303C9F">
            <w:pPr>
              <w:rPr>
                <w:b/>
                <w:sz w:val="20"/>
                <w:szCs w:val="20"/>
              </w:rPr>
            </w:pPr>
          </w:p>
        </w:tc>
        <w:tc>
          <w:tcPr>
            <w:tcW w:w="1417" w:type="dxa"/>
            <w:vMerge/>
            <w:shd w:val="clear" w:color="auto" w:fill="F2F2F2"/>
            <w:vAlign w:val="center"/>
          </w:tcPr>
          <w:p w:rsidR="00303C9F" w:rsidRPr="00303C9F" w:rsidRDefault="00303C9F" w:rsidP="00303C9F">
            <w:pPr>
              <w:jc w:val="center"/>
              <w:rPr>
                <w:b/>
                <w:sz w:val="20"/>
                <w:szCs w:val="20"/>
              </w:rPr>
            </w:pPr>
          </w:p>
        </w:tc>
      </w:tr>
      <w:tr w:rsidR="00303C9F" w:rsidRPr="00303C9F" w:rsidTr="00303C9F">
        <w:tc>
          <w:tcPr>
            <w:tcW w:w="1985" w:type="dxa"/>
            <w:tcBorders>
              <w:bottom w:val="single" w:sz="4" w:space="0" w:color="auto"/>
            </w:tcBorders>
          </w:tcPr>
          <w:p w:rsidR="00303C9F" w:rsidRPr="00303C9F" w:rsidRDefault="00303C9F" w:rsidP="00303C9F">
            <w:pPr>
              <w:pStyle w:val="ColorfulList-Accent11"/>
              <w:tabs>
                <w:tab w:val="left" w:pos="176"/>
              </w:tabs>
              <w:ind w:left="0"/>
              <w:rPr>
                <w:rFonts w:ascii="Times New Roman" w:hAnsi="Times New Roman"/>
                <w:color w:val="000000"/>
                <w:sz w:val="20"/>
                <w:szCs w:val="20"/>
                <w:lang w:val="pt-PT"/>
              </w:rPr>
            </w:pPr>
            <w:r w:rsidRPr="00303C9F">
              <w:rPr>
                <w:rFonts w:ascii="Times New Roman" w:hAnsi="Times New Roman"/>
                <w:color w:val="000000"/>
                <w:sz w:val="20"/>
                <w:szCs w:val="20"/>
                <w:lang w:val="pt-PT"/>
              </w:rPr>
              <w:t xml:space="preserve">Redigir o relatório da pesquisa </w:t>
            </w:r>
          </w:p>
        </w:tc>
        <w:tc>
          <w:tcPr>
            <w:tcW w:w="1559" w:type="dxa"/>
            <w:tcBorders>
              <w:bottom w:val="single" w:sz="4" w:space="0" w:color="auto"/>
            </w:tcBorders>
          </w:tcPr>
          <w:p w:rsidR="00303C9F" w:rsidRPr="00303C9F" w:rsidRDefault="00303C9F" w:rsidP="00303C9F">
            <w:pPr>
              <w:rPr>
                <w:sz w:val="20"/>
                <w:szCs w:val="20"/>
              </w:rPr>
            </w:pPr>
            <w:proofErr w:type="gramStart"/>
            <w:r w:rsidRPr="00303C9F">
              <w:rPr>
                <w:sz w:val="20"/>
                <w:szCs w:val="20"/>
              </w:rPr>
              <w:t>dra</w:t>
            </w:r>
            <w:proofErr w:type="gramEnd"/>
            <w:r w:rsidRPr="00303C9F">
              <w:rPr>
                <w:sz w:val="20"/>
                <w:szCs w:val="20"/>
              </w:rPr>
              <w:t>. Quiteéria Gote Cossa</w:t>
            </w:r>
          </w:p>
        </w:tc>
        <w:tc>
          <w:tcPr>
            <w:tcW w:w="1418" w:type="dxa"/>
            <w:tcBorders>
              <w:bottom w:val="single" w:sz="4" w:space="0" w:color="auto"/>
            </w:tcBorders>
          </w:tcPr>
          <w:p w:rsidR="00303C9F" w:rsidRPr="00303C9F" w:rsidRDefault="00303C9F" w:rsidP="00303C9F">
            <w:pPr>
              <w:rPr>
                <w:sz w:val="20"/>
                <w:szCs w:val="20"/>
              </w:rPr>
            </w:pPr>
            <w:r w:rsidRPr="00303C9F">
              <w:rPr>
                <w:sz w:val="20"/>
                <w:szCs w:val="20"/>
              </w:rPr>
              <w:t>CeCAGe</w:t>
            </w:r>
          </w:p>
        </w:tc>
        <w:tc>
          <w:tcPr>
            <w:tcW w:w="1417" w:type="dxa"/>
            <w:tcBorders>
              <w:bottom w:val="single" w:sz="4" w:space="0" w:color="auto"/>
            </w:tcBorders>
          </w:tcPr>
          <w:p w:rsidR="00303C9F" w:rsidRPr="00303C9F" w:rsidRDefault="00303C9F" w:rsidP="00303C9F">
            <w:pPr>
              <w:rPr>
                <w:sz w:val="20"/>
                <w:szCs w:val="20"/>
              </w:rPr>
            </w:pPr>
            <w:r w:rsidRPr="00303C9F">
              <w:rPr>
                <w:sz w:val="20"/>
                <w:szCs w:val="20"/>
              </w:rPr>
              <w:t>Jun. 2015</w:t>
            </w:r>
          </w:p>
        </w:tc>
        <w:tc>
          <w:tcPr>
            <w:tcW w:w="1418" w:type="dxa"/>
            <w:tcBorders>
              <w:bottom w:val="single" w:sz="4" w:space="0" w:color="auto"/>
            </w:tcBorders>
          </w:tcPr>
          <w:p w:rsidR="00303C9F" w:rsidRPr="00303C9F" w:rsidRDefault="00303C9F" w:rsidP="00303C9F">
            <w:pPr>
              <w:rPr>
                <w:color w:val="000000"/>
                <w:sz w:val="20"/>
                <w:szCs w:val="20"/>
                <w:lang w:val="pt-PT"/>
              </w:rPr>
            </w:pPr>
            <w:r w:rsidRPr="00303C9F">
              <w:rPr>
                <w:color w:val="000000"/>
                <w:sz w:val="20"/>
                <w:szCs w:val="20"/>
                <w:lang w:val="pt-PT"/>
              </w:rPr>
              <w:t>Comité de Ética da UEM</w:t>
            </w:r>
          </w:p>
        </w:tc>
        <w:tc>
          <w:tcPr>
            <w:tcW w:w="1417" w:type="dxa"/>
            <w:vMerge w:val="restart"/>
          </w:tcPr>
          <w:p w:rsidR="00303C9F" w:rsidRPr="00303C9F" w:rsidRDefault="00303C9F" w:rsidP="00303C9F">
            <w:pPr>
              <w:rPr>
                <w:sz w:val="20"/>
                <w:szCs w:val="20"/>
                <w:lang w:val="pt-PT"/>
              </w:rPr>
            </w:pPr>
          </w:p>
          <w:p w:rsidR="00303C9F" w:rsidRPr="00303C9F" w:rsidRDefault="00303C9F" w:rsidP="00303C9F">
            <w:pPr>
              <w:rPr>
                <w:sz w:val="20"/>
                <w:szCs w:val="20"/>
              </w:rPr>
            </w:pPr>
            <w:r w:rsidRPr="00303C9F">
              <w:rPr>
                <w:sz w:val="20"/>
                <w:szCs w:val="20"/>
              </w:rPr>
              <w:t xml:space="preserve">Relatório do estudo </w:t>
            </w:r>
          </w:p>
        </w:tc>
      </w:tr>
      <w:tr w:rsidR="00303C9F" w:rsidRPr="00303C9F" w:rsidTr="00303C9F">
        <w:tc>
          <w:tcPr>
            <w:tcW w:w="1985" w:type="dxa"/>
            <w:tcBorders>
              <w:bottom w:val="single" w:sz="4" w:space="0" w:color="auto"/>
            </w:tcBorders>
          </w:tcPr>
          <w:p w:rsidR="00303C9F" w:rsidRPr="00303C9F" w:rsidRDefault="00303C9F" w:rsidP="00303C9F">
            <w:pPr>
              <w:pStyle w:val="ColorfulList-Accent11"/>
              <w:tabs>
                <w:tab w:val="left" w:pos="176"/>
              </w:tabs>
              <w:ind w:left="0"/>
              <w:rPr>
                <w:rFonts w:ascii="Times New Roman" w:hAnsi="Times New Roman"/>
                <w:color w:val="000000"/>
                <w:sz w:val="20"/>
                <w:szCs w:val="20"/>
                <w:lang w:val="pt-PT"/>
              </w:rPr>
            </w:pPr>
            <w:r w:rsidRPr="00303C9F">
              <w:rPr>
                <w:rFonts w:ascii="Times New Roman" w:hAnsi="Times New Roman"/>
                <w:color w:val="000000"/>
                <w:sz w:val="20"/>
                <w:szCs w:val="20"/>
                <w:lang w:val="pt-PT"/>
              </w:rPr>
              <w:t>Submeter aos órgãos colegiais</w:t>
            </w:r>
          </w:p>
        </w:tc>
        <w:tc>
          <w:tcPr>
            <w:tcW w:w="1559" w:type="dxa"/>
            <w:tcBorders>
              <w:bottom w:val="single" w:sz="4" w:space="0" w:color="auto"/>
            </w:tcBorders>
          </w:tcPr>
          <w:p w:rsidR="00303C9F" w:rsidRPr="00303C9F" w:rsidRDefault="00303C9F" w:rsidP="00303C9F">
            <w:pPr>
              <w:rPr>
                <w:sz w:val="20"/>
                <w:szCs w:val="20"/>
              </w:rPr>
            </w:pPr>
            <w:proofErr w:type="gramStart"/>
            <w:r w:rsidRPr="00303C9F">
              <w:rPr>
                <w:sz w:val="20"/>
                <w:szCs w:val="20"/>
              </w:rPr>
              <w:t>dra</w:t>
            </w:r>
            <w:proofErr w:type="gramEnd"/>
            <w:r w:rsidRPr="00303C9F">
              <w:rPr>
                <w:sz w:val="20"/>
                <w:szCs w:val="20"/>
              </w:rPr>
              <w:t>. Quiteéria Gote Cossa</w:t>
            </w:r>
          </w:p>
        </w:tc>
        <w:tc>
          <w:tcPr>
            <w:tcW w:w="1418" w:type="dxa"/>
            <w:tcBorders>
              <w:bottom w:val="single" w:sz="4" w:space="0" w:color="auto"/>
            </w:tcBorders>
          </w:tcPr>
          <w:p w:rsidR="00303C9F" w:rsidRPr="00303C9F" w:rsidRDefault="00303C9F" w:rsidP="00303C9F">
            <w:pPr>
              <w:rPr>
                <w:sz w:val="20"/>
                <w:szCs w:val="20"/>
              </w:rPr>
            </w:pPr>
            <w:r w:rsidRPr="00303C9F">
              <w:rPr>
                <w:sz w:val="20"/>
                <w:szCs w:val="20"/>
              </w:rPr>
              <w:t>Equipe de pesquisa</w:t>
            </w:r>
          </w:p>
        </w:tc>
        <w:tc>
          <w:tcPr>
            <w:tcW w:w="1417" w:type="dxa"/>
            <w:tcBorders>
              <w:bottom w:val="single" w:sz="4" w:space="0" w:color="auto"/>
            </w:tcBorders>
          </w:tcPr>
          <w:p w:rsidR="00303C9F" w:rsidRPr="00303C9F" w:rsidRDefault="00303C9F" w:rsidP="00B473FA">
            <w:pPr>
              <w:rPr>
                <w:sz w:val="20"/>
                <w:szCs w:val="20"/>
              </w:rPr>
            </w:pPr>
            <w:r w:rsidRPr="00303C9F">
              <w:rPr>
                <w:sz w:val="20"/>
                <w:szCs w:val="20"/>
              </w:rPr>
              <w:t>Jul</w:t>
            </w:r>
            <w:r w:rsidR="00B473FA">
              <w:rPr>
                <w:sz w:val="20"/>
                <w:szCs w:val="20"/>
              </w:rPr>
              <w:t>h</w:t>
            </w:r>
            <w:r w:rsidRPr="00303C9F">
              <w:rPr>
                <w:sz w:val="20"/>
                <w:szCs w:val="20"/>
              </w:rPr>
              <w:t>. 2015</w:t>
            </w:r>
          </w:p>
        </w:tc>
        <w:tc>
          <w:tcPr>
            <w:tcW w:w="1418" w:type="dxa"/>
            <w:tcBorders>
              <w:bottom w:val="single" w:sz="4" w:space="0" w:color="auto"/>
            </w:tcBorders>
          </w:tcPr>
          <w:p w:rsidR="00303C9F" w:rsidRPr="00303C9F" w:rsidRDefault="00303C9F" w:rsidP="00303C9F">
            <w:pPr>
              <w:rPr>
                <w:color w:val="000000"/>
                <w:sz w:val="20"/>
                <w:szCs w:val="20"/>
              </w:rPr>
            </w:pPr>
            <w:r w:rsidRPr="00303C9F">
              <w:rPr>
                <w:color w:val="000000"/>
                <w:sz w:val="20"/>
                <w:szCs w:val="20"/>
              </w:rPr>
              <w:t>CeCAGe</w:t>
            </w:r>
          </w:p>
        </w:tc>
        <w:tc>
          <w:tcPr>
            <w:tcW w:w="1417" w:type="dxa"/>
            <w:vMerge/>
          </w:tcPr>
          <w:p w:rsidR="00303C9F" w:rsidRPr="00303C9F" w:rsidRDefault="00303C9F" w:rsidP="00303C9F">
            <w:pPr>
              <w:rPr>
                <w:sz w:val="20"/>
                <w:szCs w:val="20"/>
              </w:rPr>
            </w:pPr>
          </w:p>
        </w:tc>
      </w:tr>
    </w:tbl>
    <w:p w:rsidR="001B5383" w:rsidRPr="00303C9F" w:rsidRDefault="001B5383" w:rsidP="00411EE4">
      <w:pPr>
        <w:jc w:val="both"/>
        <w:rPr>
          <w:color w:val="000000"/>
          <w:lang w:val="pt-PT"/>
        </w:rPr>
      </w:pPr>
    </w:p>
    <w:p w:rsidR="001B5383" w:rsidRPr="00303C9F" w:rsidRDefault="001B5383" w:rsidP="00411EE4">
      <w:pPr>
        <w:rPr>
          <w:color w:val="000000"/>
          <w:lang w:val="pt-PT"/>
        </w:rPr>
      </w:pPr>
    </w:p>
    <w:p w:rsidR="001B5383" w:rsidRPr="00411EE4" w:rsidRDefault="001B5383" w:rsidP="00411EE4">
      <w:pPr>
        <w:jc w:val="both"/>
        <w:rPr>
          <w:color w:val="000000"/>
          <w:lang w:val="pt-PT"/>
        </w:rPr>
      </w:pPr>
      <w:r w:rsidRPr="00411EE4">
        <w:rPr>
          <w:b/>
          <w:color w:val="000000"/>
          <w:u w:val="single"/>
          <w:lang w:val="pt-PT"/>
        </w:rPr>
        <w:t>Resultado Esperado 4:</w:t>
      </w:r>
      <w:r w:rsidRPr="00B473FA">
        <w:rPr>
          <w:b/>
          <w:color w:val="000000"/>
          <w:lang w:val="pt-PT"/>
        </w:rPr>
        <w:t xml:space="preserve"> </w:t>
      </w:r>
      <w:r w:rsidR="00B473FA" w:rsidRPr="00B473FA">
        <w:rPr>
          <w:color w:val="000000"/>
          <w:lang w:val="pt-PT"/>
        </w:rPr>
        <w:t>Realizada a 6ª Semana de Género na UEM, em Maputo, Inhambane, Vilanculos, Chibuto e Quelimane</w:t>
      </w:r>
    </w:p>
    <w:p w:rsidR="001B5383" w:rsidRPr="00411EE4" w:rsidRDefault="001B5383" w:rsidP="00411EE4">
      <w:pPr>
        <w:jc w:val="both"/>
        <w:rPr>
          <w:color w:val="000000"/>
          <w:lang w:val="pt-PT"/>
        </w:rPr>
      </w:pPr>
    </w:p>
    <w:p w:rsidR="001B5383" w:rsidRPr="00411EE4" w:rsidRDefault="001B5383" w:rsidP="00411EE4">
      <w:pPr>
        <w:ind w:left="1530" w:hanging="1530"/>
        <w:jc w:val="both"/>
        <w:rPr>
          <w:color w:val="000000"/>
          <w:lang w:val="pt-PT"/>
        </w:rPr>
      </w:pPr>
      <w:r w:rsidRPr="00411EE4">
        <w:rPr>
          <w:b/>
          <w:i/>
          <w:color w:val="000000"/>
          <w:lang w:val="pt-PT"/>
        </w:rPr>
        <w:t>Actividade</w:t>
      </w:r>
      <w:r w:rsidRPr="00411EE4">
        <w:rPr>
          <w:color w:val="000000"/>
          <w:lang w:val="pt-PT"/>
        </w:rPr>
        <w:t xml:space="preserve"> 4.1: </w:t>
      </w:r>
      <w:r w:rsidR="00B473FA" w:rsidRPr="00B473FA">
        <w:rPr>
          <w:color w:val="000000"/>
          <w:lang w:val="pt-PT"/>
        </w:rPr>
        <w:t>Realizar a 6ª Semana de Género na UEM</w:t>
      </w:r>
    </w:p>
    <w:p w:rsidR="00B473FA" w:rsidRPr="00B473FA" w:rsidRDefault="00B473FA" w:rsidP="00B473FA">
      <w:pPr>
        <w:spacing w:before="60"/>
        <w:jc w:val="both"/>
        <w:rPr>
          <w:color w:val="000000"/>
          <w:szCs w:val="24"/>
          <w:lang w:val="pt-PT"/>
        </w:rPr>
      </w:pPr>
      <w:r w:rsidRPr="00B473FA">
        <w:rPr>
          <w:b/>
          <w:i/>
          <w:color w:val="000000"/>
          <w:szCs w:val="24"/>
          <w:lang w:val="pt-PT"/>
        </w:rPr>
        <w:t>Sub-actividade 4.1.1</w:t>
      </w:r>
      <w:r>
        <w:rPr>
          <w:b/>
          <w:i/>
          <w:color w:val="000000"/>
          <w:szCs w:val="24"/>
          <w:lang w:val="pt-PT"/>
        </w:rPr>
        <w:t>:</w:t>
      </w:r>
      <w:r w:rsidRPr="00B473FA">
        <w:rPr>
          <w:b/>
          <w:i/>
          <w:color w:val="000000"/>
          <w:szCs w:val="24"/>
          <w:lang w:val="pt-PT"/>
        </w:rPr>
        <w:t xml:space="preserve"> </w:t>
      </w:r>
      <w:r w:rsidRPr="00B473FA">
        <w:rPr>
          <w:color w:val="000000"/>
          <w:szCs w:val="24"/>
          <w:lang w:val="pt-PT"/>
        </w:rPr>
        <w:t>Preparar o programa da 6ª Semana de Género na UEM</w:t>
      </w:r>
      <w:r w:rsidRPr="00B473FA">
        <w:rPr>
          <w:b/>
          <w:color w:val="000000"/>
          <w:szCs w:val="24"/>
          <w:lang w:val="pt-PT"/>
        </w:rPr>
        <w:t xml:space="preserve"> </w:t>
      </w:r>
    </w:p>
    <w:p w:rsidR="00B473FA" w:rsidRPr="00B473FA" w:rsidRDefault="00B473FA" w:rsidP="00B473FA">
      <w:pPr>
        <w:spacing w:before="60"/>
        <w:jc w:val="both"/>
        <w:rPr>
          <w:color w:val="000000"/>
          <w:szCs w:val="24"/>
          <w:lang w:val="pt-PT"/>
        </w:rPr>
      </w:pPr>
      <w:r w:rsidRPr="00B473FA">
        <w:rPr>
          <w:b/>
          <w:i/>
          <w:color w:val="000000"/>
          <w:szCs w:val="24"/>
          <w:lang w:val="pt-PT"/>
        </w:rPr>
        <w:t>Sub-actividade 4.1.2</w:t>
      </w:r>
      <w:r>
        <w:rPr>
          <w:b/>
          <w:i/>
          <w:color w:val="000000"/>
          <w:szCs w:val="24"/>
          <w:lang w:val="pt-PT"/>
        </w:rPr>
        <w:t>:</w:t>
      </w:r>
      <w:r w:rsidRPr="00B473FA">
        <w:rPr>
          <w:b/>
          <w:i/>
          <w:color w:val="000000"/>
          <w:szCs w:val="24"/>
          <w:lang w:val="pt-PT"/>
        </w:rPr>
        <w:t xml:space="preserve"> </w:t>
      </w:r>
      <w:r w:rsidRPr="00B473FA">
        <w:rPr>
          <w:color w:val="000000"/>
          <w:szCs w:val="24"/>
          <w:lang w:val="pt-PT"/>
        </w:rPr>
        <w:t xml:space="preserve">Elaborar o respectivo orçamento </w:t>
      </w:r>
    </w:p>
    <w:p w:rsidR="00B473FA" w:rsidRPr="00B473FA" w:rsidRDefault="00B473FA" w:rsidP="00B473FA">
      <w:pPr>
        <w:spacing w:before="60"/>
        <w:jc w:val="both"/>
        <w:rPr>
          <w:color w:val="000000"/>
          <w:szCs w:val="24"/>
          <w:lang w:val="pt-PT"/>
        </w:rPr>
      </w:pPr>
      <w:r w:rsidRPr="00B473FA">
        <w:rPr>
          <w:b/>
          <w:i/>
          <w:color w:val="000000"/>
          <w:szCs w:val="24"/>
          <w:lang w:val="pt-PT"/>
        </w:rPr>
        <w:t>Sub-actividade 4.1.3</w:t>
      </w:r>
      <w:r>
        <w:rPr>
          <w:b/>
          <w:i/>
          <w:color w:val="000000"/>
          <w:szCs w:val="24"/>
          <w:lang w:val="pt-PT"/>
        </w:rPr>
        <w:t>:</w:t>
      </w:r>
      <w:r w:rsidRPr="00B473FA">
        <w:rPr>
          <w:b/>
          <w:i/>
          <w:color w:val="000000"/>
          <w:szCs w:val="24"/>
          <w:lang w:val="pt-PT"/>
        </w:rPr>
        <w:t xml:space="preserve"> </w:t>
      </w:r>
      <w:r w:rsidRPr="00B473FA">
        <w:rPr>
          <w:color w:val="000000"/>
          <w:szCs w:val="24"/>
          <w:lang w:val="pt-PT"/>
        </w:rPr>
        <w:t>Implementar o programa da 6ª Semana de Género na UEM</w:t>
      </w:r>
    </w:p>
    <w:p w:rsidR="00B473FA" w:rsidRPr="00B473FA" w:rsidRDefault="00B473FA" w:rsidP="00B473FA">
      <w:pPr>
        <w:spacing w:before="60"/>
        <w:ind w:left="2160" w:hanging="2160"/>
        <w:jc w:val="both"/>
        <w:rPr>
          <w:color w:val="000000"/>
          <w:szCs w:val="24"/>
          <w:lang w:val="pt-PT"/>
        </w:rPr>
      </w:pPr>
      <w:r w:rsidRPr="00B473FA">
        <w:rPr>
          <w:b/>
          <w:i/>
          <w:color w:val="000000"/>
          <w:szCs w:val="24"/>
          <w:lang w:val="pt-PT"/>
        </w:rPr>
        <w:t>Sub-actividade 4.1.4</w:t>
      </w:r>
      <w:r>
        <w:rPr>
          <w:b/>
          <w:i/>
          <w:color w:val="000000"/>
          <w:szCs w:val="24"/>
          <w:lang w:val="pt-PT"/>
        </w:rPr>
        <w:t>:</w:t>
      </w:r>
      <w:r w:rsidRPr="00B473FA">
        <w:rPr>
          <w:b/>
          <w:i/>
          <w:color w:val="000000"/>
          <w:szCs w:val="24"/>
          <w:lang w:val="pt-PT"/>
        </w:rPr>
        <w:t xml:space="preserve"> </w:t>
      </w:r>
      <w:r w:rsidRPr="00B473FA">
        <w:rPr>
          <w:color w:val="000000"/>
          <w:szCs w:val="24"/>
          <w:lang w:val="pt-PT"/>
        </w:rPr>
        <w:t xml:space="preserve">Divulgar instrumentos de promoção de igualdade de género </w:t>
      </w:r>
    </w:p>
    <w:p w:rsidR="00B473FA" w:rsidRPr="00411EE4" w:rsidRDefault="00B473FA" w:rsidP="00B473FA">
      <w:pPr>
        <w:jc w:val="both"/>
        <w:rPr>
          <w:color w:val="000000"/>
          <w:lang w:val="pt-PT"/>
        </w:rPr>
      </w:pPr>
    </w:p>
    <w:p w:rsidR="00B473FA" w:rsidRPr="00411EE4" w:rsidRDefault="00B473FA" w:rsidP="00B473FA">
      <w:pPr>
        <w:jc w:val="both"/>
        <w:rPr>
          <w:color w:val="000000"/>
          <w:lang w:val="pt-PT"/>
        </w:rPr>
      </w:pPr>
      <w:r w:rsidRPr="00411EE4">
        <w:rPr>
          <w:color w:val="000000"/>
          <w:lang w:val="pt-PT"/>
        </w:rPr>
        <w:t>Breve descrição da sub-actividade no ano em referência.</w:t>
      </w:r>
    </w:p>
    <w:p w:rsidR="00B473FA" w:rsidRPr="00411EE4" w:rsidRDefault="00B473FA" w:rsidP="00B473FA">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560"/>
        <w:gridCol w:w="1417"/>
        <w:gridCol w:w="1417"/>
        <w:gridCol w:w="1418"/>
        <w:gridCol w:w="1417"/>
      </w:tblGrid>
      <w:tr w:rsidR="00B473FA" w:rsidRPr="00B473FA" w:rsidTr="00DB2FF8">
        <w:trPr>
          <w:trHeight w:val="201"/>
          <w:tblHeader/>
        </w:trPr>
        <w:tc>
          <w:tcPr>
            <w:tcW w:w="1985" w:type="dxa"/>
            <w:vMerge w:val="restart"/>
            <w:shd w:val="clear" w:color="auto" w:fill="F2F2F2"/>
            <w:vAlign w:val="center"/>
          </w:tcPr>
          <w:p w:rsidR="00B473FA" w:rsidRPr="00B473FA" w:rsidRDefault="00B473FA" w:rsidP="00DB2FF8">
            <w:pPr>
              <w:rPr>
                <w:b/>
                <w:sz w:val="20"/>
                <w:szCs w:val="20"/>
              </w:rPr>
            </w:pPr>
            <w:r w:rsidRPr="00B473FA">
              <w:rPr>
                <w:b/>
                <w:sz w:val="20"/>
                <w:szCs w:val="20"/>
              </w:rPr>
              <w:t>Acção</w:t>
            </w:r>
          </w:p>
        </w:tc>
        <w:tc>
          <w:tcPr>
            <w:tcW w:w="2977" w:type="dxa"/>
            <w:gridSpan w:val="2"/>
            <w:shd w:val="clear" w:color="auto" w:fill="F2F2F2"/>
            <w:vAlign w:val="center"/>
          </w:tcPr>
          <w:p w:rsidR="00B473FA" w:rsidRPr="00B473FA" w:rsidRDefault="00B473FA" w:rsidP="00DB2FF8">
            <w:pPr>
              <w:jc w:val="center"/>
              <w:rPr>
                <w:b/>
                <w:sz w:val="20"/>
                <w:szCs w:val="20"/>
              </w:rPr>
            </w:pPr>
            <w:r w:rsidRPr="00B473FA">
              <w:rPr>
                <w:b/>
                <w:sz w:val="20"/>
                <w:szCs w:val="20"/>
              </w:rPr>
              <w:t>Responsabilidade</w:t>
            </w:r>
          </w:p>
        </w:tc>
        <w:tc>
          <w:tcPr>
            <w:tcW w:w="1417" w:type="dxa"/>
            <w:vMerge w:val="restart"/>
            <w:shd w:val="clear" w:color="auto" w:fill="F2F2F2"/>
            <w:vAlign w:val="center"/>
          </w:tcPr>
          <w:p w:rsidR="00B473FA" w:rsidRPr="00B473FA" w:rsidRDefault="00B473FA" w:rsidP="00DB2FF8">
            <w:pPr>
              <w:rPr>
                <w:b/>
                <w:sz w:val="20"/>
                <w:szCs w:val="20"/>
              </w:rPr>
            </w:pPr>
            <w:r w:rsidRPr="00B473FA">
              <w:rPr>
                <w:b/>
                <w:sz w:val="20"/>
                <w:szCs w:val="20"/>
              </w:rPr>
              <w:t>Data limite</w:t>
            </w:r>
          </w:p>
        </w:tc>
        <w:tc>
          <w:tcPr>
            <w:tcW w:w="1418" w:type="dxa"/>
            <w:vMerge w:val="restart"/>
            <w:shd w:val="clear" w:color="auto" w:fill="F2F2F2"/>
            <w:vAlign w:val="center"/>
          </w:tcPr>
          <w:p w:rsidR="00B473FA" w:rsidRPr="00B473FA" w:rsidRDefault="00B473FA" w:rsidP="00DB2FF8">
            <w:pPr>
              <w:rPr>
                <w:b/>
                <w:sz w:val="20"/>
                <w:szCs w:val="20"/>
              </w:rPr>
            </w:pPr>
            <w:r w:rsidRPr="00B473FA">
              <w:rPr>
                <w:b/>
                <w:sz w:val="20"/>
                <w:szCs w:val="20"/>
              </w:rPr>
              <w:t>Nível de aprovação/ participação</w:t>
            </w:r>
          </w:p>
        </w:tc>
        <w:tc>
          <w:tcPr>
            <w:tcW w:w="1417" w:type="dxa"/>
            <w:vMerge w:val="restart"/>
            <w:shd w:val="clear" w:color="auto" w:fill="F2F2F2"/>
            <w:vAlign w:val="center"/>
          </w:tcPr>
          <w:p w:rsidR="00B473FA" w:rsidRPr="00B473FA" w:rsidRDefault="00B473FA" w:rsidP="00DB2FF8">
            <w:pPr>
              <w:jc w:val="center"/>
              <w:rPr>
                <w:b/>
                <w:sz w:val="20"/>
                <w:szCs w:val="20"/>
              </w:rPr>
            </w:pPr>
            <w:r w:rsidRPr="00B473FA">
              <w:rPr>
                <w:b/>
                <w:sz w:val="20"/>
                <w:szCs w:val="20"/>
              </w:rPr>
              <w:t>Comentários/ Outputs</w:t>
            </w:r>
          </w:p>
        </w:tc>
      </w:tr>
      <w:tr w:rsidR="00B473FA" w:rsidRPr="00B473FA" w:rsidTr="00DB2FF8">
        <w:trPr>
          <w:trHeight w:val="413"/>
          <w:tblHeader/>
        </w:trPr>
        <w:tc>
          <w:tcPr>
            <w:tcW w:w="1985" w:type="dxa"/>
            <w:vMerge/>
            <w:shd w:val="clear" w:color="auto" w:fill="F2F2F2"/>
            <w:vAlign w:val="center"/>
          </w:tcPr>
          <w:p w:rsidR="00B473FA" w:rsidRPr="00B473FA" w:rsidRDefault="00B473FA" w:rsidP="00DB2FF8">
            <w:pPr>
              <w:rPr>
                <w:b/>
                <w:sz w:val="20"/>
                <w:szCs w:val="20"/>
              </w:rPr>
            </w:pPr>
          </w:p>
        </w:tc>
        <w:tc>
          <w:tcPr>
            <w:tcW w:w="1560" w:type="dxa"/>
            <w:shd w:val="clear" w:color="auto" w:fill="F2F2F2"/>
            <w:vAlign w:val="center"/>
          </w:tcPr>
          <w:p w:rsidR="00B473FA" w:rsidRPr="00B473FA" w:rsidRDefault="00B473FA" w:rsidP="00DB2FF8">
            <w:pPr>
              <w:rPr>
                <w:b/>
                <w:sz w:val="20"/>
                <w:szCs w:val="20"/>
              </w:rPr>
            </w:pPr>
            <w:r w:rsidRPr="00B473FA">
              <w:rPr>
                <w:b/>
                <w:sz w:val="20"/>
                <w:szCs w:val="20"/>
              </w:rPr>
              <w:t>Coordenação</w:t>
            </w:r>
          </w:p>
        </w:tc>
        <w:tc>
          <w:tcPr>
            <w:tcW w:w="1417" w:type="dxa"/>
            <w:shd w:val="clear" w:color="auto" w:fill="F2F2F2"/>
            <w:vAlign w:val="center"/>
          </w:tcPr>
          <w:p w:rsidR="00B473FA" w:rsidRPr="00B473FA" w:rsidRDefault="00B473FA" w:rsidP="00DB2FF8">
            <w:pPr>
              <w:rPr>
                <w:b/>
                <w:sz w:val="20"/>
                <w:szCs w:val="20"/>
              </w:rPr>
            </w:pPr>
            <w:r w:rsidRPr="00B473FA">
              <w:rPr>
                <w:b/>
                <w:sz w:val="20"/>
                <w:szCs w:val="20"/>
              </w:rPr>
              <w:t>Execução</w:t>
            </w:r>
          </w:p>
        </w:tc>
        <w:tc>
          <w:tcPr>
            <w:tcW w:w="1417" w:type="dxa"/>
            <w:vMerge/>
            <w:shd w:val="clear" w:color="auto" w:fill="F2F2F2"/>
            <w:vAlign w:val="center"/>
          </w:tcPr>
          <w:p w:rsidR="00B473FA" w:rsidRPr="00B473FA" w:rsidRDefault="00B473FA" w:rsidP="00DB2FF8">
            <w:pPr>
              <w:rPr>
                <w:b/>
                <w:sz w:val="20"/>
                <w:szCs w:val="20"/>
              </w:rPr>
            </w:pPr>
          </w:p>
        </w:tc>
        <w:tc>
          <w:tcPr>
            <w:tcW w:w="1418" w:type="dxa"/>
            <w:vMerge/>
            <w:shd w:val="clear" w:color="auto" w:fill="F2F2F2"/>
            <w:vAlign w:val="center"/>
          </w:tcPr>
          <w:p w:rsidR="00B473FA" w:rsidRPr="00B473FA" w:rsidRDefault="00B473FA" w:rsidP="00DB2FF8">
            <w:pPr>
              <w:rPr>
                <w:b/>
                <w:sz w:val="20"/>
                <w:szCs w:val="20"/>
              </w:rPr>
            </w:pPr>
          </w:p>
        </w:tc>
        <w:tc>
          <w:tcPr>
            <w:tcW w:w="1417" w:type="dxa"/>
            <w:vMerge/>
            <w:shd w:val="clear" w:color="auto" w:fill="F2F2F2"/>
            <w:vAlign w:val="center"/>
          </w:tcPr>
          <w:p w:rsidR="00B473FA" w:rsidRPr="00B473FA" w:rsidRDefault="00B473FA" w:rsidP="00DB2FF8">
            <w:pPr>
              <w:jc w:val="center"/>
              <w:rPr>
                <w:b/>
                <w:sz w:val="20"/>
                <w:szCs w:val="20"/>
              </w:rPr>
            </w:pPr>
          </w:p>
        </w:tc>
      </w:tr>
      <w:tr w:rsidR="00B473FA" w:rsidRPr="00934E1F" w:rsidTr="00DB2FF8">
        <w:tc>
          <w:tcPr>
            <w:tcW w:w="1985" w:type="dxa"/>
          </w:tcPr>
          <w:p w:rsidR="00B473FA" w:rsidRPr="00B473FA" w:rsidRDefault="00B473FA" w:rsidP="00DB2FF8">
            <w:pPr>
              <w:tabs>
                <w:tab w:val="left" w:pos="0"/>
              </w:tabs>
              <w:rPr>
                <w:color w:val="000000"/>
                <w:sz w:val="20"/>
                <w:szCs w:val="20"/>
                <w:lang w:val="pt-PT"/>
              </w:rPr>
            </w:pPr>
            <w:r>
              <w:rPr>
                <w:color w:val="000000"/>
                <w:sz w:val="20"/>
                <w:szCs w:val="20"/>
                <w:lang w:val="pt-PT"/>
              </w:rPr>
              <w:t>E</w:t>
            </w:r>
            <w:r w:rsidRPr="00B473FA">
              <w:rPr>
                <w:color w:val="000000"/>
                <w:sz w:val="20"/>
                <w:szCs w:val="20"/>
                <w:lang w:val="pt-PT"/>
              </w:rPr>
              <w:t xml:space="preserve">laborar e aprovar o programa da 6ª Semana de Género na UEM e os respectivos conteúdos </w:t>
            </w:r>
          </w:p>
        </w:tc>
        <w:tc>
          <w:tcPr>
            <w:tcW w:w="1560" w:type="dxa"/>
          </w:tcPr>
          <w:p w:rsidR="00B473FA" w:rsidRPr="00B473FA" w:rsidRDefault="00B473FA" w:rsidP="00DB2FF8">
            <w:pPr>
              <w:rPr>
                <w:sz w:val="20"/>
                <w:szCs w:val="20"/>
                <w:lang w:val="pt-PT"/>
              </w:rPr>
            </w:pPr>
            <w:proofErr w:type="gramStart"/>
            <w:r w:rsidRPr="00B473FA">
              <w:rPr>
                <w:sz w:val="20"/>
                <w:szCs w:val="20"/>
                <w:lang w:val="pt-PT"/>
              </w:rPr>
              <w:t>dras</w:t>
            </w:r>
            <w:proofErr w:type="gramEnd"/>
            <w:r w:rsidRPr="00B473FA">
              <w:rPr>
                <w:sz w:val="20"/>
                <w:szCs w:val="20"/>
                <w:lang w:val="pt-PT"/>
              </w:rPr>
              <w:t>. Generosa Cossa José e Gracinda Mataveia</w:t>
            </w:r>
          </w:p>
        </w:tc>
        <w:tc>
          <w:tcPr>
            <w:tcW w:w="1417" w:type="dxa"/>
          </w:tcPr>
          <w:p w:rsidR="00B473FA" w:rsidRPr="00B473FA" w:rsidRDefault="00B473FA" w:rsidP="00DB2FF8">
            <w:pPr>
              <w:rPr>
                <w:sz w:val="20"/>
                <w:szCs w:val="20"/>
              </w:rPr>
            </w:pPr>
            <w:r w:rsidRPr="00B473FA">
              <w:rPr>
                <w:sz w:val="20"/>
                <w:szCs w:val="20"/>
              </w:rPr>
              <w:t>CeCAGe</w:t>
            </w:r>
          </w:p>
        </w:tc>
        <w:tc>
          <w:tcPr>
            <w:tcW w:w="1417" w:type="dxa"/>
          </w:tcPr>
          <w:p w:rsidR="00B473FA" w:rsidRPr="00B473FA" w:rsidRDefault="00B473FA" w:rsidP="00DB2FF8">
            <w:pPr>
              <w:rPr>
                <w:sz w:val="20"/>
                <w:szCs w:val="20"/>
              </w:rPr>
            </w:pPr>
            <w:r w:rsidRPr="00B473FA">
              <w:rPr>
                <w:sz w:val="20"/>
                <w:szCs w:val="20"/>
              </w:rPr>
              <w:t>Out.-Nov. 2016</w:t>
            </w:r>
          </w:p>
        </w:tc>
        <w:tc>
          <w:tcPr>
            <w:tcW w:w="1418" w:type="dxa"/>
          </w:tcPr>
          <w:p w:rsidR="00B473FA" w:rsidRPr="00B473FA" w:rsidRDefault="00B473FA" w:rsidP="00DB2FF8">
            <w:pPr>
              <w:rPr>
                <w:color w:val="000000"/>
                <w:sz w:val="20"/>
                <w:szCs w:val="20"/>
              </w:rPr>
            </w:pPr>
            <w:r w:rsidRPr="00B473FA">
              <w:rPr>
                <w:color w:val="000000"/>
                <w:sz w:val="20"/>
                <w:szCs w:val="20"/>
              </w:rPr>
              <w:t>CeCAGe</w:t>
            </w:r>
          </w:p>
        </w:tc>
        <w:tc>
          <w:tcPr>
            <w:tcW w:w="1417" w:type="dxa"/>
            <w:vMerge w:val="restart"/>
          </w:tcPr>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p>
          <w:p w:rsidR="00B473FA" w:rsidRPr="00B473FA" w:rsidRDefault="00B473FA" w:rsidP="00DB2FF8">
            <w:pPr>
              <w:rPr>
                <w:sz w:val="20"/>
                <w:szCs w:val="20"/>
                <w:lang w:val="pt-PT"/>
              </w:rPr>
            </w:pPr>
            <w:r w:rsidRPr="00B473FA">
              <w:rPr>
                <w:sz w:val="20"/>
                <w:szCs w:val="20"/>
                <w:lang w:val="pt-PT"/>
              </w:rPr>
              <w:t xml:space="preserve">Relatório da </w:t>
            </w:r>
            <w:r w:rsidR="00DB2FF8">
              <w:rPr>
                <w:color w:val="000000"/>
                <w:sz w:val="20"/>
                <w:szCs w:val="20"/>
                <w:lang w:val="pt-PT"/>
              </w:rPr>
              <w:t>6</w:t>
            </w:r>
            <w:r w:rsidRPr="00B473FA">
              <w:rPr>
                <w:color w:val="000000"/>
                <w:sz w:val="20"/>
                <w:szCs w:val="20"/>
                <w:lang w:val="pt-PT"/>
              </w:rPr>
              <w:t>ª Semana de Género elaborado</w:t>
            </w:r>
            <w:r w:rsidRPr="00B473FA">
              <w:rPr>
                <w:sz w:val="20"/>
                <w:szCs w:val="20"/>
                <w:lang w:val="pt-PT"/>
              </w:rPr>
              <w:t xml:space="preserve"> </w:t>
            </w:r>
          </w:p>
        </w:tc>
      </w:tr>
      <w:tr w:rsidR="00B473FA" w:rsidRPr="00B473FA" w:rsidTr="00DB2FF8">
        <w:tc>
          <w:tcPr>
            <w:tcW w:w="1985" w:type="dxa"/>
          </w:tcPr>
          <w:p w:rsidR="00B473FA" w:rsidRPr="00B473FA" w:rsidRDefault="00B473FA" w:rsidP="00C347E4">
            <w:pPr>
              <w:rPr>
                <w:b/>
                <w:color w:val="000000"/>
                <w:sz w:val="20"/>
                <w:szCs w:val="20"/>
                <w:lang w:val="pt-PT"/>
              </w:rPr>
            </w:pPr>
            <w:r w:rsidRPr="00B473FA">
              <w:rPr>
                <w:color w:val="000000"/>
                <w:sz w:val="20"/>
                <w:szCs w:val="20"/>
                <w:lang w:val="pt-PT"/>
              </w:rPr>
              <w:lastRenderedPageBreak/>
              <w:t>Orçamentar as actividades (aspectos logísticos e administrativos)</w:t>
            </w:r>
          </w:p>
        </w:tc>
        <w:tc>
          <w:tcPr>
            <w:tcW w:w="1560" w:type="dxa"/>
          </w:tcPr>
          <w:p w:rsidR="00B473FA" w:rsidRPr="00B473FA" w:rsidRDefault="00B473FA" w:rsidP="00DB2FF8">
            <w:pPr>
              <w:rPr>
                <w:sz w:val="20"/>
                <w:szCs w:val="20"/>
                <w:lang w:val="pt-PT"/>
              </w:rPr>
            </w:pPr>
            <w:proofErr w:type="gramStart"/>
            <w:r w:rsidRPr="00B473FA">
              <w:rPr>
                <w:sz w:val="20"/>
                <w:szCs w:val="20"/>
                <w:lang w:val="pt-PT"/>
              </w:rPr>
              <w:t>dras</w:t>
            </w:r>
            <w:proofErr w:type="gramEnd"/>
            <w:r w:rsidRPr="00B473FA">
              <w:rPr>
                <w:sz w:val="20"/>
                <w:szCs w:val="20"/>
                <w:lang w:val="pt-PT"/>
              </w:rPr>
              <w:t>. Generosa Cossa José e Gracinda Mataveia</w:t>
            </w:r>
          </w:p>
        </w:tc>
        <w:tc>
          <w:tcPr>
            <w:tcW w:w="1417" w:type="dxa"/>
          </w:tcPr>
          <w:p w:rsidR="00B473FA" w:rsidRPr="00B473FA" w:rsidRDefault="00B473FA" w:rsidP="00DB2FF8">
            <w:pPr>
              <w:rPr>
                <w:sz w:val="20"/>
                <w:szCs w:val="20"/>
              </w:rPr>
            </w:pPr>
            <w:r w:rsidRPr="00B473FA">
              <w:rPr>
                <w:sz w:val="20"/>
                <w:szCs w:val="20"/>
              </w:rPr>
              <w:t>CeCAGe</w:t>
            </w:r>
          </w:p>
        </w:tc>
        <w:tc>
          <w:tcPr>
            <w:tcW w:w="1417" w:type="dxa"/>
          </w:tcPr>
          <w:p w:rsidR="00B473FA" w:rsidRPr="00B473FA" w:rsidRDefault="00B473FA" w:rsidP="00DB2FF8">
            <w:pPr>
              <w:rPr>
                <w:sz w:val="20"/>
                <w:szCs w:val="20"/>
              </w:rPr>
            </w:pPr>
            <w:r w:rsidRPr="00B473FA">
              <w:rPr>
                <w:sz w:val="20"/>
                <w:szCs w:val="20"/>
              </w:rPr>
              <w:t>Out.</w:t>
            </w:r>
            <w:r w:rsidR="00DB2FF8">
              <w:rPr>
                <w:sz w:val="20"/>
                <w:szCs w:val="20"/>
              </w:rPr>
              <w:t xml:space="preserve"> </w:t>
            </w:r>
            <w:r w:rsidRPr="00B473FA">
              <w:rPr>
                <w:sz w:val="20"/>
                <w:szCs w:val="20"/>
              </w:rPr>
              <w:t>2016</w:t>
            </w:r>
          </w:p>
        </w:tc>
        <w:tc>
          <w:tcPr>
            <w:tcW w:w="1418" w:type="dxa"/>
          </w:tcPr>
          <w:p w:rsidR="00B473FA" w:rsidRPr="00B473FA" w:rsidRDefault="00B473FA" w:rsidP="00DB2FF8">
            <w:pPr>
              <w:rPr>
                <w:color w:val="000000"/>
                <w:sz w:val="20"/>
                <w:szCs w:val="20"/>
              </w:rPr>
            </w:pPr>
            <w:r w:rsidRPr="00B473FA">
              <w:rPr>
                <w:color w:val="000000"/>
                <w:sz w:val="20"/>
                <w:szCs w:val="20"/>
              </w:rPr>
              <w:t>CeCAGe</w:t>
            </w:r>
          </w:p>
        </w:tc>
        <w:tc>
          <w:tcPr>
            <w:tcW w:w="1417" w:type="dxa"/>
            <w:vMerge/>
          </w:tcPr>
          <w:p w:rsidR="00B473FA" w:rsidRPr="00B473FA" w:rsidRDefault="00B473FA" w:rsidP="00DB2FF8">
            <w:pPr>
              <w:rPr>
                <w:sz w:val="20"/>
                <w:szCs w:val="20"/>
              </w:rPr>
            </w:pPr>
          </w:p>
        </w:tc>
      </w:tr>
      <w:tr w:rsidR="00B473FA" w:rsidRPr="00B473FA" w:rsidTr="00DB2FF8">
        <w:tc>
          <w:tcPr>
            <w:tcW w:w="1985" w:type="dxa"/>
          </w:tcPr>
          <w:p w:rsidR="00B473FA" w:rsidRPr="00C347E4" w:rsidRDefault="00C347E4" w:rsidP="00C347E4">
            <w:pPr>
              <w:tabs>
                <w:tab w:val="left" w:pos="318"/>
              </w:tabs>
              <w:rPr>
                <w:color w:val="000000"/>
                <w:sz w:val="20"/>
                <w:szCs w:val="20"/>
                <w:lang w:val="pt-PT"/>
              </w:rPr>
            </w:pPr>
            <w:r w:rsidRPr="00C347E4">
              <w:rPr>
                <w:color w:val="000000"/>
                <w:sz w:val="20"/>
                <w:szCs w:val="20"/>
                <w:lang w:val="pt-PT"/>
              </w:rPr>
              <w:t>Implementar o programa</w:t>
            </w:r>
          </w:p>
        </w:tc>
        <w:tc>
          <w:tcPr>
            <w:tcW w:w="1560" w:type="dxa"/>
          </w:tcPr>
          <w:p w:rsidR="00B473FA" w:rsidRPr="00B473FA" w:rsidRDefault="00B473FA" w:rsidP="00DB2FF8">
            <w:pPr>
              <w:rPr>
                <w:sz w:val="20"/>
                <w:szCs w:val="20"/>
                <w:lang w:val="pt-PT"/>
              </w:rPr>
            </w:pPr>
            <w:proofErr w:type="gramStart"/>
            <w:r w:rsidRPr="00B473FA">
              <w:rPr>
                <w:sz w:val="20"/>
                <w:szCs w:val="20"/>
                <w:lang w:val="pt-PT"/>
              </w:rPr>
              <w:t>dras</w:t>
            </w:r>
            <w:proofErr w:type="gramEnd"/>
            <w:r w:rsidRPr="00B473FA">
              <w:rPr>
                <w:sz w:val="20"/>
                <w:szCs w:val="20"/>
                <w:lang w:val="pt-PT"/>
              </w:rPr>
              <w:t>. Generosa Cossa José e Gracinda Mataveia</w:t>
            </w:r>
          </w:p>
        </w:tc>
        <w:tc>
          <w:tcPr>
            <w:tcW w:w="1417" w:type="dxa"/>
          </w:tcPr>
          <w:p w:rsidR="00B473FA" w:rsidRPr="00B473FA" w:rsidRDefault="00B473FA" w:rsidP="00DB2FF8">
            <w:pPr>
              <w:rPr>
                <w:sz w:val="20"/>
                <w:szCs w:val="20"/>
              </w:rPr>
            </w:pPr>
            <w:r w:rsidRPr="00B473FA">
              <w:rPr>
                <w:sz w:val="20"/>
                <w:szCs w:val="20"/>
              </w:rPr>
              <w:t>CeCAGe</w:t>
            </w:r>
          </w:p>
        </w:tc>
        <w:tc>
          <w:tcPr>
            <w:tcW w:w="1417" w:type="dxa"/>
          </w:tcPr>
          <w:p w:rsidR="00B473FA" w:rsidRPr="00B473FA" w:rsidRDefault="00B473FA" w:rsidP="00DB2FF8">
            <w:pPr>
              <w:rPr>
                <w:sz w:val="20"/>
                <w:szCs w:val="20"/>
              </w:rPr>
            </w:pPr>
            <w:r w:rsidRPr="00B473FA">
              <w:rPr>
                <w:sz w:val="20"/>
                <w:szCs w:val="20"/>
              </w:rPr>
              <w:t>Out. 2016</w:t>
            </w:r>
          </w:p>
        </w:tc>
        <w:tc>
          <w:tcPr>
            <w:tcW w:w="1418" w:type="dxa"/>
          </w:tcPr>
          <w:p w:rsidR="00B473FA" w:rsidRPr="00B473FA" w:rsidRDefault="00B473FA" w:rsidP="00DB2FF8">
            <w:pPr>
              <w:rPr>
                <w:color w:val="000000"/>
                <w:sz w:val="20"/>
                <w:szCs w:val="20"/>
              </w:rPr>
            </w:pPr>
            <w:r w:rsidRPr="00B473FA">
              <w:rPr>
                <w:color w:val="000000"/>
                <w:sz w:val="20"/>
                <w:szCs w:val="20"/>
              </w:rPr>
              <w:t>CeCAGe</w:t>
            </w:r>
          </w:p>
        </w:tc>
        <w:tc>
          <w:tcPr>
            <w:tcW w:w="1417" w:type="dxa"/>
            <w:vMerge/>
          </w:tcPr>
          <w:p w:rsidR="00B473FA" w:rsidRPr="00B473FA" w:rsidRDefault="00B473FA" w:rsidP="00DB2FF8">
            <w:pPr>
              <w:rPr>
                <w:sz w:val="20"/>
                <w:szCs w:val="20"/>
              </w:rPr>
            </w:pPr>
          </w:p>
        </w:tc>
      </w:tr>
      <w:tr w:rsidR="00B473FA" w:rsidRPr="00B473FA" w:rsidTr="00DB2FF8">
        <w:trPr>
          <w:trHeight w:val="551"/>
        </w:trPr>
        <w:tc>
          <w:tcPr>
            <w:tcW w:w="1985" w:type="dxa"/>
          </w:tcPr>
          <w:p w:rsidR="00B473FA" w:rsidRPr="00B473FA" w:rsidRDefault="00B473FA" w:rsidP="00DB2FF8">
            <w:pPr>
              <w:tabs>
                <w:tab w:val="left" w:pos="34"/>
              </w:tabs>
              <w:rPr>
                <w:color w:val="000000"/>
                <w:sz w:val="20"/>
                <w:szCs w:val="20"/>
                <w:lang w:val="pt-PT"/>
              </w:rPr>
            </w:pPr>
            <w:r w:rsidRPr="00B473FA">
              <w:rPr>
                <w:color w:val="000000"/>
                <w:sz w:val="20"/>
                <w:szCs w:val="20"/>
                <w:lang w:val="pt-PT"/>
              </w:rPr>
              <w:t>Elaborar o relatório da 6ª Semana de Género na UEM</w:t>
            </w:r>
          </w:p>
        </w:tc>
        <w:tc>
          <w:tcPr>
            <w:tcW w:w="1560" w:type="dxa"/>
          </w:tcPr>
          <w:p w:rsidR="00B473FA" w:rsidRPr="00B473FA" w:rsidRDefault="00B473FA" w:rsidP="00DB2FF8">
            <w:pPr>
              <w:rPr>
                <w:sz w:val="20"/>
                <w:szCs w:val="20"/>
                <w:lang w:val="pt-PT"/>
              </w:rPr>
            </w:pPr>
            <w:proofErr w:type="gramStart"/>
            <w:r w:rsidRPr="00B473FA">
              <w:rPr>
                <w:sz w:val="20"/>
                <w:szCs w:val="20"/>
                <w:lang w:val="pt-PT"/>
              </w:rPr>
              <w:t>dras</w:t>
            </w:r>
            <w:proofErr w:type="gramEnd"/>
            <w:r w:rsidRPr="00B473FA">
              <w:rPr>
                <w:sz w:val="20"/>
                <w:szCs w:val="20"/>
                <w:lang w:val="pt-PT"/>
              </w:rPr>
              <w:t>. Generosa Cossa José e Gracinda Mataveia</w:t>
            </w:r>
          </w:p>
        </w:tc>
        <w:tc>
          <w:tcPr>
            <w:tcW w:w="1417" w:type="dxa"/>
          </w:tcPr>
          <w:p w:rsidR="00B473FA" w:rsidRPr="00B473FA" w:rsidRDefault="00B473FA" w:rsidP="00DB2FF8">
            <w:pPr>
              <w:rPr>
                <w:sz w:val="20"/>
                <w:szCs w:val="20"/>
              </w:rPr>
            </w:pPr>
            <w:r w:rsidRPr="00B473FA">
              <w:rPr>
                <w:sz w:val="20"/>
                <w:szCs w:val="20"/>
              </w:rPr>
              <w:t>CeCAGe</w:t>
            </w:r>
          </w:p>
        </w:tc>
        <w:tc>
          <w:tcPr>
            <w:tcW w:w="1417" w:type="dxa"/>
          </w:tcPr>
          <w:p w:rsidR="00B473FA" w:rsidRPr="00B473FA" w:rsidRDefault="00B473FA" w:rsidP="00DB2FF8">
            <w:pPr>
              <w:rPr>
                <w:sz w:val="20"/>
                <w:szCs w:val="20"/>
              </w:rPr>
            </w:pPr>
            <w:r w:rsidRPr="00B473FA">
              <w:rPr>
                <w:sz w:val="20"/>
                <w:szCs w:val="20"/>
              </w:rPr>
              <w:t>Nov. 2016</w:t>
            </w:r>
          </w:p>
        </w:tc>
        <w:tc>
          <w:tcPr>
            <w:tcW w:w="1418" w:type="dxa"/>
          </w:tcPr>
          <w:p w:rsidR="00B473FA" w:rsidRPr="00B473FA" w:rsidRDefault="00B473FA" w:rsidP="00DB2FF8">
            <w:pPr>
              <w:rPr>
                <w:color w:val="000000"/>
                <w:sz w:val="20"/>
                <w:szCs w:val="20"/>
              </w:rPr>
            </w:pPr>
            <w:r w:rsidRPr="00B473FA">
              <w:rPr>
                <w:color w:val="000000"/>
                <w:sz w:val="20"/>
                <w:szCs w:val="20"/>
              </w:rPr>
              <w:t>CeCAGe</w:t>
            </w:r>
          </w:p>
        </w:tc>
        <w:tc>
          <w:tcPr>
            <w:tcW w:w="1417" w:type="dxa"/>
            <w:vMerge/>
          </w:tcPr>
          <w:p w:rsidR="00B473FA" w:rsidRPr="00B473FA" w:rsidRDefault="00B473FA" w:rsidP="00DB2FF8">
            <w:pPr>
              <w:rPr>
                <w:sz w:val="20"/>
                <w:szCs w:val="20"/>
              </w:rPr>
            </w:pPr>
          </w:p>
        </w:tc>
      </w:tr>
    </w:tbl>
    <w:p w:rsidR="001B5383" w:rsidRPr="00411EE4" w:rsidRDefault="001B5383" w:rsidP="001B5383">
      <w:pPr>
        <w:spacing w:line="276" w:lineRule="auto"/>
        <w:jc w:val="both"/>
        <w:rPr>
          <w:color w:val="000000"/>
        </w:rPr>
      </w:pPr>
    </w:p>
    <w:p w:rsidR="001B5383" w:rsidRPr="00411EE4" w:rsidRDefault="001B5383" w:rsidP="00411EE4">
      <w:pPr>
        <w:jc w:val="both"/>
        <w:rPr>
          <w:color w:val="000000"/>
        </w:rPr>
      </w:pPr>
    </w:p>
    <w:p w:rsidR="001B5383" w:rsidRPr="00411EE4" w:rsidRDefault="001B5383" w:rsidP="00411EE4">
      <w:pPr>
        <w:jc w:val="both"/>
        <w:rPr>
          <w:color w:val="000000"/>
          <w:lang w:val="pt-PT"/>
        </w:rPr>
      </w:pPr>
      <w:r w:rsidRPr="00411EE4">
        <w:rPr>
          <w:b/>
          <w:color w:val="000000"/>
          <w:u w:val="single"/>
          <w:lang w:val="pt-PT"/>
        </w:rPr>
        <w:t>Resultado Esperado 5:</w:t>
      </w:r>
      <w:r w:rsidRPr="00DB2FF8">
        <w:rPr>
          <w:b/>
          <w:color w:val="000000"/>
          <w:lang w:val="pt-PT"/>
        </w:rPr>
        <w:t xml:space="preserve"> </w:t>
      </w:r>
      <w:r w:rsidR="00DB2FF8" w:rsidRPr="00DB2FF8">
        <w:rPr>
          <w:color w:val="000000"/>
          <w:lang w:val="pt-PT"/>
        </w:rPr>
        <w:t>Realizadas entrevistas com as estudantes que ingressaram à UEM beneficiando-se das acções afirmativas de equilíbrio de género (2.5% de ingresso de raparigas) e identificadas propostas de solução, de acordo com as possibilidades e regulamentos, para cada dificuldade identificada.</w:t>
      </w:r>
    </w:p>
    <w:p w:rsidR="001B5383" w:rsidRPr="00411EE4" w:rsidRDefault="001B5383" w:rsidP="00411EE4">
      <w:pPr>
        <w:jc w:val="both"/>
        <w:rPr>
          <w:b/>
          <w:color w:val="000000"/>
          <w:u w:val="single"/>
          <w:lang w:val="pt-PT"/>
        </w:rPr>
      </w:pPr>
    </w:p>
    <w:p w:rsidR="001B5383" w:rsidRPr="00411EE4" w:rsidRDefault="001B5383" w:rsidP="00411EE4">
      <w:pPr>
        <w:jc w:val="both"/>
        <w:rPr>
          <w:b/>
          <w:i/>
          <w:color w:val="000000"/>
          <w:lang w:val="pt-PT"/>
        </w:rPr>
      </w:pPr>
      <w:r w:rsidRPr="00411EE4">
        <w:rPr>
          <w:b/>
          <w:i/>
          <w:color w:val="000000"/>
          <w:lang w:val="pt-PT"/>
        </w:rPr>
        <w:t xml:space="preserve">Actividade 5.1: </w:t>
      </w:r>
      <w:r w:rsidR="00DB2FF8">
        <w:rPr>
          <w:color w:val="000000"/>
          <w:lang w:val="pt-PT"/>
        </w:rPr>
        <w:t>R</w:t>
      </w:r>
      <w:r w:rsidR="00DB2FF8" w:rsidRPr="00DB2FF8">
        <w:rPr>
          <w:color w:val="000000"/>
          <w:lang w:val="pt-PT"/>
        </w:rPr>
        <w:t xml:space="preserve">ealizar </w:t>
      </w:r>
      <w:r w:rsidR="00DB2FF8" w:rsidRPr="00DB2FF8">
        <w:rPr>
          <w:b/>
          <w:color w:val="000000"/>
          <w:lang w:val="pt-PT"/>
        </w:rPr>
        <w:t>e</w:t>
      </w:r>
      <w:r w:rsidR="00DB2FF8" w:rsidRPr="00DB2FF8">
        <w:rPr>
          <w:color w:val="000000"/>
          <w:lang w:val="pt-PT"/>
        </w:rPr>
        <w:t>ntrevistas com as estudantes que ingressaram à UEM beneficiando-se das acções afirmativas de equilíbrio de género (2</w:t>
      </w:r>
      <w:r w:rsidR="00DB2FF8">
        <w:rPr>
          <w:color w:val="000000"/>
          <w:lang w:val="pt-PT"/>
        </w:rPr>
        <w:t>,</w:t>
      </w:r>
      <w:r w:rsidR="00DB2FF8" w:rsidRPr="00DB2FF8">
        <w:rPr>
          <w:color w:val="000000"/>
          <w:lang w:val="pt-PT"/>
        </w:rPr>
        <w:t>5% de ingresso de raparigas)</w:t>
      </w:r>
      <w:r w:rsidRPr="00411EE4">
        <w:rPr>
          <w:color w:val="000000"/>
          <w:lang w:val="pt-PT"/>
        </w:rPr>
        <w:t xml:space="preserve"> </w:t>
      </w:r>
    </w:p>
    <w:p w:rsidR="00DB2FF8" w:rsidRPr="00DB2FF8" w:rsidRDefault="00DB2FF8" w:rsidP="00DB2FF8">
      <w:pPr>
        <w:spacing w:before="60"/>
        <w:ind w:left="2160" w:hanging="2160"/>
        <w:jc w:val="both"/>
        <w:rPr>
          <w:b/>
          <w:i/>
          <w:color w:val="000000"/>
          <w:lang w:val="pt-PT"/>
        </w:rPr>
      </w:pPr>
      <w:r w:rsidRPr="00DB2FF8">
        <w:rPr>
          <w:b/>
          <w:i/>
          <w:color w:val="000000"/>
          <w:lang w:val="pt-PT"/>
        </w:rPr>
        <w:t>Sub-actividade 5.1.1</w:t>
      </w:r>
      <w:r>
        <w:rPr>
          <w:b/>
          <w:i/>
          <w:color w:val="000000"/>
          <w:lang w:val="pt-PT"/>
        </w:rPr>
        <w:t>:</w:t>
      </w:r>
      <w:r w:rsidRPr="00DB2FF8">
        <w:rPr>
          <w:b/>
          <w:i/>
          <w:color w:val="000000"/>
          <w:lang w:val="pt-PT"/>
        </w:rPr>
        <w:t xml:space="preserve"> </w:t>
      </w:r>
      <w:r w:rsidRPr="00DB2FF8">
        <w:rPr>
          <w:color w:val="000000"/>
          <w:lang w:val="pt-PT"/>
        </w:rPr>
        <w:t>Solicitar lista das estudantes</w:t>
      </w:r>
      <w:r w:rsidRPr="00DB2FF8">
        <w:rPr>
          <w:b/>
          <w:i/>
          <w:color w:val="000000"/>
          <w:lang w:val="pt-PT"/>
        </w:rPr>
        <w:t xml:space="preserve"> </w:t>
      </w:r>
      <w:r w:rsidRPr="00DB2FF8">
        <w:rPr>
          <w:b/>
          <w:i/>
          <w:color w:val="000000"/>
          <w:lang w:val="pt-PT"/>
        </w:rPr>
        <w:tab/>
      </w:r>
    </w:p>
    <w:p w:rsidR="00DB2FF8" w:rsidRPr="00DB2FF8" w:rsidRDefault="00DB2FF8" w:rsidP="00DB2FF8">
      <w:pPr>
        <w:spacing w:before="60"/>
        <w:ind w:left="2160" w:hanging="2160"/>
        <w:jc w:val="both"/>
        <w:rPr>
          <w:color w:val="000000"/>
          <w:lang w:val="pt-PT"/>
        </w:rPr>
      </w:pPr>
      <w:r w:rsidRPr="00DB2FF8">
        <w:rPr>
          <w:b/>
          <w:i/>
          <w:color w:val="000000"/>
          <w:lang w:val="pt-PT"/>
        </w:rPr>
        <w:t>Sub</w:t>
      </w:r>
      <w:r>
        <w:rPr>
          <w:b/>
          <w:i/>
          <w:color w:val="000000"/>
          <w:lang w:val="pt-PT"/>
        </w:rPr>
        <w:t>-</w:t>
      </w:r>
      <w:r w:rsidRPr="00DB2FF8">
        <w:rPr>
          <w:b/>
          <w:i/>
          <w:color w:val="000000"/>
          <w:lang w:val="pt-PT"/>
        </w:rPr>
        <w:t>actividade 5.1.2</w:t>
      </w:r>
      <w:r>
        <w:rPr>
          <w:b/>
          <w:i/>
          <w:color w:val="000000"/>
          <w:lang w:val="pt-PT"/>
        </w:rPr>
        <w:t>:</w:t>
      </w:r>
      <w:r w:rsidRPr="00DB2FF8">
        <w:rPr>
          <w:b/>
          <w:i/>
          <w:color w:val="000000"/>
          <w:lang w:val="pt-PT"/>
        </w:rPr>
        <w:t xml:space="preserve"> </w:t>
      </w:r>
      <w:r w:rsidRPr="00DB2FF8">
        <w:rPr>
          <w:color w:val="000000"/>
          <w:lang w:val="pt-PT"/>
        </w:rPr>
        <w:t>Contactar as estudantes e elaborar um calendário de entrevistas</w:t>
      </w:r>
    </w:p>
    <w:p w:rsidR="00DB2FF8" w:rsidRPr="00DB2FF8" w:rsidRDefault="00DB2FF8" w:rsidP="00DB2FF8">
      <w:pPr>
        <w:spacing w:before="60"/>
        <w:ind w:left="2160" w:hanging="2160"/>
        <w:jc w:val="both"/>
        <w:rPr>
          <w:b/>
          <w:color w:val="000000"/>
          <w:lang w:val="pt-PT"/>
        </w:rPr>
      </w:pPr>
      <w:r w:rsidRPr="00DB2FF8">
        <w:rPr>
          <w:b/>
          <w:i/>
          <w:color w:val="000000"/>
          <w:lang w:val="pt-PT"/>
        </w:rPr>
        <w:t>Sub-actividade 5.1.3</w:t>
      </w:r>
      <w:r>
        <w:rPr>
          <w:b/>
          <w:i/>
          <w:color w:val="000000"/>
          <w:lang w:val="pt-PT"/>
        </w:rPr>
        <w:t>:</w:t>
      </w:r>
      <w:r w:rsidRPr="00DB2FF8">
        <w:rPr>
          <w:b/>
          <w:i/>
          <w:color w:val="000000"/>
          <w:lang w:val="pt-PT"/>
        </w:rPr>
        <w:t xml:space="preserve"> </w:t>
      </w:r>
      <w:r w:rsidRPr="00DB2FF8">
        <w:rPr>
          <w:color w:val="000000"/>
          <w:lang w:val="pt-PT"/>
        </w:rPr>
        <w:t>Apurar as dificuldades de cada uma das estudantes.</w:t>
      </w:r>
    </w:p>
    <w:p w:rsidR="00DB2FF8" w:rsidRPr="00DB2FF8" w:rsidRDefault="00DB2FF8" w:rsidP="00DB2FF8">
      <w:pPr>
        <w:spacing w:before="60"/>
        <w:jc w:val="both"/>
        <w:rPr>
          <w:color w:val="000000"/>
          <w:lang w:val="pt-PT"/>
        </w:rPr>
      </w:pPr>
      <w:r w:rsidRPr="00DB2FF8">
        <w:rPr>
          <w:b/>
          <w:i/>
          <w:color w:val="000000"/>
          <w:lang w:val="pt-PT"/>
        </w:rPr>
        <w:t>Sub-actividade 5.1.4</w:t>
      </w:r>
      <w:r>
        <w:rPr>
          <w:b/>
          <w:i/>
          <w:color w:val="000000"/>
          <w:lang w:val="pt-PT"/>
        </w:rPr>
        <w:t>:</w:t>
      </w:r>
      <w:r w:rsidRPr="00DB2FF8">
        <w:rPr>
          <w:b/>
          <w:i/>
          <w:color w:val="000000"/>
          <w:lang w:val="pt-PT"/>
        </w:rPr>
        <w:t xml:space="preserve"> </w:t>
      </w:r>
      <w:r w:rsidRPr="00DB2FF8">
        <w:rPr>
          <w:color w:val="000000"/>
          <w:lang w:val="pt-PT"/>
        </w:rPr>
        <w:t xml:space="preserve">Identificar propostas de solução para cada caso </w:t>
      </w:r>
    </w:p>
    <w:p w:rsidR="001B5383" w:rsidRPr="00411EE4" w:rsidRDefault="001B5383" w:rsidP="00411EE4">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559"/>
        <w:gridCol w:w="1418"/>
        <w:gridCol w:w="1417"/>
        <w:gridCol w:w="1418"/>
        <w:gridCol w:w="1417"/>
      </w:tblGrid>
      <w:tr w:rsidR="00DB2FF8" w:rsidRPr="00DB2FF8" w:rsidTr="00DB2FF8">
        <w:trPr>
          <w:trHeight w:val="201"/>
        </w:trPr>
        <w:tc>
          <w:tcPr>
            <w:tcW w:w="1985" w:type="dxa"/>
            <w:vMerge w:val="restart"/>
            <w:shd w:val="clear" w:color="auto" w:fill="F2F2F2"/>
            <w:vAlign w:val="center"/>
          </w:tcPr>
          <w:p w:rsidR="00DB2FF8" w:rsidRPr="00DB2FF8" w:rsidRDefault="00DB2FF8" w:rsidP="00DB2FF8">
            <w:pPr>
              <w:rPr>
                <w:b/>
                <w:sz w:val="20"/>
                <w:szCs w:val="20"/>
              </w:rPr>
            </w:pPr>
            <w:r w:rsidRPr="00DB2FF8">
              <w:rPr>
                <w:b/>
                <w:sz w:val="20"/>
                <w:szCs w:val="20"/>
              </w:rPr>
              <w:t>Acção</w:t>
            </w:r>
          </w:p>
        </w:tc>
        <w:tc>
          <w:tcPr>
            <w:tcW w:w="2977" w:type="dxa"/>
            <w:gridSpan w:val="2"/>
            <w:shd w:val="clear" w:color="auto" w:fill="F2F2F2"/>
            <w:vAlign w:val="center"/>
          </w:tcPr>
          <w:p w:rsidR="00DB2FF8" w:rsidRPr="00DB2FF8" w:rsidRDefault="00DB2FF8" w:rsidP="00DB2FF8">
            <w:pPr>
              <w:jc w:val="center"/>
              <w:rPr>
                <w:b/>
                <w:sz w:val="20"/>
                <w:szCs w:val="20"/>
              </w:rPr>
            </w:pPr>
            <w:r w:rsidRPr="00DB2FF8">
              <w:rPr>
                <w:b/>
                <w:sz w:val="20"/>
                <w:szCs w:val="20"/>
              </w:rPr>
              <w:t>Responsabilidade</w:t>
            </w:r>
          </w:p>
        </w:tc>
        <w:tc>
          <w:tcPr>
            <w:tcW w:w="1417" w:type="dxa"/>
            <w:vMerge w:val="restart"/>
            <w:shd w:val="clear" w:color="auto" w:fill="F2F2F2"/>
            <w:vAlign w:val="center"/>
          </w:tcPr>
          <w:p w:rsidR="00DB2FF8" w:rsidRPr="00DB2FF8" w:rsidRDefault="00DB2FF8" w:rsidP="00DB2FF8">
            <w:pPr>
              <w:rPr>
                <w:b/>
                <w:sz w:val="20"/>
                <w:szCs w:val="20"/>
              </w:rPr>
            </w:pPr>
            <w:r w:rsidRPr="00DB2FF8">
              <w:rPr>
                <w:b/>
                <w:sz w:val="20"/>
                <w:szCs w:val="20"/>
              </w:rPr>
              <w:t>Data limite</w:t>
            </w:r>
          </w:p>
        </w:tc>
        <w:tc>
          <w:tcPr>
            <w:tcW w:w="1418" w:type="dxa"/>
            <w:vMerge w:val="restart"/>
            <w:shd w:val="clear" w:color="auto" w:fill="F2F2F2"/>
            <w:vAlign w:val="center"/>
          </w:tcPr>
          <w:p w:rsidR="00DB2FF8" w:rsidRPr="00DB2FF8" w:rsidRDefault="00DB2FF8" w:rsidP="00DB2FF8">
            <w:pPr>
              <w:rPr>
                <w:b/>
                <w:sz w:val="20"/>
                <w:szCs w:val="20"/>
              </w:rPr>
            </w:pPr>
            <w:r w:rsidRPr="00DB2FF8">
              <w:rPr>
                <w:b/>
                <w:sz w:val="20"/>
                <w:szCs w:val="20"/>
              </w:rPr>
              <w:t>Nível de aprovação/ participação</w:t>
            </w:r>
          </w:p>
        </w:tc>
        <w:tc>
          <w:tcPr>
            <w:tcW w:w="1417" w:type="dxa"/>
            <w:vMerge w:val="restart"/>
            <w:shd w:val="clear" w:color="auto" w:fill="F2F2F2"/>
            <w:vAlign w:val="center"/>
          </w:tcPr>
          <w:p w:rsidR="00DB2FF8" w:rsidRPr="00DB2FF8" w:rsidRDefault="00DB2FF8" w:rsidP="00DB2FF8">
            <w:pPr>
              <w:jc w:val="center"/>
              <w:rPr>
                <w:b/>
                <w:sz w:val="20"/>
                <w:szCs w:val="20"/>
              </w:rPr>
            </w:pPr>
            <w:r w:rsidRPr="00DB2FF8">
              <w:rPr>
                <w:b/>
                <w:sz w:val="20"/>
                <w:szCs w:val="20"/>
              </w:rPr>
              <w:t>Comentários/ Outputs</w:t>
            </w:r>
          </w:p>
        </w:tc>
      </w:tr>
      <w:tr w:rsidR="00DB2FF8" w:rsidRPr="00DB2FF8" w:rsidTr="00DB2FF8">
        <w:trPr>
          <w:trHeight w:val="413"/>
        </w:trPr>
        <w:tc>
          <w:tcPr>
            <w:tcW w:w="1985" w:type="dxa"/>
            <w:vMerge/>
            <w:shd w:val="clear" w:color="auto" w:fill="F2F2F2"/>
            <w:vAlign w:val="center"/>
          </w:tcPr>
          <w:p w:rsidR="00DB2FF8" w:rsidRPr="00DB2FF8" w:rsidRDefault="00DB2FF8" w:rsidP="00DB2FF8">
            <w:pPr>
              <w:rPr>
                <w:b/>
                <w:sz w:val="20"/>
                <w:szCs w:val="20"/>
              </w:rPr>
            </w:pPr>
          </w:p>
        </w:tc>
        <w:tc>
          <w:tcPr>
            <w:tcW w:w="1559" w:type="dxa"/>
            <w:shd w:val="clear" w:color="auto" w:fill="F2F2F2"/>
            <w:vAlign w:val="center"/>
          </w:tcPr>
          <w:p w:rsidR="00DB2FF8" w:rsidRPr="00DB2FF8" w:rsidRDefault="00DB2FF8" w:rsidP="00DB2FF8">
            <w:pPr>
              <w:rPr>
                <w:b/>
                <w:sz w:val="20"/>
                <w:szCs w:val="20"/>
              </w:rPr>
            </w:pPr>
            <w:r w:rsidRPr="00DB2FF8">
              <w:rPr>
                <w:b/>
                <w:sz w:val="20"/>
                <w:szCs w:val="20"/>
              </w:rPr>
              <w:t>Coordenação</w:t>
            </w:r>
          </w:p>
        </w:tc>
        <w:tc>
          <w:tcPr>
            <w:tcW w:w="1418" w:type="dxa"/>
            <w:shd w:val="clear" w:color="auto" w:fill="F2F2F2"/>
            <w:vAlign w:val="center"/>
          </w:tcPr>
          <w:p w:rsidR="00DB2FF8" w:rsidRPr="00DB2FF8" w:rsidRDefault="00DB2FF8" w:rsidP="00DB2FF8">
            <w:pPr>
              <w:rPr>
                <w:b/>
                <w:sz w:val="20"/>
                <w:szCs w:val="20"/>
              </w:rPr>
            </w:pPr>
            <w:r w:rsidRPr="00DB2FF8">
              <w:rPr>
                <w:b/>
                <w:sz w:val="20"/>
                <w:szCs w:val="20"/>
              </w:rPr>
              <w:t>Execução</w:t>
            </w:r>
          </w:p>
        </w:tc>
        <w:tc>
          <w:tcPr>
            <w:tcW w:w="1417" w:type="dxa"/>
            <w:vMerge/>
            <w:shd w:val="clear" w:color="auto" w:fill="F2F2F2"/>
            <w:vAlign w:val="center"/>
          </w:tcPr>
          <w:p w:rsidR="00DB2FF8" w:rsidRPr="00DB2FF8" w:rsidRDefault="00DB2FF8" w:rsidP="00DB2FF8">
            <w:pPr>
              <w:rPr>
                <w:b/>
                <w:sz w:val="20"/>
                <w:szCs w:val="20"/>
              </w:rPr>
            </w:pPr>
          </w:p>
        </w:tc>
        <w:tc>
          <w:tcPr>
            <w:tcW w:w="1418" w:type="dxa"/>
            <w:vMerge/>
            <w:shd w:val="clear" w:color="auto" w:fill="F2F2F2"/>
            <w:vAlign w:val="center"/>
          </w:tcPr>
          <w:p w:rsidR="00DB2FF8" w:rsidRPr="00DB2FF8" w:rsidRDefault="00DB2FF8" w:rsidP="00DB2FF8">
            <w:pPr>
              <w:rPr>
                <w:b/>
                <w:sz w:val="20"/>
                <w:szCs w:val="20"/>
              </w:rPr>
            </w:pPr>
          </w:p>
        </w:tc>
        <w:tc>
          <w:tcPr>
            <w:tcW w:w="1417" w:type="dxa"/>
            <w:vMerge/>
            <w:shd w:val="clear" w:color="auto" w:fill="F2F2F2"/>
            <w:vAlign w:val="center"/>
          </w:tcPr>
          <w:p w:rsidR="00DB2FF8" w:rsidRPr="00DB2FF8" w:rsidRDefault="00DB2FF8" w:rsidP="00DB2FF8">
            <w:pPr>
              <w:jc w:val="center"/>
              <w:rPr>
                <w:b/>
                <w:sz w:val="20"/>
                <w:szCs w:val="20"/>
              </w:rPr>
            </w:pPr>
          </w:p>
        </w:tc>
      </w:tr>
      <w:tr w:rsidR="00DB2FF8" w:rsidRPr="00DB2FF8" w:rsidTr="00495E6F">
        <w:trPr>
          <w:trHeight w:val="413"/>
        </w:trPr>
        <w:tc>
          <w:tcPr>
            <w:tcW w:w="1985" w:type="dxa"/>
            <w:shd w:val="clear" w:color="auto" w:fill="auto"/>
            <w:vAlign w:val="center"/>
          </w:tcPr>
          <w:p w:rsidR="00DB2FF8" w:rsidRPr="00DB2FF8" w:rsidRDefault="00DB2FF8" w:rsidP="00DB2FF8">
            <w:pPr>
              <w:rPr>
                <w:b/>
                <w:sz w:val="20"/>
                <w:szCs w:val="20"/>
                <w:lang w:val="pt-PT"/>
              </w:rPr>
            </w:pPr>
            <w:r w:rsidRPr="00DB2FF8">
              <w:rPr>
                <w:color w:val="000000"/>
                <w:sz w:val="20"/>
                <w:szCs w:val="20"/>
                <w:lang w:val="pt-PT"/>
              </w:rPr>
              <w:t>Enviar a carta solicitando a lista das estudantes</w:t>
            </w:r>
          </w:p>
        </w:tc>
        <w:tc>
          <w:tcPr>
            <w:tcW w:w="1559" w:type="dxa"/>
            <w:shd w:val="clear" w:color="auto" w:fill="auto"/>
          </w:tcPr>
          <w:p w:rsidR="00DB2FF8" w:rsidRPr="00DB2FF8" w:rsidRDefault="00DB2FF8" w:rsidP="00DB2FF8">
            <w:pPr>
              <w:rPr>
                <w:sz w:val="20"/>
                <w:szCs w:val="20"/>
                <w:lang w:val="pt-PT"/>
              </w:rPr>
            </w:pPr>
            <w:proofErr w:type="gramStart"/>
            <w:r w:rsidRPr="00DB2FF8">
              <w:rPr>
                <w:sz w:val="20"/>
                <w:szCs w:val="20"/>
                <w:lang w:val="pt-PT"/>
              </w:rPr>
              <w:t>dras</w:t>
            </w:r>
            <w:proofErr w:type="gramEnd"/>
            <w:r w:rsidRPr="00DB2FF8">
              <w:rPr>
                <w:sz w:val="20"/>
                <w:szCs w:val="20"/>
                <w:lang w:val="pt-PT"/>
              </w:rPr>
              <w:t>. Generosa Cossa José e Gracinda Mataveia</w:t>
            </w:r>
          </w:p>
        </w:tc>
        <w:tc>
          <w:tcPr>
            <w:tcW w:w="1418" w:type="dxa"/>
            <w:shd w:val="clear" w:color="auto" w:fill="auto"/>
            <w:vAlign w:val="center"/>
          </w:tcPr>
          <w:p w:rsidR="00DB2FF8" w:rsidRPr="00DB2FF8" w:rsidRDefault="00DB2FF8" w:rsidP="00DB2FF8">
            <w:pPr>
              <w:rPr>
                <w:b/>
                <w:sz w:val="20"/>
                <w:szCs w:val="20"/>
              </w:rPr>
            </w:pPr>
            <w:r w:rsidRPr="00DB2FF8">
              <w:rPr>
                <w:sz w:val="20"/>
                <w:szCs w:val="20"/>
              </w:rPr>
              <w:t>CeCAGe</w:t>
            </w:r>
          </w:p>
        </w:tc>
        <w:tc>
          <w:tcPr>
            <w:tcW w:w="1417" w:type="dxa"/>
            <w:shd w:val="clear" w:color="auto" w:fill="auto"/>
            <w:vAlign w:val="center"/>
          </w:tcPr>
          <w:p w:rsidR="00DB2FF8" w:rsidRPr="00DB2FF8" w:rsidRDefault="00DB2FF8" w:rsidP="00DB2FF8">
            <w:pPr>
              <w:rPr>
                <w:b/>
                <w:sz w:val="20"/>
                <w:szCs w:val="20"/>
              </w:rPr>
            </w:pPr>
            <w:r w:rsidRPr="00DB2FF8">
              <w:rPr>
                <w:sz w:val="20"/>
                <w:szCs w:val="20"/>
              </w:rPr>
              <w:t>Fev. 2016</w:t>
            </w:r>
          </w:p>
        </w:tc>
        <w:tc>
          <w:tcPr>
            <w:tcW w:w="1418" w:type="dxa"/>
            <w:shd w:val="clear" w:color="auto" w:fill="auto"/>
            <w:vAlign w:val="center"/>
          </w:tcPr>
          <w:p w:rsidR="00DB2FF8" w:rsidRPr="00DB2FF8" w:rsidRDefault="00DB2FF8" w:rsidP="00DB2FF8">
            <w:pPr>
              <w:rPr>
                <w:b/>
                <w:sz w:val="20"/>
                <w:szCs w:val="20"/>
              </w:rPr>
            </w:pPr>
            <w:r w:rsidRPr="00DB2FF8">
              <w:rPr>
                <w:sz w:val="20"/>
                <w:szCs w:val="20"/>
              </w:rPr>
              <w:t>DRA/ CeCAGe</w:t>
            </w:r>
          </w:p>
        </w:tc>
        <w:tc>
          <w:tcPr>
            <w:tcW w:w="1417" w:type="dxa"/>
            <w:vMerge w:val="restart"/>
            <w:shd w:val="clear" w:color="auto" w:fill="auto"/>
            <w:vAlign w:val="center"/>
          </w:tcPr>
          <w:p w:rsidR="00DB2FF8" w:rsidRPr="00DB2FF8" w:rsidRDefault="00DB2FF8" w:rsidP="00DB2FF8">
            <w:pPr>
              <w:jc w:val="center"/>
              <w:rPr>
                <w:sz w:val="20"/>
                <w:szCs w:val="20"/>
              </w:rPr>
            </w:pPr>
            <w:r w:rsidRPr="00DB2FF8">
              <w:rPr>
                <w:sz w:val="20"/>
                <w:szCs w:val="20"/>
              </w:rPr>
              <w:t>Relatório das entrevistas</w:t>
            </w:r>
          </w:p>
        </w:tc>
      </w:tr>
      <w:tr w:rsidR="00DB2FF8" w:rsidRPr="00DB2FF8" w:rsidTr="00DB2FF8">
        <w:tc>
          <w:tcPr>
            <w:tcW w:w="1985" w:type="dxa"/>
            <w:tcBorders>
              <w:bottom w:val="single" w:sz="4" w:space="0" w:color="auto"/>
            </w:tcBorders>
          </w:tcPr>
          <w:p w:rsidR="00DB2FF8" w:rsidRPr="00DB2FF8" w:rsidRDefault="00DB2FF8" w:rsidP="00DB2FF8">
            <w:pPr>
              <w:rPr>
                <w:color w:val="000000"/>
                <w:sz w:val="20"/>
                <w:szCs w:val="20"/>
                <w:lang w:val="pt-PT"/>
              </w:rPr>
            </w:pPr>
            <w:r w:rsidRPr="00DB2FF8">
              <w:rPr>
                <w:color w:val="000000"/>
                <w:sz w:val="20"/>
                <w:szCs w:val="20"/>
                <w:lang w:val="pt-PT"/>
              </w:rPr>
              <w:t>Contactar as estudantes e realizar as entrevistas</w:t>
            </w:r>
          </w:p>
        </w:tc>
        <w:tc>
          <w:tcPr>
            <w:tcW w:w="1559" w:type="dxa"/>
            <w:tcBorders>
              <w:bottom w:val="single" w:sz="4" w:space="0" w:color="auto"/>
            </w:tcBorders>
          </w:tcPr>
          <w:p w:rsidR="00DB2FF8" w:rsidRPr="00DB2FF8" w:rsidRDefault="00DB2FF8" w:rsidP="00DB2FF8">
            <w:pPr>
              <w:rPr>
                <w:sz w:val="20"/>
                <w:szCs w:val="20"/>
                <w:lang w:val="pt-PT"/>
              </w:rPr>
            </w:pPr>
            <w:proofErr w:type="gramStart"/>
            <w:r w:rsidRPr="00DB2FF8">
              <w:rPr>
                <w:sz w:val="20"/>
                <w:szCs w:val="20"/>
                <w:lang w:val="pt-PT"/>
              </w:rPr>
              <w:t>dras</w:t>
            </w:r>
            <w:proofErr w:type="gramEnd"/>
            <w:r w:rsidRPr="00DB2FF8">
              <w:rPr>
                <w:sz w:val="20"/>
                <w:szCs w:val="20"/>
                <w:lang w:val="pt-PT"/>
              </w:rPr>
              <w:t>. Generosa Cossa José e Gracinda Mataveia</w:t>
            </w:r>
          </w:p>
        </w:tc>
        <w:tc>
          <w:tcPr>
            <w:tcW w:w="1418" w:type="dxa"/>
            <w:tcBorders>
              <w:bottom w:val="single" w:sz="4" w:space="0" w:color="auto"/>
            </w:tcBorders>
          </w:tcPr>
          <w:p w:rsidR="00DB2FF8" w:rsidRPr="00DB2FF8" w:rsidRDefault="00DB2FF8" w:rsidP="00DB2FF8">
            <w:pPr>
              <w:rPr>
                <w:sz w:val="20"/>
                <w:szCs w:val="20"/>
              </w:rPr>
            </w:pPr>
            <w:r w:rsidRPr="00DB2FF8">
              <w:rPr>
                <w:sz w:val="20"/>
                <w:szCs w:val="20"/>
              </w:rPr>
              <w:t>CeCAGe</w:t>
            </w:r>
          </w:p>
        </w:tc>
        <w:tc>
          <w:tcPr>
            <w:tcW w:w="1417" w:type="dxa"/>
            <w:tcBorders>
              <w:bottom w:val="single" w:sz="4" w:space="0" w:color="auto"/>
            </w:tcBorders>
          </w:tcPr>
          <w:p w:rsidR="00DB2FF8" w:rsidRPr="00DB2FF8" w:rsidRDefault="00DB2FF8" w:rsidP="00DB2FF8">
            <w:pPr>
              <w:rPr>
                <w:sz w:val="20"/>
                <w:szCs w:val="20"/>
              </w:rPr>
            </w:pPr>
            <w:r w:rsidRPr="00DB2FF8">
              <w:rPr>
                <w:sz w:val="20"/>
                <w:szCs w:val="20"/>
              </w:rPr>
              <w:t>Abril 2016</w:t>
            </w:r>
          </w:p>
        </w:tc>
        <w:tc>
          <w:tcPr>
            <w:tcW w:w="1418" w:type="dxa"/>
            <w:tcBorders>
              <w:bottom w:val="single" w:sz="4" w:space="0" w:color="auto"/>
            </w:tcBorders>
          </w:tcPr>
          <w:p w:rsidR="00DB2FF8" w:rsidRPr="00DB2FF8" w:rsidRDefault="00DB2FF8" w:rsidP="00DB2FF8">
            <w:pPr>
              <w:rPr>
                <w:color w:val="000000"/>
                <w:sz w:val="20"/>
                <w:szCs w:val="20"/>
              </w:rPr>
            </w:pPr>
            <w:r w:rsidRPr="00DB2FF8">
              <w:rPr>
                <w:sz w:val="20"/>
                <w:szCs w:val="20"/>
              </w:rPr>
              <w:t xml:space="preserve">CeCAGe </w:t>
            </w:r>
          </w:p>
        </w:tc>
        <w:tc>
          <w:tcPr>
            <w:tcW w:w="1417" w:type="dxa"/>
            <w:vMerge/>
          </w:tcPr>
          <w:p w:rsidR="00DB2FF8" w:rsidRPr="00DB2FF8" w:rsidRDefault="00DB2FF8" w:rsidP="00DB2FF8">
            <w:pPr>
              <w:rPr>
                <w:sz w:val="20"/>
                <w:szCs w:val="20"/>
              </w:rPr>
            </w:pPr>
          </w:p>
        </w:tc>
      </w:tr>
      <w:tr w:rsidR="00DB2FF8" w:rsidRPr="00DB2FF8" w:rsidTr="00DB2FF8">
        <w:tc>
          <w:tcPr>
            <w:tcW w:w="1985" w:type="dxa"/>
            <w:tcBorders>
              <w:bottom w:val="single" w:sz="4" w:space="0" w:color="auto"/>
            </w:tcBorders>
          </w:tcPr>
          <w:p w:rsidR="00DB2FF8" w:rsidRPr="00DB2FF8" w:rsidRDefault="00DB2FF8" w:rsidP="00DB2FF8">
            <w:pPr>
              <w:rPr>
                <w:b/>
                <w:color w:val="000000"/>
                <w:sz w:val="20"/>
                <w:szCs w:val="20"/>
                <w:lang w:val="pt-PT"/>
              </w:rPr>
            </w:pPr>
            <w:r w:rsidRPr="00DB2FF8">
              <w:rPr>
                <w:color w:val="000000"/>
                <w:sz w:val="20"/>
                <w:szCs w:val="20"/>
                <w:lang w:val="pt-PT"/>
              </w:rPr>
              <w:t>Apurar as dificuldades de cada uma das estudantes.</w:t>
            </w:r>
          </w:p>
        </w:tc>
        <w:tc>
          <w:tcPr>
            <w:tcW w:w="1559" w:type="dxa"/>
            <w:tcBorders>
              <w:bottom w:val="single" w:sz="4" w:space="0" w:color="auto"/>
            </w:tcBorders>
          </w:tcPr>
          <w:p w:rsidR="00DB2FF8" w:rsidRPr="00DB2FF8" w:rsidRDefault="00DB2FF8" w:rsidP="00DB2FF8">
            <w:pPr>
              <w:rPr>
                <w:sz w:val="20"/>
                <w:szCs w:val="20"/>
                <w:lang w:val="pt-PT"/>
              </w:rPr>
            </w:pPr>
            <w:proofErr w:type="gramStart"/>
            <w:r w:rsidRPr="00DB2FF8">
              <w:rPr>
                <w:sz w:val="20"/>
                <w:szCs w:val="20"/>
                <w:lang w:val="pt-PT"/>
              </w:rPr>
              <w:t>dras</w:t>
            </w:r>
            <w:proofErr w:type="gramEnd"/>
            <w:r w:rsidRPr="00DB2FF8">
              <w:rPr>
                <w:sz w:val="20"/>
                <w:szCs w:val="20"/>
                <w:lang w:val="pt-PT"/>
              </w:rPr>
              <w:t>. Generosa Cossa José e Gracinda Mataveia</w:t>
            </w:r>
          </w:p>
        </w:tc>
        <w:tc>
          <w:tcPr>
            <w:tcW w:w="1418" w:type="dxa"/>
            <w:tcBorders>
              <w:bottom w:val="single" w:sz="4" w:space="0" w:color="auto"/>
            </w:tcBorders>
          </w:tcPr>
          <w:p w:rsidR="00DB2FF8" w:rsidRPr="00DB2FF8" w:rsidRDefault="00DB2FF8" w:rsidP="00DB2FF8">
            <w:pPr>
              <w:rPr>
                <w:sz w:val="20"/>
                <w:szCs w:val="20"/>
              </w:rPr>
            </w:pPr>
            <w:r w:rsidRPr="00DB2FF8">
              <w:rPr>
                <w:sz w:val="20"/>
                <w:szCs w:val="20"/>
              </w:rPr>
              <w:t>CeCAGe</w:t>
            </w:r>
          </w:p>
        </w:tc>
        <w:tc>
          <w:tcPr>
            <w:tcW w:w="1417" w:type="dxa"/>
            <w:tcBorders>
              <w:bottom w:val="single" w:sz="4" w:space="0" w:color="auto"/>
            </w:tcBorders>
          </w:tcPr>
          <w:p w:rsidR="00DB2FF8" w:rsidRPr="00DB2FF8" w:rsidRDefault="00DB2FF8" w:rsidP="00DB2FF8">
            <w:pPr>
              <w:rPr>
                <w:sz w:val="20"/>
                <w:szCs w:val="20"/>
              </w:rPr>
            </w:pPr>
            <w:r w:rsidRPr="00DB2FF8">
              <w:rPr>
                <w:sz w:val="20"/>
                <w:szCs w:val="20"/>
              </w:rPr>
              <w:t>Nov.</w:t>
            </w:r>
          </w:p>
          <w:p w:rsidR="00DB2FF8" w:rsidRPr="00DB2FF8" w:rsidRDefault="00DB2FF8" w:rsidP="00DB2FF8">
            <w:pPr>
              <w:rPr>
                <w:sz w:val="20"/>
                <w:szCs w:val="20"/>
              </w:rPr>
            </w:pPr>
            <w:r w:rsidRPr="00DB2FF8">
              <w:rPr>
                <w:sz w:val="20"/>
                <w:szCs w:val="20"/>
              </w:rPr>
              <w:t>2016</w:t>
            </w:r>
          </w:p>
        </w:tc>
        <w:tc>
          <w:tcPr>
            <w:tcW w:w="1418" w:type="dxa"/>
            <w:tcBorders>
              <w:bottom w:val="single" w:sz="4" w:space="0" w:color="auto"/>
            </w:tcBorders>
          </w:tcPr>
          <w:p w:rsidR="00DB2FF8" w:rsidRPr="00DB2FF8" w:rsidRDefault="00DB2FF8" w:rsidP="00DB2FF8">
            <w:pPr>
              <w:rPr>
                <w:color w:val="000000"/>
                <w:sz w:val="20"/>
                <w:szCs w:val="20"/>
              </w:rPr>
            </w:pPr>
            <w:r w:rsidRPr="00DB2FF8">
              <w:rPr>
                <w:sz w:val="20"/>
                <w:szCs w:val="20"/>
              </w:rPr>
              <w:t>CeCAGe</w:t>
            </w:r>
          </w:p>
        </w:tc>
        <w:tc>
          <w:tcPr>
            <w:tcW w:w="1417" w:type="dxa"/>
            <w:vMerge/>
          </w:tcPr>
          <w:p w:rsidR="00DB2FF8" w:rsidRPr="00DB2FF8" w:rsidRDefault="00DB2FF8" w:rsidP="00DB2FF8">
            <w:pPr>
              <w:rPr>
                <w:sz w:val="20"/>
                <w:szCs w:val="20"/>
              </w:rPr>
            </w:pPr>
          </w:p>
        </w:tc>
      </w:tr>
      <w:tr w:rsidR="00DB2FF8" w:rsidRPr="00DB2FF8" w:rsidTr="00DB2FF8">
        <w:tc>
          <w:tcPr>
            <w:tcW w:w="1985" w:type="dxa"/>
            <w:tcBorders>
              <w:bottom w:val="single" w:sz="4" w:space="0" w:color="auto"/>
            </w:tcBorders>
          </w:tcPr>
          <w:p w:rsidR="00DB2FF8" w:rsidRPr="00DB2FF8" w:rsidRDefault="00DB2FF8" w:rsidP="00DB2FF8">
            <w:pPr>
              <w:rPr>
                <w:color w:val="000000"/>
                <w:sz w:val="20"/>
                <w:szCs w:val="20"/>
                <w:lang w:val="pt-PT"/>
              </w:rPr>
            </w:pPr>
            <w:r w:rsidRPr="00DB2FF8">
              <w:rPr>
                <w:color w:val="000000"/>
                <w:sz w:val="20"/>
                <w:szCs w:val="20"/>
                <w:lang w:val="pt-PT"/>
              </w:rPr>
              <w:t>Identificar propostas de solução para cada caso e elaborar relatório</w:t>
            </w:r>
          </w:p>
        </w:tc>
        <w:tc>
          <w:tcPr>
            <w:tcW w:w="1559" w:type="dxa"/>
            <w:tcBorders>
              <w:bottom w:val="single" w:sz="4" w:space="0" w:color="auto"/>
            </w:tcBorders>
          </w:tcPr>
          <w:p w:rsidR="00DB2FF8" w:rsidRPr="00DB2FF8" w:rsidRDefault="00DB2FF8" w:rsidP="00DB2FF8">
            <w:pPr>
              <w:rPr>
                <w:sz w:val="20"/>
                <w:szCs w:val="20"/>
                <w:lang w:val="pt-PT"/>
              </w:rPr>
            </w:pPr>
            <w:proofErr w:type="gramStart"/>
            <w:r w:rsidRPr="00DB2FF8">
              <w:rPr>
                <w:sz w:val="20"/>
                <w:szCs w:val="20"/>
                <w:lang w:val="pt-PT"/>
              </w:rPr>
              <w:t>dras</w:t>
            </w:r>
            <w:proofErr w:type="gramEnd"/>
            <w:r w:rsidRPr="00DB2FF8">
              <w:rPr>
                <w:sz w:val="20"/>
                <w:szCs w:val="20"/>
                <w:lang w:val="pt-PT"/>
              </w:rPr>
              <w:t>. Generosa Cossa José e Gracinda Mataveia</w:t>
            </w:r>
          </w:p>
        </w:tc>
        <w:tc>
          <w:tcPr>
            <w:tcW w:w="1418" w:type="dxa"/>
            <w:tcBorders>
              <w:bottom w:val="single" w:sz="4" w:space="0" w:color="auto"/>
            </w:tcBorders>
          </w:tcPr>
          <w:p w:rsidR="00DB2FF8" w:rsidRPr="00DB2FF8" w:rsidRDefault="00DB2FF8" w:rsidP="00DB2FF8">
            <w:pPr>
              <w:rPr>
                <w:sz w:val="20"/>
                <w:szCs w:val="20"/>
              </w:rPr>
            </w:pPr>
            <w:r w:rsidRPr="00DB2FF8">
              <w:rPr>
                <w:sz w:val="20"/>
                <w:szCs w:val="20"/>
              </w:rPr>
              <w:t>CeCAGe</w:t>
            </w:r>
          </w:p>
        </w:tc>
        <w:tc>
          <w:tcPr>
            <w:tcW w:w="1417" w:type="dxa"/>
            <w:tcBorders>
              <w:bottom w:val="single" w:sz="4" w:space="0" w:color="auto"/>
            </w:tcBorders>
          </w:tcPr>
          <w:p w:rsidR="00DB2FF8" w:rsidRPr="00DB2FF8" w:rsidRDefault="00DB2FF8" w:rsidP="00DB2FF8">
            <w:pPr>
              <w:rPr>
                <w:sz w:val="20"/>
                <w:szCs w:val="20"/>
              </w:rPr>
            </w:pPr>
            <w:r w:rsidRPr="00DB2FF8">
              <w:rPr>
                <w:sz w:val="20"/>
                <w:szCs w:val="20"/>
              </w:rPr>
              <w:t>Nov.  2016</w:t>
            </w:r>
          </w:p>
        </w:tc>
        <w:tc>
          <w:tcPr>
            <w:tcW w:w="1418" w:type="dxa"/>
            <w:tcBorders>
              <w:bottom w:val="single" w:sz="4" w:space="0" w:color="auto"/>
            </w:tcBorders>
          </w:tcPr>
          <w:p w:rsidR="00DB2FF8" w:rsidRPr="00DB2FF8" w:rsidRDefault="00DB2FF8" w:rsidP="00DB2FF8">
            <w:pPr>
              <w:rPr>
                <w:color w:val="000000"/>
                <w:sz w:val="20"/>
                <w:szCs w:val="20"/>
              </w:rPr>
            </w:pPr>
            <w:r w:rsidRPr="00DB2FF8">
              <w:rPr>
                <w:sz w:val="20"/>
                <w:szCs w:val="20"/>
              </w:rPr>
              <w:t>CeCAGe</w:t>
            </w:r>
          </w:p>
        </w:tc>
        <w:tc>
          <w:tcPr>
            <w:tcW w:w="1417" w:type="dxa"/>
            <w:vMerge/>
            <w:tcBorders>
              <w:bottom w:val="single" w:sz="4" w:space="0" w:color="auto"/>
            </w:tcBorders>
          </w:tcPr>
          <w:p w:rsidR="00DB2FF8" w:rsidRPr="00DB2FF8" w:rsidRDefault="00DB2FF8" w:rsidP="00DB2FF8">
            <w:pPr>
              <w:rPr>
                <w:sz w:val="20"/>
                <w:szCs w:val="20"/>
              </w:rPr>
            </w:pPr>
          </w:p>
        </w:tc>
      </w:tr>
    </w:tbl>
    <w:p w:rsidR="00DB2FF8" w:rsidRPr="006569BC" w:rsidRDefault="00DB2FF8" w:rsidP="00DB2FF8">
      <w:pPr>
        <w:pStyle w:val="ListParagraph"/>
        <w:ind w:left="0"/>
        <w:jc w:val="both"/>
        <w:rPr>
          <w:rFonts w:ascii="Garamond" w:hAnsi="Garamond" w:cs="Arial"/>
          <w:color w:val="000000"/>
        </w:rPr>
      </w:pPr>
    </w:p>
    <w:p w:rsidR="001B5383" w:rsidRPr="00F84D26" w:rsidRDefault="001B5383" w:rsidP="00F84D26">
      <w:pPr>
        <w:jc w:val="both"/>
        <w:rPr>
          <w:color w:val="000000"/>
        </w:rPr>
      </w:pPr>
    </w:p>
    <w:p w:rsidR="001B5383" w:rsidRPr="00F84D26" w:rsidRDefault="001B5383" w:rsidP="00F84D26">
      <w:pPr>
        <w:pStyle w:val="ListParagraph"/>
        <w:ind w:left="0"/>
        <w:contextualSpacing w:val="0"/>
        <w:jc w:val="both"/>
        <w:rPr>
          <w:color w:val="000000"/>
        </w:rPr>
      </w:pPr>
      <w:r w:rsidRPr="00F84D26">
        <w:rPr>
          <w:b/>
          <w:color w:val="000000"/>
          <w:u w:val="single"/>
        </w:rPr>
        <w:t>Resultado Esperado 6</w:t>
      </w:r>
      <w:r w:rsidR="00495E6F">
        <w:rPr>
          <w:b/>
          <w:color w:val="000000"/>
          <w:u w:val="single"/>
        </w:rPr>
        <w:t>:</w:t>
      </w:r>
      <w:r w:rsidRPr="00495E6F">
        <w:rPr>
          <w:b/>
          <w:color w:val="000000"/>
        </w:rPr>
        <w:t xml:space="preserve"> </w:t>
      </w:r>
      <w:proofErr w:type="gramStart"/>
      <w:r w:rsidR="00495E6F" w:rsidRPr="00495E6F">
        <w:rPr>
          <w:color w:val="000000"/>
        </w:rPr>
        <w:t>Comemoradas 5 datas</w:t>
      </w:r>
      <w:proofErr w:type="gramEnd"/>
      <w:r w:rsidR="00495E6F" w:rsidRPr="00495E6F">
        <w:rPr>
          <w:color w:val="000000"/>
        </w:rPr>
        <w:t xml:space="preserve"> festivas: 8 de Março, 16 de Março, 7 de Abril, 31 de Julho, 16 dias de activismo na luta contra a violência da mulher e rapariga (25 Novembro a 10 de Dezembro)</w:t>
      </w:r>
      <w:r w:rsidRPr="00F84D26">
        <w:rPr>
          <w:color w:val="000000"/>
        </w:rPr>
        <w:t>.</w:t>
      </w:r>
    </w:p>
    <w:p w:rsidR="001B5383" w:rsidRPr="00F84D26" w:rsidRDefault="001B5383" w:rsidP="00F84D26">
      <w:pPr>
        <w:pStyle w:val="ListParagraph"/>
        <w:ind w:left="0"/>
        <w:contextualSpacing w:val="0"/>
        <w:jc w:val="both"/>
        <w:rPr>
          <w:color w:val="000000"/>
        </w:rPr>
      </w:pPr>
    </w:p>
    <w:p w:rsidR="001B5383" w:rsidRPr="00F84D26" w:rsidRDefault="001B5383" w:rsidP="00F84D26">
      <w:pPr>
        <w:pStyle w:val="ListParagraph"/>
        <w:ind w:left="0"/>
        <w:contextualSpacing w:val="0"/>
        <w:jc w:val="both"/>
        <w:rPr>
          <w:color w:val="000000"/>
        </w:rPr>
      </w:pPr>
      <w:r w:rsidRPr="003D50F1">
        <w:rPr>
          <w:b/>
          <w:i/>
          <w:color w:val="000000"/>
        </w:rPr>
        <w:t>Actividade</w:t>
      </w:r>
      <w:r w:rsidRPr="003D50F1">
        <w:rPr>
          <w:b/>
          <w:color w:val="000000"/>
        </w:rPr>
        <w:t xml:space="preserve"> </w:t>
      </w:r>
      <w:r w:rsidR="00495E6F">
        <w:rPr>
          <w:b/>
          <w:color w:val="000000"/>
        </w:rPr>
        <w:t>6.1</w:t>
      </w:r>
      <w:r w:rsidRPr="003D50F1">
        <w:rPr>
          <w:color w:val="000000"/>
        </w:rPr>
        <w:t>:</w:t>
      </w:r>
      <w:r w:rsidRPr="00F84D26">
        <w:rPr>
          <w:color w:val="000000"/>
        </w:rPr>
        <w:t xml:space="preserve"> Realizar palestras a nível da comunidade universitária sobre a importância das datas tendo em conta os lemas.</w:t>
      </w:r>
    </w:p>
    <w:p w:rsidR="001B5383" w:rsidRPr="00F84D26" w:rsidRDefault="001B5383" w:rsidP="00A760F3">
      <w:pPr>
        <w:spacing w:before="60"/>
        <w:ind w:left="2160" w:hanging="2160"/>
        <w:rPr>
          <w:color w:val="000000"/>
          <w:lang w:val="pt-PT"/>
        </w:rPr>
      </w:pPr>
      <w:r w:rsidRPr="00F84D26">
        <w:rPr>
          <w:b/>
          <w:i/>
          <w:color w:val="000000"/>
          <w:lang w:val="pt-PT"/>
        </w:rPr>
        <w:lastRenderedPageBreak/>
        <w:t xml:space="preserve">Sub-actividade </w:t>
      </w:r>
      <w:r w:rsidR="00495E6F">
        <w:rPr>
          <w:b/>
          <w:i/>
          <w:color w:val="000000"/>
          <w:lang w:val="pt-PT"/>
        </w:rPr>
        <w:t>6</w:t>
      </w:r>
      <w:r w:rsidRPr="00F84D26">
        <w:rPr>
          <w:b/>
          <w:i/>
          <w:color w:val="000000"/>
          <w:lang w:val="pt-PT"/>
        </w:rPr>
        <w:t>1.1</w:t>
      </w:r>
      <w:r w:rsidR="00495E6F">
        <w:rPr>
          <w:b/>
          <w:i/>
          <w:color w:val="000000"/>
          <w:lang w:val="pt-PT"/>
        </w:rPr>
        <w:t>:</w:t>
      </w:r>
      <w:r w:rsidRPr="00F84D26">
        <w:rPr>
          <w:b/>
          <w:i/>
          <w:color w:val="000000"/>
          <w:lang w:val="pt-PT"/>
        </w:rPr>
        <w:t xml:space="preserve"> </w:t>
      </w:r>
      <w:r w:rsidRPr="00F84D26">
        <w:rPr>
          <w:color w:val="000000"/>
          <w:lang w:val="pt-PT"/>
        </w:rPr>
        <w:t>Elaborar o programa das palestras a realizar no âmbito das comemorações das datas festivas</w:t>
      </w:r>
    </w:p>
    <w:p w:rsidR="001B5383" w:rsidRPr="00F84D26" w:rsidRDefault="001B5383" w:rsidP="00A760F3">
      <w:pPr>
        <w:spacing w:before="60"/>
        <w:ind w:left="2160" w:hanging="2160"/>
        <w:rPr>
          <w:color w:val="000000"/>
          <w:lang w:val="pt-PT"/>
        </w:rPr>
      </w:pPr>
      <w:r w:rsidRPr="00F84D26">
        <w:rPr>
          <w:b/>
          <w:i/>
          <w:color w:val="000000"/>
          <w:lang w:val="pt-PT"/>
        </w:rPr>
        <w:t xml:space="preserve">Sub-actividade </w:t>
      </w:r>
      <w:r w:rsidR="00495E6F">
        <w:rPr>
          <w:b/>
          <w:i/>
          <w:color w:val="000000"/>
          <w:lang w:val="pt-PT"/>
        </w:rPr>
        <w:t>6</w:t>
      </w:r>
      <w:r w:rsidRPr="00F84D26">
        <w:rPr>
          <w:b/>
          <w:i/>
          <w:color w:val="000000"/>
          <w:lang w:val="pt-PT"/>
        </w:rPr>
        <w:t>1.2</w:t>
      </w:r>
      <w:r w:rsidR="00495E6F">
        <w:rPr>
          <w:b/>
          <w:i/>
          <w:color w:val="000000"/>
          <w:lang w:val="pt-PT"/>
        </w:rPr>
        <w:t>:</w:t>
      </w:r>
      <w:r w:rsidRPr="00F84D26">
        <w:rPr>
          <w:b/>
          <w:i/>
          <w:color w:val="000000"/>
          <w:lang w:val="pt-PT"/>
        </w:rPr>
        <w:t xml:space="preserve"> </w:t>
      </w:r>
      <w:r w:rsidRPr="00F84D26">
        <w:rPr>
          <w:color w:val="000000"/>
          <w:lang w:val="pt-PT"/>
        </w:rPr>
        <w:t xml:space="preserve">Identificar os temas a tratar e elaborar os conteúdos </w:t>
      </w:r>
    </w:p>
    <w:p w:rsidR="001B5383" w:rsidRPr="00F84D26" w:rsidRDefault="001B5383" w:rsidP="00A760F3">
      <w:pPr>
        <w:spacing w:before="60"/>
        <w:ind w:left="2160" w:hanging="2160"/>
        <w:rPr>
          <w:color w:val="000000"/>
          <w:lang w:val="pt-PT"/>
        </w:rPr>
      </w:pPr>
      <w:r w:rsidRPr="00F84D26">
        <w:rPr>
          <w:b/>
          <w:i/>
          <w:color w:val="000000"/>
          <w:lang w:val="pt-PT"/>
        </w:rPr>
        <w:t xml:space="preserve">Sub-actividade </w:t>
      </w:r>
      <w:r w:rsidR="00495E6F">
        <w:rPr>
          <w:b/>
          <w:i/>
          <w:color w:val="000000"/>
          <w:lang w:val="pt-PT"/>
        </w:rPr>
        <w:t>6</w:t>
      </w:r>
      <w:r w:rsidRPr="00F84D26">
        <w:rPr>
          <w:b/>
          <w:i/>
          <w:color w:val="000000"/>
          <w:lang w:val="pt-PT"/>
        </w:rPr>
        <w:t>.1.3</w:t>
      </w:r>
      <w:r w:rsidR="00495E6F">
        <w:rPr>
          <w:b/>
          <w:i/>
          <w:color w:val="000000"/>
          <w:lang w:val="pt-PT"/>
        </w:rPr>
        <w:t>:</w:t>
      </w:r>
      <w:r w:rsidRPr="00F84D26">
        <w:rPr>
          <w:b/>
          <w:i/>
          <w:color w:val="000000"/>
          <w:lang w:val="pt-PT"/>
        </w:rPr>
        <w:t xml:space="preserve"> </w:t>
      </w:r>
      <w:r w:rsidRPr="00F84D26">
        <w:rPr>
          <w:color w:val="000000"/>
          <w:lang w:val="pt-PT"/>
        </w:rPr>
        <w:t>Coordenar com as faculdades e escolas para a implementação do programa</w:t>
      </w:r>
    </w:p>
    <w:p w:rsidR="001B5383" w:rsidRPr="00F84D26" w:rsidRDefault="001B5383" w:rsidP="00A760F3">
      <w:pPr>
        <w:spacing w:before="60"/>
        <w:ind w:left="2160" w:hanging="2160"/>
        <w:rPr>
          <w:color w:val="000000"/>
          <w:lang w:val="pt-PT"/>
        </w:rPr>
      </w:pPr>
      <w:r w:rsidRPr="00F84D26">
        <w:rPr>
          <w:b/>
          <w:i/>
          <w:color w:val="000000"/>
          <w:lang w:val="pt-PT"/>
        </w:rPr>
        <w:t xml:space="preserve">Sub-actividade </w:t>
      </w:r>
      <w:r w:rsidR="00495E6F">
        <w:rPr>
          <w:b/>
          <w:i/>
          <w:color w:val="000000"/>
          <w:lang w:val="pt-PT"/>
        </w:rPr>
        <w:t>6.</w:t>
      </w:r>
      <w:r w:rsidRPr="00F84D26">
        <w:rPr>
          <w:b/>
          <w:i/>
          <w:color w:val="000000"/>
          <w:lang w:val="pt-PT"/>
        </w:rPr>
        <w:t>1.4</w:t>
      </w:r>
      <w:r w:rsidR="00495E6F">
        <w:rPr>
          <w:b/>
          <w:i/>
          <w:color w:val="000000"/>
          <w:lang w:val="pt-PT"/>
        </w:rPr>
        <w:t>:</w:t>
      </w:r>
      <w:r w:rsidRPr="00F84D26">
        <w:rPr>
          <w:b/>
          <w:i/>
          <w:color w:val="000000"/>
          <w:lang w:val="pt-PT"/>
        </w:rPr>
        <w:t xml:space="preserve"> </w:t>
      </w:r>
      <w:r w:rsidRPr="00F84D26">
        <w:rPr>
          <w:color w:val="000000"/>
          <w:lang w:val="pt-PT"/>
        </w:rPr>
        <w:t>Identificar as necessidades e elaborar o orçamento</w:t>
      </w:r>
    </w:p>
    <w:p w:rsidR="001B5383" w:rsidRPr="00F84D26" w:rsidRDefault="001B5383" w:rsidP="00A760F3">
      <w:pPr>
        <w:spacing w:before="60"/>
        <w:ind w:left="2160" w:hanging="2160"/>
        <w:rPr>
          <w:color w:val="000000"/>
          <w:lang w:val="pt-PT"/>
        </w:rPr>
      </w:pPr>
      <w:r w:rsidRPr="00F84D26">
        <w:rPr>
          <w:b/>
          <w:i/>
          <w:color w:val="000000"/>
          <w:lang w:val="pt-PT"/>
        </w:rPr>
        <w:t xml:space="preserve">Sub-actividade </w:t>
      </w:r>
      <w:r w:rsidR="00495E6F">
        <w:rPr>
          <w:b/>
          <w:i/>
          <w:color w:val="000000"/>
          <w:lang w:val="pt-PT"/>
        </w:rPr>
        <w:t>6.</w:t>
      </w:r>
      <w:r w:rsidRPr="00F84D26">
        <w:rPr>
          <w:b/>
          <w:i/>
          <w:color w:val="000000"/>
          <w:lang w:val="pt-PT"/>
        </w:rPr>
        <w:t>1.5</w:t>
      </w:r>
      <w:r w:rsidR="00495E6F">
        <w:rPr>
          <w:b/>
          <w:i/>
          <w:color w:val="000000"/>
          <w:lang w:val="pt-PT"/>
        </w:rPr>
        <w:t>:</w:t>
      </w:r>
      <w:r w:rsidRPr="00F84D26">
        <w:rPr>
          <w:b/>
          <w:i/>
          <w:color w:val="000000"/>
          <w:lang w:val="pt-PT"/>
        </w:rPr>
        <w:t xml:space="preserve"> </w:t>
      </w:r>
      <w:r w:rsidRPr="00F84D26">
        <w:rPr>
          <w:color w:val="000000"/>
          <w:lang w:val="pt-PT"/>
        </w:rPr>
        <w:t xml:space="preserve">Elaborar o Relatório sobre as palestras realizadas </w:t>
      </w:r>
    </w:p>
    <w:p w:rsidR="001B5383" w:rsidRPr="00F84D26" w:rsidRDefault="001B5383" w:rsidP="00F84D26">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559"/>
        <w:gridCol w:w="1418"/>
        <w:gridCol w:w="1417"/>
        <w:gridCol w:w="1418"/>
        <w:gridCol w:w="1417"/>
      </w:tblGrid>
      <w:tr w:rsidR="001B5383" w:rsidRPr="00F84D26" w:rsidTr="00A760F3">
        <w:trPr>
          <w:trHeight w:val="201"/>
        </w:trPr>
        <w:tc>
          <w:tcPr>
            <w:tcW w:w="1985" w:type="dxa"/>
            <w:vMerge w:val="restart"/>
            <w:shd w:val="clear" w:color="auto" w:fill="F2F2F2"/>
            <w:vAlign w:val="center"/>
          </w:tcPr>
          <w:p w:rsidR="001B5383" w:rsidRPr="00F84D26" w:rsidRDefault="001B5383" w:rsidP="00F84D26">
            <w:pPr>
              <w:rPr>
                <w:b/>
                <w:sz w:val="20"/>
                <w:szCs w:val="20"/>
              </w:rPr>
            </w:pPr>
            <w:r w:rsidRPr="00F84D26">
              <w:rPr>
                <w:b/>
                <w:sz w:val="20"/>
                <w:szCs w:val="20"/>
              </w:rPr>
              <w:t>Acção</w:t>
            </w:r>
          </w:p>
        </w:tc>
        <w:tc>
          <w:tcPr>
            <w:tcW w:w="2977" w:type="dxa"/>
            <w:gridSpan w:val="2"/>
            <w:shd w:val="clear" w:color="auto" w:fill="F2F2F2"/>
            <w:vAlign w:val="center"/>
          </w:tcPr>
          <w:p w:rsidR="001B5383" w:rsidRPr="00F84D26" w:rsidRDefault="001B5383" w:rsidP="00F84D26">
            <w:pPr>
              <w:jc w:val="center"/>
              <w:rPr>
                <w:b/>
                <w:sz w:val="20"/>
                <w:szCs w:val="20"/>
              </w:rPr>
            </w:pPr>
            <w:r w:rsidRPr="00F84D26">
              <w:rPr>
                <w:b/>
                <w:sz w:val="20"/>
                <w:szCs w:val="20"/>
              </w:rPr>
              <w:t>Responsabilidade</w:t>
            </w:r>
          </w:p>
        </w:tc>
        <w:tc>
          <w:tcPr>
            <w:tcW w:w="1417" w:type="dxa"/>
            <w:vMerge w:val="restart"/>
            <w:shd w:val="clear" w:color="auto" w:fill="F2F2F2"/>
            <w:vAlign w:val="center"/>
          </w:tcPr>
          <w:p w:rsidR="001B5383" w:rsidRPr="00F84D26" w:rsidRDefault="001B5383" w:rsidP="00F84D26">
            <w:pPr>
              <w:rPr>
                <w:b/>
                <w:sz w:val="20"/>
                <w:szCs w:val="20"/>
              </w:rPr>
            </w:pPr>
            <w:r w:rsidRPr="00F84D26">
              <w:rPr>
                <w:b/>
                <w:sz w:val="20"/>
                <w:szCs w:val="20"/>
              </w:rPr>
              <w:t>Data limite</w:t>
            </w:r>
          </w:p>
        </w:tc>
        <w:tc>
          <w:tcPr>
            <w:tcW w:w="1418" w:type="dxa"/>
            <w:vMerge w:val="restart"/>
            <w:shd w:val="clear" w:color="auto" w:fill="F2F2F2"/>
            <w:vAlign w:val="center"/>
          </w:tcPr>
          <w:p w:rsidR="001B5383" w:rsidRPr="00F84D26" w:rsidRDefault="001B5383" w:rsidP="00F84D26">
            <w:pPr>
              <w:rPr>
                <w:b/>
                <w:sz w:val="20"/>
                <w:szCs w:val="20"/>
              </w:rPr>
            </w:pPr>
            <w:r w:rsidRPr="00F84D26">
              <w:rPr>
                <w:b/>
                <w:sz w:val="20"/>
                <w:szCs w:val="20"/>
              </w:rPr>
              <w:t>Nível de aprovação/ participação</w:t>
            </w:r>
          </w:p>
        </w:tc>
        <w:tc>
          <w:tcPr>
            <w:tcW w:w="1417" w:type="dxa"/>
            <w:vMerge w:val="restart"/>
            <w:shd w:val="clear" w:color="auto" w:fill="F2F2F2"/>
            <w:vAlign w:val="center"/>
          </w:tcPr>
          <w:p w:rsidR="001B5383" w:rsidRPr="00F84D26" w:rsidRDefault="001B5383" w:rsidP="00F84D26">
            <w:pPr>
              <w:jc w:val="center"/>
              <w:rPr>
                <w:b/>
                <w:sz w:val="20"/>
                <w:szCs w:val="20"/>
              </w:rPr>
            </w:pPr>
            <w:r w:rsidRPr="00F84D26">
              <w:rPr>
                <w:b/>
                <w:sz w:val="20"/>
                <w:szCs w:val="20"/>
              </w:rPr>
              <w:t>Comentários/ Outputs</w:t>
            </w:r>
          </w:p>
        </w:tc>
      </w:tr>
      <w:tr w:rsidR="001B5383" w:rsidRPr="00F84D26" w:rsidTr="00A760F3">
        <w:trPr>
          <w:trHeight w:val="413"/>
        </w:trPr>
        <w:tc>
          <w:tcPr>
            <w:tcW w:w="1985" w:type="dxa"/>
            <w:vMerge/>
            <w:shd w:val="clear" w:color="auto" w:fill="F2F2F2"/>
            <w:vAlign w:val="center"/>
          </w:tcPr>
          <w:p w:rsidR="001B5383" w:rsidRPr="00F84D26" w:rsidRDefault="001B5383" w:rsidP="00F84D26">
            <w:pPr>
              <w:rPr>
                <w:b/>
                <w:sz w:val="20"/>
                <w:szCs w:val="20"/>
              </w:rPr>
            </w:pPr>
          </w:p>
        </w:tc>
        <w:tc>
          <w:tcPr>
            <w:tcW w:w="1559" w:type="dxa"/>
            <w:shd w:val="clear" w:color="auto" w:fill="F2F2F2"/>
            <w:vAlign w:val="center"/>
          </w:tcPr>
          <w:p w:rsidR="001B5383" w:rsidRPr="00F84D26" w:rsidRDefault="001B5383" w:rsidP="00F84D26">
            <w:pPr>
              <w:rPr>
                <w:b/>
                <w:sz w:val="20"/>
                <w:szCs w:val="20"/>
              </w:rPr>
            </w:pPr>
            <w:r w:rsidRPr="00F84D26">
              <w:rPr>
                <w:b/>
                <w:sz w:val="20"/>
                <w:szCs w:val="20"/>
              </w:rPr>
              <w:t>Coordenação</w:t>
            </w:r>
          </w:p>
        </w:tc>
        <w:tc>
          <w:tcPr>
            <w:tcW w:w="1418" w:type="dxa"/>
            <w:shd w:val="clear" w:color="auto" w:fill="F2F2F2"/>
            <w:vAlign w:val="center"/>
          </w:tcPr>
          <w:p w:rsidR="001B5383" w:rsidRPr="00F84D26" w:rsidRDefault="001B5383" w:rsidP="00F84D26">
            <w:pPr>
              <w:rPr>
                <w:b/>
                <w:sz w:val="20"/>
                <w:szCs w:val="20"/>
              </w:rPr>
            </w:pPr>
            <w:r w:rsidRPr="00F84D26">
              <w:rPr>
                <w:b/>
                <w:sz w:val="20"/>
                <w:szCs w:val="20"/>
              </w:rPr>
              <w:t>Execução</w:t>
            </w:r>
          </w:p>
        </w:tc>
        <w:tc>
          <w:tcPr>
            <w:tcW w:w="1417" w:type="dxa"/>
            <w:vMerge/>
            <w:shd w:val="clear" w:color="auto" w:fill="F2F2F2"/>
            <w:vAlign w:val="center"/>
          </w:tcPr>
          <w:p w:rsidR="001B5383" w:rsidRPr="00F84D26" w:rsidRDefault="001B5383" w:rsidP="00F84D26">
            <w:pPr>
              <w:rPr>
                <w:b/>
                <w:sz w:val="20"/>
                <w:szCs w:val="20"/>
              </w:rPr>
            </w:pPr>
          </w:p>
        </w:tc>
        <w:tc>
          <w:tcPr>
            <w:tcW w:w="1418" w:type="dxa"/>
            <w:vMerge/>
            <w:shd w:val="clear" w:color="auto" w:fill="F2F2F2"/>
            <w:vAlign w:val="center"/>
          </w:tcPr>
          <w:p w:rsidR="001B5383" w:rsidRPr="00F84D26" w:rsidRDefault="001B5383" w:rsidP="00F84D26">
            <w:pPr>
              <w:rPr>
                <w:b/>
                <w:sz w:val="20"/>
                <w:szCs w:val="20"/>
              </w:rPr>
            </w:pPr>
          </w:p>
        </w:tc>
        <w:tc>
          <w:tcPr>
            <w:tcW w:w="1417" w:type="dxa"/>
            <w:vMerge/>
            <w:shd w:val="clear" w:color="auto" w:fill="F2F2F2"/>
            <w:vAlign w:val="center"/>
          </w:tcPr>
          <w:p w:rsidR="001B5383" w:rsidRPr="00F84D26" w:rsidRDefault="001B5383" w:rsidP="00F84D26">
            <w:pPr>
              <w:jc w:val="center"/>
              <w:rPr>
                <w:b/>
                <w:sz w:val="20"/>
                <w:szCs w:val="20"/>
              </w:rPr>
            </w:pPr>
          </w:p>
        </w:tc>
      </w:tr>
      <w:tr w:rsidR="001B5383" w:rsidRPr="00934E1F" w:rsidTr="00A760F3">
        <w:tc>
          <w:tcPr>
            <w:tcW w:w="1985" w:type="dxa"/>
            <w:tcBorders>
              <w:bottom w:val="single" w:sz="4" w:space="0" w:color="auto"/>
            </w:tcBorders>
          </w:tcPr>
          <w:p w:rsidR="001B5383" w:rsidRPr="00F84D26" w:rsidRDefault="001B5383" w:rsidP="00F84D26">
            <w:pPr>
              <w:rPr>
                <w:color w:val="000000"/>
                <w:sz w:val="20"/>
                <w:szCs w:val="20"/>
                <w:lang w:val="pt-PT"/>
              </w:rPr>
            </w:pPr>
            <w:r w:rsidRPr="00F84D26">
              <w:rPr>
                <w:color w:val="000000"/>
                <w:sz w:val="20"/>
                <w:szCs w:val="20"/>
                <w:lang w:val="pt-PT"/>
              </w:rPr>
              <w:t>Identificar as temáticas e elaborar o programa das palestras</w:t>
            </w:r>
          </w:p>
        </w:tc>
        <w:tc>
          <w:tcPr>
            <w:tcW w:w="1559" w:type="dxa"/>
            <w:tcBorders>
              <w:bottom w:val="single" w:sz="4" w:space="0" w:color="auto"/>
            </w:tcBorders>
          </w:tcPr>
          <w:p w:rsidR="001B5383" w:rsidRPr="00F84D26" w:rsidRDefault="001B5383" w:rsidP="00F84D26">
            <w:pPr>
              <w:rPr>
                <w:sz w:val="20"/>
                <w:szCs w:val="20"/>
                <w:lang w:val="pt-PT"/>
              </w:rPr>
            </w:pPr>
            <w:proofErr w:type="gramStart"/>
            <w:r w:rsidRPr="00F84D26">
              <w:rPr>
                <w:sz w:val="20"/>
                <w:szCs w:val="20"/>
                <w:lang w:val="pt-PT"/>
              </w:rPr>
              <w:t>dras</w:t>
            </w:r>
            <w:proofErr w:type="gramEnd"/>
            <w:r w:rsidRPr="00F84D26">
              <w:rPr>
                <w:sz w:val="20"/>
                <w:szCs w:val="20"/>
                <w:lang w:val="pt-PT"/>
              </w:rPr>
              <w:t>. Generosa Cossa José e Gracinda Mataveia</w:t>
            </w:r>
          </w:p>
        </w:tc>
        <w:tc>
          <w:tcPr>
            <w:tcW w:w="1418" w:type="dxa"/>
            <w:tcBorders>
              <w:bottom w:val="single" w:sz="4" w:space="0" w:color="auto"/>
            </w:tcBorders>
          </w:tcPr>
          <w:p w:rsidR="001B5383" w:rsidRPr="00F84D26" w:rsidRDefault="001B5383" w:rsidP="00F84D26">
            <w:pPr>
              <w:rPr>
                <w:sz w:val="20"/>
                <w:szCs w:val="20"/>
              </w:rPr>
            </w:pPr>
            <w:r w:rsidRPr="00F84D26">
              <w:rPr>
                <w:sz w:val="20"/>
                <w:szCs w:val="20"/>
              </w:rPr>
              <w:t>CeCAGe</w:t>
            </w:r>
          </w:p>
        </w:tc>
        <w:tc>
          <w:tcPr>
            <w:tcW w:w="1417" w:type="dxa"/>
            <w:tcBorders>
              <w:bottom w:val="single" w:sz="4" w:space="0" w:color="auto"/>
            </w:tcBorders>
          </w:tcPr>
          <w:p w:rsidR="001B5383" w:rsidRPr="00F84D26" w:rsidRDefault="001B5383" w:rsidP="00A760F3">
            <w:pPr>
              <w:rPr>
                <w:sz w:val="20"/>
                <w:szCs w:val="20"/>
              </w:rPr>
            </w:pPr>
            <w:r w:rsidRPr="00F84D26">
              <w:rPr>
                <w:sz w:val="20"/>
                <w:szCs w:val="20"/>
              </w:rPr>
              <w:t xml:space="preserve">Fev. </w:t>
            </w:r>
            <w:proofErr w:type="gramStart"/>
            <w:r w:rsidRPr="00F84D26">
              <w:rPr>
                <w:sz w:val="20"/>
                <w:szCs w:val="20"/>
              </w:rPr>
              <w:t>a</w:t>
            </w:r>
            <w:proofErr w:type="gramEnd"/>
            <w:r w:rsidRPr="00F84D26">
              <w:rPr>
                <w:sz w:val="20"/>
                <w:szCs w:val="20"/>
              </w:rPr>
              <w:t xml:space="preserve"> Dez.</w:t>
            </w:r>
            <w:r w:rsidR="00A760F3">
              <w:rPr>
                <w:sz w:val="20"/>
                <w:szCs w:val="20"/>
              </w:rPr>
              <w:t xml:space="preserve"> </w:t>
            </w:r>
            <w:r w:rsidRPr="00F84D26">
              <w:rPr>
                <w:sz w:val="20"/>
                <w:szCs w:val="20"/>
              </w:rPr>
              <w:t>201</w:t>
            </w:r>
            <w:r w:rsidR="00A760F3">
              <w:rPr>
                <w:sz w:val="20"/>
                <w:szCs w:val="20"/>
              </w:rPr>
              <w:t>6</w:t>
            </w:r>
          </w:p>
        </w:tc>
        <w:tc>
          <w:tcPr>
            <w:tcW w:w="1418" w:type="dxa"/>
            <w:tcBorders>
              <w:bottom w:val="single" w:sz="4" w:space="0" w:color="auto"/>
            </w:tcBorders>
          </w:tcPr>
          <w:p w:rsidR="001B5383" w:rsidRPr="00F84D26" w:rsidRDefault="001B5383" w:rsidP="00F84D26">
            <w:pPr>
              <w:rPr>
                <w:color w:val="000000"/>
                <w:sz w:val="20"/>
                <w:szCs w:val="20"/>
              </w:rPr>
            </w:pPr>
            <w:r w:rsidRPr="00F84D26">
              <w:rPr>
                <w:color w:val="000000"/>
                <w:sz w:val="20"/>
                <w:szCs w:val="20"/>
              </w:rPr>
              <w:t>CeCAGe</w:t>
            </w:r>
          </w:p>
        </w:tc>
        <w:tc>
          <w:tcPr>
            <w:tcW w:w="1417" w:type="dxa"/>
            <w:vMerge w:val="restart"/>
          </w:tcPr>
          <w:p w:rsidR="001B5383" w:rsidRPr="00F84D26" w:rsidRDefault="001B5383" w:rsidP="00F84D26">
            <w:pPr>
              <w:rPr>
                <w:sz w:val="20"/>
                <w:szCs w:val="20"/>
                <w:lang w:val="pt-PT"/>
              </w:rPr>
            </w:pPr>
          </w:p>
          <w:p w:rsidR="001B5383" w:rsidRPr="00F84D26" w:rsidRDefault="001B5383" w:rsidP="00F84D26">
            <w:pPr>
              <w:rPr>
                <w:sz w:val="20"/>
                <w:szCs w:val="20"/>
                <w:lang w:val="pt-PT"/>
              </w:rPr>
            </w:pPr>
          </w:p>
          <w:p w:rsidR="001B5383" w:rsidRPr="00F84D26" w:rsidRDefault="001B5383" w:rsidP="00F84D26">
            <w:pPr>
              <w:rPr>
                <w:sz w:val="20"/>
                <w:szCs w:val="20"/>
                <w:lang w:val="pt-PT"/>
              </w:rPr>
            </w:pPr>
          </w:p>
          <w:p w:rsidR="001B5383" w:rsidRPr="00F84D26" w:rsidRDefault="001B5383" w:rsidP="00F84D26">
            <w:pPr>
              <w:rPr>
                <w:sz w:val="20"/>
                <w:szCs w:val="20"/>
                <w:lang w:val="pt-PT"/>
              </w:rPr>
            </w:pPr>
          </w:p>
          <w:p w:rsidR="001B5383" w:rsidRPr="00F84D26" w:rsidRDefault="001B5383" w:rsidP="00F84D26">
            <w:pPr>
              <w:rPr>
                <w:sz w:val="20"/>
                <w:szCs w:val="20"/>
                <w:lang w:val="pt-PT"/>
              </w:rPr>
            </w:pPr>
            <w:r w:rsidRPr="00F84D26">
              <w:rPr>
                <w:sz w:val="20"/>
                <w:szCs w:val="20"/>
                <w:lang w:val="pt-PT"/>
              </w:rPr>
              <w:t xml:space="preserve">Relatório de palestras e lista de presenças </w:t>
            </w:r>
          </w:p>
        </w:tc>
      </w:tr>
      <w:tr w:rsidR="001B5383" w:rsidRPr="00F84D26" w:rsidTr="00A760F3">
        <w:tc>
          <w:tcPr>
            <w:tcW w:w="1985" w:type="dxa"/>
          </w:tcPr>
          <w:p w:rsidR="001B5383" w:rsidRPr="00F84D26" w:rsidRDefault="00F84D26" w:rsidP="00F84D26">
            <w:pPr>
              <w:rPr>
                <w:b/>
                <w:color w:val="000000"/>
                <w:sz w:val="20"/>
                <w:szCs w:val="20"/>
                <w:lang w:val="pt-PT"/>
              </w:rPr>
            </w:pPr>
            <w:r w:rsidRPr="00F84D26">
              <w:rPr>
                <w:color w:val="000000"/>
                <w:sz w:val="20"/>
                <w:szCs w:val="20"/>
                <w:lang w:val="pt-PT"/>
              </w:rPr>
              <w:t>C</w:t>
            </w:r>
            <w:r w:rsidR="001B5383" w:rsidRPr="00F84D26">
              <w:rPr>
                <w:color w:val="000000"/>
                <w:sz w:val="20"/>
                <w:szCs w:val="20"/>
                <w:lang w:val="pt-PT"/>
              </w:rPr>
              <w:t>ontactar as direcções das faculdades e escolas para implementação do programa das pelestras</w:t>
            </w:r>
          </w:p>
        </w:tc>
        <w:tc>
          <w:tcPr>
            <w:tcW w:w="1559" w:type="dxa"/>
          </w:tcPr>
          <w:p w:rsidR="001B5383" w:rsidRPr="00F84D26" w:rsidRDefault="001B5383" w:rsidP="00F84D26">
            <w:pPr>
              <w:rPr>
                <w:sz w:val="20"/>
                <w:szCs w:val="20"/>
                <w:lang w:val="pt-PT"/>
              </w:rPr>
            </w:pPr>
            <w:proofErr w:type="gramStart"/>
            <w:r w:rsidRPr="00F84D26">
              <w:rPr>
                <w:sz w:val="20"/>
                <w:szCs w:val="20"/>
                <w:lang w:val="pt-PT"/>
              </w:rPr>
              <w:t>dras</w:t>
            </w:r>
            <w:proofErr w:type="gramEnd"/>
            <w:r w:rsidRPr="00F84D26">
              <w:rPr>
                <w:sz w:val="20"/>
                <w:szCs w:val="20"/>
                <w:lang w:val="pt-PT"/>
              </w:rPr>
              <w:t>. Generosa Cossa José e Gracinda Mataveia</w:t>
            </w:r>
          </w:p>
        </w:tc>
        <w:tc>
          <w:tcPr>
            <w:tcW w:w="1418" w:type="dxa"/>
          </w:tcPr>
          <w:p w:rsidR="001B5383" w:rsidRPr="00F84D26" w:rsidRDefault="001B5383" w:rsidP="00F84D26">
            <w:pPr>
              <w:rPr>
                <w:sz w:val="20"/>
                <w:szCs w:val="20"/>
              </w:rPr>
            </w:pPr>
            <w:r w:rsidRPr="00F84D26">
              <w:rPr>
                <w:sz w:val="20"/>
                <w:szCs w:val="20"/>
              </w:rPr>
              <w:t>CeCAGe</w:t>
            </w:r>
          </w:p>
        </w:tc>
        <w:tc>
          <w:tcPr>
            <w:tcW w:w="1417" w:type="dxa"/>
          </w:tcPr>
          <w:p w:rsidR="001B5383" w:rsidRPr="00F84D26" w:rsidRDefault="001B5383" w:rsidP="00A760F3">
            <w:pPr>
              <w:rPr>
                <w:sz w:val="20"/>
                <w:szCs w:val="20"/>
              </w:rPr>
            </w:pPr>
            <w:r w:rsidRPr="00F84D26">
              <w:rPr>
                <w:sz w:val="20"/>
                <w:szCs w:val="20"/>
              </w:rPr>
              <w:t xml:space="preserve">Fev. </w:t>
            </w:r>
            <w:proofErr w:type="gramStart"/>
            <w:r w:rsidRPr="00F84D26">
              <w:rPr>
                <w:sz w:val="20"/>
                <w:szCs w:val="20"/>
              </w:rPr>
              <w:t>a</w:t>
            </w:r>
            <w:proofErr w:type="gramEnd"/>
            <w:r w:rsidRPr="00F84D26">
              <w:rPr>
                <w:sz w:val="20"/>
                <w:szCs w:val="20"/>
              </w:rPr>
              <w:t xml:space="preserve"> Dez.</w:t>
            </w:r>
            <w:r w:rsidR="00A760F3">
              <w:rPr>
                <w:sz w:val="20"/>
                <w:szCs w:val="20"/>
              </w:rPr>
              <w:t xml:space="preserve"> </w:t>
            </w:r>
            <w:r w:rsidRPr="00F84D26">
              <w:rPr>
                <w:sz w:val="20"/>
                <w:szCs w:val="20"/>
              </w:rPr>
              <w:t>201</w:t>
            </w:r>
            <w:r w:rsidR="00A760F3">
              <w:rPr>
                <w:sz w:val="20"/>
                <w:szCs w:val="20"/>
              </w:rPr>
              <w:t>6</w:t>
            </w:r>
          </w:p>
        </w:tc>
        <w:tc>
          <w:tcPr>
            <w:tcW w:w="1418" w:type="dxa"/>
          </w:tcPr>
          <w:p w:rsidR="001B5383" w:rsidRPr="00F84D26" w:rsidRDefault="001B5383" w:rsidP="00F84D26">
            <w:pPr>
              <w:rPr>
                <w:color w:val="000000"/>
                <w:sz w:val="20"/>
                <w:szCs w:val="20"/>
              </w:rPr>
            </w:pPr>
            <w:r w:rsidRPr="00F84D26">
              <w:rPr>
                <w:color w:val="000000"/>
                <w:sz w:val="20"/>
                <w:szCs w:val="20"/>
              </w:rPr>
              <w:t>CeCAGe</w:t>
            </w:r>
          </w:p>
        </w:tc>
        <w:tc>
          <w:tcPr>
            <w:tcW w:w="1417" w:type="dxa"/>
            <w:vMerge/>
          </w:tcPr>
          <w:p w:rsidR="001B5383" w:rsidRPr="00F84D26" w:rsidRDefault="001B5383" w:rsidP="00F84D26">
            <w:pPr>
              <w:rPr>
                <w:sz w:val="20"/>
                <w:szCs w:val="20"/>
              </w:rPr>
            </w:pPr>
          </w:p>
        </w:tc>
      </w:tr>
      <w:tr w:rsidR="001B5383" w:rsidRPr="00F84D26" w:rsidTr="00A760F3">
        <w:tc>
          <w:tcPr>
            <w:tcW w:w="1985" w:type="dxa"/>
            <w:tcBorders>
              <w:bottom w:val="single" w:sz="4" w:space="0" w:color="auto"/>
            </w:tcBorders>
          </w:tcPr>
          <w:p w:rsidR="001B5383" w:rsidRPr="00F84D26" w:rsidRDefault="00F84D26" w:rsidP="00F84D26">
            <w:pPr>
              <w:rPr>
                <w:color w:val="000000"/>
                <w:sz w:val="20"/>
                <w:szCs w:val="20"/>
                <w:lang w:val="pt-PT"/>
              </w:rPr>
            </w:pPr>
            <w:r w:rsidRPr="00F84D26">
              <w:rPr>
                <w:color w:val="000000"/>
                <w:sz w:val="20"/>
                <w:szCs w:val="20"/>
                <w:lang w:val="pt-PT"/>
              </w:rPr>
              <w:t>O</w:t>
            </w:r>
            <w:r w:rsidR="001B5383" w:rsidRPr="00F84D26">
              <w:rPr>
                <w:color w:val="000000"/>
                <w:sz w:val="20"/>
                <w:szCs w:val="20"/>
                <w:lang w:val="pt-PT"/>
              </w:rPr>
              <w:t>rçamentar as necessidades</w:t>
            </w:r>
          </w:p>
        </w:tc>
        <w:tc>
          <w:tcPr>
            <w:tcW w:w="1559" w:type="dxa"/>
            <w:tcBorders>
              <w:bottom w:val="single" w:sz="4" w:space="0" w:color="auto"/>
            </w:tcBorders>
          </w:tcPr>
          <w:p w:rsidR="001B5383" w:rsidRPr="00F84D26" w:rsidRDefault="001B5383" w:rsidP="00F84D26">
            <w:pPr>
              <w:rPr>
                <w:sz w:val="20"/>
                <w:szCs w:val="20"/>
                <w:lang w:val="pt-PT"/>
              </w:rPr>
            </w:pPr>
            <w:proofErr w:type="gramStart"/>
            <w:r w:rsidRPr="00F84D26">
              <w:rPr>
                <w:sz w:val="20"/>
                <w:szCs w:val="20"/>
                <w:lang w:val="pt-PT"/>
              </w:rPr>
              <w:t>dras</w:t>
            </w:r>
            <w:proofErr w:type="gramEnd"/>
            <w:r w:rsidRPr="00F84D26">
              <w:rPr>
                <w:sz w:val="20"/>
                <w:szCs w:val="20"/>
                <w:lang w:val="pt-PT"/>
              </w:rPr>
              <w:t>. Generosa Cossa José e Gracinda Mataveia</w:t>
            </w:r>
          </w:p>
        </w:tc>
        <w:tc>
          <w:tcPr>
            <w:tcW w:w="1418" w:type="dxa"/>
            <w:tcBorders>
              <w:bottom w:val="single" w:sz="4" w:space="0" w:color="auto"/>
            </w:tcBorders>
          </w:tcPr>
          <w:p w:rsidR="001B5383" w:rsidRPr="00F84D26" w:rsidRDefault="001B5383" w:rsidP="00F84D26">
            <w:pPr>
              <w:rPr>
                <w:sz w:val="20"/>
                <w:szCs w:val="20"/>
                <w:lang w:val="pt-PT"/>
              </w:rPr>
            </w:pPr>
            <w:r w:rsidRPr="00F84D26">
              <w:rPr>
                <w:sz w:val="20"/>
                <w:szCs w:val="20"/>
                <w:lang w:val="pt-PT"/>
              </w:rPr>
              <w:t>CeCAGe</w:t>
            </w:r>
          </w:p>
        </w:tc>
        <w:tc>
          <w:tcPr>
            <w:tcW w:w="1417" w:type="dxa"/>
            <w:tcBorders>
              <w:bottom w:val="single" w:sz="4" w:space="0" w:color="auto"/>
            </w:tcBorders>
          </w:tcPr>
          <w:p w:rsidR="001B5383" w:rsidRPr="00F84D26" w:rsidRDefault="001B5383" w:rsidP="00A760F3">
            <w:pPr>
              <w:rPr>
                <w:sz w:val="20"/>
                <w:szCs w:val="20"/>
                <w:lang w:val="pt-PT"/>
              </w:rPr>
            </w:pPr>
            <w:r w:rsidRPr="00F84D26">
              <w:rPr>
                <w:sz w:val="20"/>
                <w:szCs w:val="20"/>
                <w:lang w:val="pt-PT"/>
              </w:rPr>
              <w:t>Fev. a Dez.</w:t>
            </w:r>
            <w:r w:rsidR="00A760F3">
              <w:rPr>
                <w:sz w:val="20"/>
                <w:szCs w:val="20"/>
                <w:lang w:val="pt-PT"/>
              </w:rPr>
              <w:t xml:space="preserve"> </w:t>
            </w:r>
            <w:r w:rsidRPr="00F84D26">
              <w:rPr>
                <w:sz w:val="20"/>
                <w:szCs w:val="20"/>
                <w:lang w:val="pt-PT"/>
              </w:rPr>
              <w:t>201</w:t>
            </w:r>
            <w:r w:rsidR="00A760F3">
              <w:rPr>
                <w:sz w:val="20"/>
                <w:szCs w:val="20"/>
                <w:lang w:val="pt-PT"/>
              </w:rPr>
              <w:t>6</w:t>
            </w:r>
          </w:p>
        </w:tc>
        <w:tc>
          <w:tcPr>
            <w:tcW w:w="1418" w:type="dxa"/>
            <w:tcBorders>
              <w:bottom w:val="single" w:sz="4" w:space="0" w:color="auto"/>
            </w:tcBorders>
          </w:tcPr>
          <w:p w:rsidR="001B5383" w:rsidRPr="00F84D26" w:rsidRDefault="001B5383" w:rsidP="00F84D26">
            <w:pPr>
              <w:rPr>
                <w:color w:val="000000"/>
                <w:sz w:val="20"/>
                <w:szCs w:val="20"/>
                <w:lang w:val="pt-PT"/>
              </w:rPr>
            </w:pPr>
            <w:r w:rsidRPr="00F84D26">
              <w:rPr>
                <w:color w:val="000000"/>
                <w:sz w:val="20"/>
                <w:szCs w:val="20"/>
                <w:lang w:val="pt-PT"/>
              </w:rPr>
              <w:t>CeCAGe</w:t>
            </w:r>
          </w:p>
        </w:tc>
        <w:tc>
          <w:tcPr>
            <w:tcW w:w="1417" w:type="dxa"/>
            <w:vMerge/>
            <w:tcBorders>
              <w:bottom w:val="single" w:sz="4" w:space="0" w:color="auto"/>
            </w:tcBorders>
          </w:tcPr>
          <w:p w:rsidR="001B5383" w:rsidRPr="00F84D26" w:rsidRDefault="001B5383" w:rsidP="00F84D26">
            <w:pPr>
              <w:rPr>
                <w:sz w:val="20"/>
                <w:szCs w:val="20"/>
                <w:lang w:val="pt-PT"/>
              </w:rPr>
            </w:pPr>
          </w:p>
        </w:tc>
      </w:tr>
    </w:tbl>
    <w:p w:rsidR="001B5383" w:rsidRPr="00F84D26" w:rsidRDefault="001B5383" w:rsidP="00F84D26">
      <w:pPr>
        <w:jc w:val="both"/>
        <w:rPr>
          <w:b/>
          <w:color w:val="000000"/>
          <w:u w:val="single"/>
          <w:lang w:val="pt-PT"/>
        </w:rPr>
      </w:pPr>
    </w:p>
    <w:p w:rsidR="001B5383" w:rsidRPr="00F84D26" w:rsidRDefault="001B5383" w:rsidP="00F84D26">
      <w:pPr>
        <w:jc w:val="both"/>
        <w:rPr>
          <w:b/>
          <w:color w:val="000000"/>
          <w:u w:val="single"/>
          <w:lang w:val="pt-PT"/>
        </w:rPr>
      </w:pPr>
      <w:r w:rsidRPr="00F84D26">
        <w:rPr>
          <w:b/>
          <w:color w:val="000000"/>
          <w:u w:val="single"/>
          <w:lang w:val="pt-PT"/>
        </w:rPr>
        <w:t xml:space="preserve">Resultado Esperado </w:t>
      </w:r>
      <w:r w:rsidR="00A760F3">
        <w:rPr>
          <w:b/>
          <w:color w:val="000000"/>
          <w:u w:val="single"/>
          <w:lang w:val="pt-PT"/>
        </w:rPr>
        <w:t>7</w:t>
      </w:r>
      <w:r w:rsidRPr="00F84D26">
        <w:rPr>
          <w:b/>
          <w:color w:val="000000"/>
          <w:u w:val="single"/>
          <w:lang w:val="pt-PT"/>
        </w:rPr>
        <w:t xml:space="preserve">: </w:t>
      </w:r>
    </w:p>
    <w:p w:rsidR="001B5383" w:rsidRPr="00F84D26" w:rsidRDefault="001B5383" w:rsidP="00F84D26">
      <w:pPr>
        <w:jc w:val="both"/>
        <w:rPr>
          <w:b/>
          <w:color w:val="000000"/>
          <w:u w:val="single"/>
          <w:lang w:val="pt-PT"/>
        </w:rPr>
      </w:pPr>
    </w:p>
    <w:p w:rsidR="001B5383" w:rsidRPr="00F84D26" w:rsidRDefault="001B5383" w:rsidP="00F84D26">
      <w:pPr>
        <w:pStyle w:val="ListParagraph"/>
        <w:ind w:left="0"/>
        <w:contextualSpacing w:val="0"/>
        <w:jc w:val="both"/>
        <w:rPr>
          <w:color w:val="000000"/>
        </w:rPr>
      </w:pPr>
      <w:r w:rsidRPr="00F84D26">
        <w:rPr>
          <w:color w:val="000000"/>
        </w:rPr>
        <w:t>Realizadas palestras nas Faculdades, Escolas e residências universitárias da UEM sobre Habilidades para a Vida e Serviço Permanente de Aconselhamento Psicológico e Educacional.</w:t>
      </w:r>
    </w:p>
    <w:p w:rsidR="001B5383" w:rsidRPr="00F84D26" w:rsidRDefault="001B5383" w:rsidP="00F84D26">
      <w:pPr>
        <w:pStyle w:val="ListParagraph"/>
        <w:ind w:left="0"/>
        <w:contextualSpacing w:val="0"/>
        <w:jc w:val="both"/>
        <w:rPr>
          <w:color w:val="000000"/>
        </w:rPr>
      </w:pPr>
    </w:p>
    <w:p w:rsidR="001B5383" w:rsidRDefault="001B5383" w:rsidP="00F84D26">
      <w:pPr>
        <w:pStyle w:val="ListParagraph"/>
        <w:ind w:left="0"/>
        <w:contextualSpacing w:val="0"/>
        <w:jc w:val="both"/>
        <w:rPr>
          <w:color w:val="000000"/>
        </w:rPr>
      </w:pPr>
      <w:r w:rsidRPr="00F84D26">
        <w:rPr>
          <w:b/>
          <w:color w:val="000000"/>
          <w:u w:val="single"/>
        </w:rPr>
        <w:t xml:space="preserve">Acividade </w:t>
      </w:r>
      <w:r w:rsidR="00A760F3">
        <w:rPr>
          <w:b/>
          <w:color w:val="000000"/>
          <w:u w:val="single"/>
        </w:rPr>
        <w:t>7</w:t>
      </w:r>
      <w:r w:rsidRPr="00F84D26">
        <w:rPr>
          <w:color w:val="000000"/>
        </w:rPr>
        <w:t>: Realizar palestras sobre Habilidades para a Vida e Serviço Permanente de Aconselhamento Psicológico e Educacional.</w:t>
      </w:r>
    </w:p>
    <w:p w:rsidR="001B5383" w:rsidRPr="00F84D26" w:rsidRDefault="001B5383" w:rsidP="00A760F3">
      <w:pPr>
        <w:spacing w:before="60"/>
        <w:ind w:left="2160" w:hanging="2160"/>
        <w:rPr>
          <w:color w:val="000000"/>
          <w:lang w:val="pt-PT"/>
        </w:rPr>
      </w:pPr>
      <w:r w:rsidRPr="00F84D26">
        <w:rPr>
          <w:b/>
          <w:i/>
          <w:color w:val="000000"/>
          <w:lang w:val="pt-PT"/>
        </w:rPr>
        <w:t xml:space="preserve">Sub-actividade </w:t>
      </w:r>
      <w:r w:rsidR="00A760F3">
        <w:rPr>
          <w:b/>
          <w:i/>
          <w:color w:val="000000"/>
          <w:lang w:val="pt-PT"/>
        </w:rPr>
        <w:t>7</w:t>
      </w:r>
      <w:r w:rsidRPr="00F84D26">
        <w:rPr>
          <w:b/>
          <w:i/>
          <w:color w:val="000000"/>
          <w:lang w:val="pt-PT"/>
        </w:rPr>
        <w:t>.1.1</w:t>
      </w:r>
      <w:r w:rsidR="00A760F3">
        <w:rPr>
          <w:b/>
          <w:i/>
          <w:color w:val="000000"/>
          <w:lang w:val="pt-PT"/>
        </w:rPr>
        <w:t>:</w:t>
      </w:r>
      <w:r w:rsidRPr="00F84D26">
        <w:rPr>
          <w:b/>
          <w:i/>
          <w:color w:val="000000"/>
          <w:lang w:val="pt-PT"/>
        </w:rPr>
        <w:t xml:space="preserve"> </w:t>
      </w:r>
      <w:r w:rsidR="00A760F3" w:rsidRPr="00F84D26">
        <w:rPr>
          <w:color w:val="000000"/>
          <w:lang w:val="pt-PT"/>
        </w:rPr>
        <w:t>Coordenar</w:t>
      </w:r>
      <w:r w:rsidRPr="00F84D26">
        <w:rPr>
          <w:color w:val="000000"/>
          <w:lang w:val="pt-PT"/>
        </w:rPr>
        <w:t xml:space="preserve"> com as direcções das faculdades, escolas e residências universitárias da UEM para a realização das pelestras.</w:t>
      </w:r>
    </w:p>
    <w:p w:rsidR="001B5383" w:rsidRPr="00F84D26" w:rsidRDefault="001B5383" w:rsidP="00A760F3">
      <w:pPr>
        <w:spacing w:before="60"/>
        <w:ind w:left="2160" w:hanging="2160"/>
        <w:rPr>
          <w:color w:val="000000"/>
          <w:lang w:val="pt-PT"/>
        </w:rPr>
      </w:pPr>
      <w:r w:rsidRPr="00F84D26">
        <w:rPr>
          <w:b/>
          <w:i/>
          <w:color w:val="000000"/>
          <w:lang w:val="pt-PT"/>
        </w:rPr>
        <w:t xml:space="preserve">Sub-actividade </w:t>
      </w:r>
      <w:r w:rsidR="00A760F3">
        <w:rPr>
          <w:b/>
          <w:i/>
          <w:color w:val="000000"/>
          <w:lang w:val="pt-PT"/>
        </w:rPr>
        <w:t>7</w:t>
      </w:r>
      <w:r w:rsidRPr="00F84D26">
        <w:rPr>
          <w:b/>
          <w:i/>
          <w:color w:val="000000"/>
          <w:lang w:val="pt-PT"/>
        </w:rPr>
        <w:t>.1.2</w:t>
      </w:r>
      <w:r w:rsidR="00A760F3">
        <w:rPr>
          <w:b/>
          <w:i/>
          <w:color w:val="000000"/>
          <w:lang w:val="pt-PT"/>
        </w:rPr>
        <w:t>:</w:t>
      </w:r>
      <w:r w:rsidRPr="00F84D26">
        <w:rPr>
          <w:b/>
          <w:i/>
          <w:color w:val="000000"/>
          <w:lang w:val="pt-PT"/>
        </w:rPr>
        <w:t xml:space="preserve"> </w:t>
      </w:r>
      <w:r w:rsidRPr="00F84D26">
        <w:rPr>
          <w:color w:val="000000"/>
          <w:lang w:val="pt-PT"/>
        </w:rPr>
        <w:t>Elaborar os respectivos calendários e orçamento da actividade</w:t>
      </w:r>
    </w:p>
    <w:p w:rsidR="001B5383" w:rsidRPr="00F84D26" w:rsidRDefault="00F84D26" w:rsidP="00A760F3">
      <w:pPr>
        <w:spacing w:before="60"/>
        <w:ind w:left="2160" w:hanging="2160"/>
        <w:rPr>
          <w:b/>
          <w:i/>
          <w:color w:val="000000"/>
          <w:lang w:val="pt-PT"/>
        </w:rPr>
      </w:pPr>
      <w:r>
        <w:rPr>
          <w:b/>
          <w:i/>
          <w:color w:val="000000"/>
          <w:lang w:val="pt-PT"/>
        </w:rPr>
        <w:t xml:space="preserve">Sub-actividade </w:t>
      </w:r>
      <w:r w:rsidR="00A760F3">
        <w:rPr>
          <w:b/>
          <w:i/>
          <w:color w:val="000000"/>
          <w:lang w:val="pt-PT"/>
        </w:rPr>
        <w:t>7</w:t>
      </w:r>
      <w:r>
        <w:rPr>
          <w:b/>
          <w:i/>
          <w:color w:val="000000"/>
          <w:lang w:val="pt-PT"/>
        </w:rPr>
        <w:t>.1.3</w:t>
      </w:r>
      <w:r w:rsidR="00A760F3">
        <w:rPr>
          <w:b/>
          <w:i/>
          <w:color w:val="000000"/>
          <w:lang w:val="pt-PT"/>
        </w:rPr>
        <w:t>:</w:t>
      </w:r>
      <w:r w:rsidR="001B5383" w:rsidRPr="00F84D26">
        <w:rPr>
          <w:b/>
          <w:i/>
          <w:color w:val="000000"/>
          <w:lang w:val="pt-PT"/>
        </w:rPr>
        <w:t xml:space="preserve"> </w:t>
      </w:r>
      <w:r w:rsidR="001B5383" w:rsidRPr="00F84D26">
        <w:rPr>
          <w:color w:val="000000"/>
          <w:lang w:val="pt-PT"/>
        </w:rPr>
        <w:t>Realizar as palestras</w:t>
      </w:r>
    </w:p>
    <w:p w:rsidR="001B5383" w:rsidRPr="00F84D26" w:rsidRDefault="001B5383" w:rsidP="00F84D26">
      <w:pPr>
        <w:ind w:left="2160" w:hanging="2160"/>
        <w:jc w:val="both"/>
        <w:rPr>
          <w:color w:val="000000"/>
          <w:lang w:val="pt-P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559"/>
        <w:gridCol w:w="1276"/>
        <w:gridCol w:w="1134"/>
        <w:gridCol w:w="1560"/>
        <w:gridCol w:w="1559"/>
      </w:tblGrid>
      <w:tr w:rsidR="001B5383" w:rsidRPr="00F84D26" w:rsidTr="003D50F1">
        <w:trPr>
          <w:trHeight w:val="201"/>
          <w:tblHeader/>
        </w:trPr>
        <w:tc>
          <w:tcPr>
            <w:tcW w:w="2268"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Acção</w:t>
            </w:r>
          </w:p>
        </w:tc>
        <w:tc>
          <w:tcPr>
            <w:tcW w:w="2835" w:type="dxa"/>
            <w:gridSpan w:val="2"/>
            <w:shd w:val="clear" w:color="auto" w:fill="F2F2F2"/>
            <w:vAlign w:val="center"/>
          </w:tcPr>
          <w:p w:rsidR="001B5383" w:rsidRPr="00F84D26" w:rsidRDefault="001B5383" w:rsidP="00F84D26">
            <w:pPr>
              <w:spacing w:line="276" w:lineRule="auto"/>
              <w:rPr>
                <w:b/>
                <w:sz w:val="20"/>
                <w:szCs w:val="20"/>
              </w:rPr>
            </w:pPr>
            <w:r w:rsidRPr="00F84D26">
              <w:rPr>
                <w:b/>
                <w:sz w:val="20"/>
                <w:szCs w:val="20"/>
              </w:rPr>
              <w:t>Responsabilidade</w:t>
            </w:r>
          </w:p>
        </w:tc>
        <w:tc>
          <w:tcPr>
            <w:tcW w:w="1134"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Data limite</w:t>
            </w:r>
          </w:p>
        </w:tc>
        <w:tc>
          <w:tcPr>
            <w:tcW w:w="1560"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Nível de aprovação/ participação</w:t>
            </w:r>
          </w:p>
        </w:tc>
        <w:tc>
          <w:tcPr>
            <w:tcW w:w="1559" w:type="dxa"/>
            <w:vMerge w:val="restart"/>
            <w:shd w:val="clear" w:color="auto" w:fill="F2F2F2"/>
            <w:vAlign w:val="center"/>
          </w:tcPr>
          <w:p w:rsidR="001B5383" w:rsidRPr="00F84D26" w:rsidRDefault="001B5383" w:rsidP="00F84D26">
            <w:pPr>
              <w:spacing w:line="276" w:lineRule="auto"/>
              <w:rPr>
                <w:b/>
                <w:sz w:val="20"/>
                <w:szCs w:val="20"/>
              </w:rPr>
            </w:pPr>
            <w:r w:rsidRPr="00F84D26">
              <w:rPr>
                <w:b/>
                <w:sz w:val="20"/>
                <w:szCs w:val="20"/>
              </w:rPr>
              <w:t>Comentários/ Outputs</w:t>
            </w:r>
          </w:p>
        </w:tc>
      </w:tr>
      <w:tr w:rsidR="001B5383" w:rsidRPr="00F84D26" w:rsidTr="003D50F1">
        <w:trPr>
          <w:trHeight w:val="413"/>
        </w:trPr>
        <w:tc>
          <w:tcPr>
            <w:tcW w:w="2268" w:type="dxa"/>
            <w:vMerge/>
            <w:shd w:val="clear" w:color="auto" w:fill="F2F2F2"/>
            <w:vAlign w:val="center"/>
          </w:tcPr>
          <w:p w:rsidR="001B5383" w:rsidRPr="00F84D26" w:rsidRDefault="001B5383" w:rsidP="00F84D26">
            <w:pPr>
              <w:spacing w:line="276" w:lineRule="auto"/>
              <w:rPr>
                <w:b/>
                <w:sz w:val="20"/>
                <w:szCs w:val="20"/>
              </w:rPr>
            </w:pPr>
          </w:p>
        </w:tc>
        <w:tc>
          <w:tcPr>
            <w:tcW w:w="1559" w:type="dxa"/>
            <w:shd w:val="clear" w:color="auto" w:fill="F2F2F2"/>
            <w:vAlign w:val="center"/>
          </w:tcPr>
          <w:p w:rsidR="001B5383" w:rsidRPr="00F84D26" w:rsidRDefault="001B5383" w:rsidP="00F84D26">
            <w:pPr>
              <w:spacing w:line="276" w:lineRule="auto"/>
              <w:rPr>
                <w:b/>
                <w:sz w:val="20"/>
                <w:szCs w:val="20"/>
              </w:rPr>
            </w:pPr>
            <w:r w:rsidRPr="00F84D26">
              <w:rPr>
                <w:b/>
                <w:sz w:val="20"/>
                <w:szCs w:val="20"/>
              </w:rPr>
              <w:t>Coordenação</w:t>
            </w:r>
          </w:p>
        </w:tc>
        <w:tc>
          <w:tcPr>
            <w:tcW w:w="1276" w:type="dxa"/>
            <w:shd w:val="clear" w:color="auto" w:fill="F2F2F2"/>
            <w:vAlign w:val="center"/>
          </w:tcPr>
          <w:p w:rsidR="001B5383" w:rsidRPr="00F84D26" w:rsidRDefault="001B5383" w:rsidP="00F84D26">
            <w:pPr>
              <w:spacing w:line="276" w:lineRule="auto"/>
              <w:rPr>
                <w:b/>
                <w:sz w:val="20"/>
                <w:szCs w:val="20"/>
              </w:rPr>
            </w:pPr>
            <w:r w:rsidRPr="00F84D26">
              <w:rPr>
                <w:b/>
                <w:sz w:val="20"/>
                <w:szCs w:val="20"/>
              </w:rPr>
              <w:t>Execução</w:t>
            </w:r>
          </w:p>
        </w:tc>
        <w:tc>
          <w:tcPr>
            <w:tcW w:w="1134" w:type="dxa"/>
            <w:vMerge/>
            <w:shd w:val="clear" w:color="auto" w:fill="F2F2F2"/>
            <w:vAlign w:val="center"/>
          </w:tcPr>
          <w:p w:rsidR="001B5383" w:rsidRPr="00F84D26" w:rsidRDefault="001B5383" w:rsidP="00F84D26">
            <w:pPr>
              <w:spacing w:line="276" w:lineRule="auto"/>
              <w:rPr>
                <w:b/>
                <w:sz w:val="20"/>
                <w:szCs w:val="20"/>
              </w:rPr>
            </w:pPr>
          </w:p>
        </w:tc>
        <w:tc>
          <w:tcPr>
            <w:tcW w:w="1560" w:type="dxa"/>
            <w:vMerge/>
            <w:shd w:val="clear" w:color="auto" w:fill="F2F2F2"/>
            <w:vAlign w:val="center"/>
          </w:tcPr>
          <w:p w:rsidR="001B5383" w:rsidRPr="00F84D26" w:rsidRDefault="001B5383" w:rsidP="00F84D26">
            <w:pPr>
              <w:spacing w:line="276" w:lineRule="auto"/>
              <w:rPr>
                <w:b/>
                <w:sz w:val="20"/>
                <w:szCs w:val="20"/>
              </w:rPr>
            </w:pPr>
          </w:p>
        </w:tc>
        <w:tc>
          <w:tcPr>
            <w:tcW w:w="1559" w:type="dxa"/>
            <w:vMerge/>
            <w:shd w:val="clear" w:color="auto" w:fill="F2F2F2"/>
            <w:vAlign w:val="center"/>
          </w:tcPr>
          <w:p w:rsidR="001B5383" w:rsidRPr="00F84D26" w:rsidRDefault="001B5383" w:rsidP="00F84D26">
            <w:pPr>
              <w:spacing w:line="276" w:lineRule="auto"/>
              <w:rPr>
                <w:b/>
                <w:sz w:val="20"/>
                <w:szCs w:val="20"/>
              </w:rPr>
            </w:pPr>
          </w:p>
        </w:tc>
      </w:tr>
      <w:tr w:rsidR="001B5383" w:rsidRPr="00934E1F" w:rsidTr="003D50F1">
        <w:tc>
          <w:tcPr>
            <w:tcW w:w="2268" w:type="dxa"/>
            <w:tcBorders>
              <w:bottom w:val="single" w:sz="4" w:space="0" w:color="auto"/>
            </w:tcBorders>
          </w:tcPr>
          <w:p w:rsidR="001B5383" w:rsidRPr="00F84D26" w:rsidRDefault="001B5383" w:rsidP="00A760F3">
            <w:pPr>
              <w:rPr>
                <w:b/>
                <w:i/>
                <w:color w:val="000000"/>
                <w:sz w:val="20"/>
                <w:szCs w:val="20"/>
                <w:lang w:val="pt-PT"/>
              </w:rPr>
            </w:pPr>
            <w:r w:rsidRPr="00F84D26">
              <w:rPr>
                <w:color w:val="000000"/>
                <w:sz w:val="20"/>
                <w:szCs w:val="20"/>
                <w:lang w:val="pt-PT"/>
              </w:rPr>
              <w:t>Contactar as direcções das faculdades, escolas e residências universitárias da UEM</w:t>
            </w:r>
          </w:p>
        </w:tc>
        <w:tc>
          <w:tcPr>
            <w:tcW w:w="1559" w:type="dxa"/>
            <w:tcBorders>
              <w:bottom w:val="single" w:sz="4" w:space="0" w:color="auto"/>
            </w:tcBorders>
          </w:tcPr>
          <w:p w:rsidR="001B5383" w:rsidRPr="00F84D26" w:rsidRDefault="001B5383" w:rsidP="00A760F3">
            <w:pPr>
              <w:rPr>
                <w:sz w:val="20"/>
                <w:szCs w:val="20"/>
              </w:rPr>
            </w:pPr>
            <w:proofErr w:type="gramStart"/>
            <w:r w:rsidRPr="00F84D26">
              <w:rPr>
                <w:sz w:val="20"/>
                <w:szCs w:val="20"/>
              </w:rPr>
              <w:t>dra</w:t>
            </w:r>
            <w:proofErr w:type="gramEnd"/>
            <w:r w:rsidRPr="00F84D26">
              <w:rPr>
                <w:sz w:val="20"/>
                <w:szCs w:val="20"/>
              </w:rPr>
              <w:t>. Quitéria Gote Cossa</w:t>
            </w:r>
          </w:p>
        </w:tc>
        <w:tc>
          <w:tcPr>
            <w:tcW w:w="1276" w:type="dxa"/>
            <w:tcBorders>
              <w:bottom w:val="single" w:sz="4" w:space="0" w:color="auto"/>
            </w:tcBorders>
          </w:tcPr>
          <w:p w:rsidR="001B5383" w:rsidRPr="00F84D26" w:rsidRDefault="001B5383" w:rsidP="00A760F3">
            <w:pPr>
              <w:rPr>
                <w:sz w:val="20"/>
                <w:szCs w:val="20"/>
              </w:rPr>
            </w:pPr>
            <w:r w:rsidRPr="00F84D26">
              <w:rPr>
                <w:sz w:val="20"/>
                <w:szCs w:val="20"/>
              </w:rPr>
              <w:t>CeCAGe</w:t>
            </w:r>
          </w:p>
        </w:tc>
        <w:tc>
          <w:tcPr>
            <w:tcW w:w="1134" w:type="dxa"/>
            <w:tcBorders>
              <w:bottom w:val="single" w:sz="4" w:space="0" w:color="auto"/>
            </w:tcBorders>
          </w:tcPr>
          <w:p w:rsidR="001B5383" w:rsidRPr="00F84D26" w:rsidRDefault="001B5383" w:rsidP="00A760F3">
            <w:pPr>
              <w:rPr>
                <w:sz w:val="20"/>
                <w:szCs w:val="20"/>
              </w:rPr>
            </w:pPr>
            <w:r w:rsidRPr="00F84D26">
              <w:rPr>
                <w:sz w:val="20"/>
                <w:szCs w:val="20"/>
              </w:rPr>
              <w:t>Fev. a Dez 201</w:t>
            </w:r>
            <w:r w:rsidR="00A760F3">
              <w:rPr>
                <w:sz w:val="20"/>
                <w:szCs w:val="20"/>
              </w:rPr>
              <w:t>6</w:t>
            </w:r>
          </w:p>
        </w:tc>
        <w:tc>
          <w:tcPr>
            <w:tcW w:w="1560" w:type="dxa"/>
            <w:tcBorders>
              <w:bottom w:val="single" w:sz="4" w:space="0" w:color="auto"/>
            </w:tcBorders>
          </w:tcPr>
          <w:p w:rsidR="001B5383" w:rsidRPr="00F84D26" w:rsidRDefault="001B5383" w:rsidP="00A760F3">
            <w:pPr>
              <w:rPr>
                <w:color w:val="000000"/>
                <w:sz w:val="20"/>
                <w:szCs w:val="20"/>
              </w:rPr>
            </w:pPr>
            <w:r w:rsidRPr="00F84D26">
              <w:rPr>
                <w:sz w:val="20"/>
                <w:szCs w:val="20"/>
              </w:rPr>
              <w:t>CeCAGe</w:t>
            </w:r>
          </w:p>
        </w:tc>
        <w:tc>
          <w:tcPr>
            <w:tcW w:w="1559" w:type="dxa"/>
            <w:vMerge w:val="restart"/>
          </w:tcPr>
          <w:p w:rsidR="001B5383" w:rsidRPr="00F84D26" w:rsidRDefault="001B5383" w:rsidP="00A760F3">
            <w:pPr>
              <w:rPr>
                <w:sz w:val="20"/>
                <w:szCs w:val="20"/>
                <w:lang w:val="pt-PT"/>
              </w:rPr>
            </w:pPr>
          </w:p>
          <w:p w:rsidR="001B5383" w:rsidRPr="00F84D26" w:rsidRDefault="001B5383" w:rsidP="00A760F3">
            <w:pPr>
              <w:rPr>
                <w:sz w:val="20"/>
                <w:szCs w:val="20"/>
                <w:lang w:val="pt-PT"/>
              </w:rPr>
            </w:pPr>
          </w:p>
          <w:p w:rsidR="001B5383" w:rsidRPr="00F84D26" w:rsidRDefault="001B5383" w:rsidP="00A760F3">
            <w:pPr>
              <w:rPr>
                <w:sz w:val="20"/>
                <w:szCs w:val="20"/>
                <w:lang w:val="pt-PT"/>
              </w:rPr>
            </w:pPr>
          </w:p>
          <w:p w:rsidR="001B5383" w:rsidRPr="00F84D26" w:rsidRDefault="001B5383" w:rsidP="00A760F3">
            <w:pPr>
              <w:rPr>
                <w:sz w:val="20"/>
                <w:szCs w:val="20"/>
                <w:lang w:val="pt-PT"/>
              </w:rPr>
            </w:pPr>
          </w:p>
          <w:p w:rsidR="001B5383" w:rsidRPr="00F84D26" w:rsidRDefault="001B5383" w:rsidP="00A760F3">
            <w:pPr>
              <w:rPr>
                <w:sz w:val="20"/>
                <w:szCs w:val="20"/>
                <w:lang w:val="pt-PT"/>
              </w:rPr>
            </w:pPr>
            <w:r w:rsidRPr="00F84D26">
              <w:rPr>
                <w:sz w:val="20"/>
                <w:szCs w:val="20"/>
                <w:lang w:val="pt-PT"/>
              </w:rPr>
              <w:t>Relatório das palestras e lista de presenças</w:t>
            </w:r>
          </w:p>
        </w:tc>
      </w:tr>
      <w:tr w:rsidR="001B5383" w:rsidRPr="00F84D26" w:rsidTr="003D50F1">
        <w:tc>
          <w:tcPr>
            <w:tcW w:w="2268" w:type="dxa"/>
          </w:tcPr>
          <w:p w:rsidR="001B5383" w:rsidRPr="00F84D26" w:rsidRDefault="001B5383" w:rsidP="00A760F3">
            <w:pPr>
              <w:rPr>
                <w:b/>
                <w:i/>
                <w:color w:val="000000"/>
                <w:sz w:val="20"/>
                <w:szCs w:val="20"/>
                <w:lang w:val="pt-PT"/>
              </w:rPr>
            </w:pPr>
            <w:r w:rsidRPr="00F84D26">
              <w:rPr>
                <w:color w:val="000000"/>
                <w:sz w:val="20"/>
                <w:szCs w:val="20"/>
                <w:lang w:val="pt-PT"/>
              </w:rPr>
              <w:t>Elaborar o cronograma das palestras</w:t>
            </w:r>
          </w:p>
        </w:tc>
        <w:tc>
          <w:tcPr>
            <w:tcW w:w="1559" w:type="dxa"/>
          </w:tcPr>
          <w:p w:rsidR="001B5383" w:rsidRPr="00F84D26" w:rsidRDefault="001B5383" w:rsidP="00A760F3">
            <w:pPr>
              <w:rPr>
                <w:sz w:val="20"/>
                <w:szCs w:val="20"/>
              </w:rPr>
            </w:pPr>
            <w:proofErr w:type="gramStart"/>
            <w:r w:rsidRPr="00F84D26">
              <w:rPr>
                <w:sz w:val="20"/>
                <w:szCs w:val="20"/>
              </w:rPr>
              <w:t>dra</w:t>
            </w:r>
            <w:proofErr w:type="gramEnd"/>
            <w:r w:rsidRPr="00F84D26">
              <w:rPr>
                <w:sz w:val="20"/>
                <w:szCs w:val="20"/>
              </w:rPr>
              <w:t>. Quitéria Gote Cossa</w:t>
            </w:r>
          </w:p>
        </w:tc>
        <w:tc>
          <w:tcPr>
            <w:tcW w:w="1276" w:type="dxa"/>
          </w:tcPr>
          <w:p w:rsidR="001B5383" w:rsidRPr="00F84D26" w:rsidRDefault="001B5383" w:rsidP="00A760F3">
            <w:pPr>
              <w:rPr>
                <w:sz w:val="20"/>
                <w:szCs w:val="20"/>
              </w:rPr>
            </w:pPr>
            <w:r w:rsidRPr="00F84D26">
              <w:rPr>
                <w:sz w:val="20"/>
                <w:szCs w:val="20"/>
              </w:rPr>
              <w:t>CeCAGe</w:t>
            </w:r>
          </w:p>
        </w:tc>
        <w:tc>
          <w:tcPr>
            <w:tcW w:w="1134" w:type="dxa"/>
          </w:tcPr>
          <w:p w:rsidR="001B5383" w:rsidRPr="00F84D26" w:rsidRDefault="001B5383" w:rsidP="00A760F3">
            <w:pPr>
              <w:rPr>
                <w:sz w:val="20"/>
                <w:szCs w:val="20"/>
              </w:rPr>
            </w:pPr>
            <w:r w:rsidRPr="00F84D26">
              <w:rPr>
                <w:sz w:val="20"/>
                <w:szCs w:val="20"/>
              </w:rPr>
              <w:t xml:space="preserve">Fev. </w:t>
            </w:r>
            <w:proofErr w:type="gramStart"/>
            <w:r w:rsidRPr="00F84D26">
              <w:rPr>
                <w:sz w:val="20"/>
                <w:szCs w:val="20"/>
              </w:rPr>
              <w:t>a</w:t>
            </w:r>
            <w:proofErr w:type="gramEnd"/>
            <w:r w:rsidRPr="00F84D26">
              <w:rPr>
                <w:sz w:val="20"/>
                <w:szCs w:val="20"/>
              </w:rPr>
              <w:t xml:space="preserve"> Dez.</w:t>
            </w:r>
            <w:r w:rsidR="00A760F3">
              <w:rPr>
                <w:sz w:val="20"/>
                <w:szCs w:val="20"/>
              </w:rPr>
              <w:t xml:space="preserve"> </w:t>
            </w:r>
            <w:r w:rsidRPr="00F84D26">
              <w:rPr>
                <w:sz w:val="20"/>
                <w:szCs w:val="20"/>
              </w:rPr>
              <w:t>201</w:t>
            </w:r>
            <w:r w:rsidR="00A760F3">
              <w:rPr>
                <w:sz w:val="20"/>
                <w:szCs w:val="20"/>
              </w:rPr>
              <w:t>6</w:t>
            </w:r>
          </w:p>
        </w:tc>
        <w:tc>
          <w:tcPr>
            <w:tcW w:w="1560" w:type="dxa"/>
          </w:tcPr>
          <w:p w:rsidR="001B5383" w:rsidRPr="00F84D26" w:rsidRDefault="001B5383" w:rsidP="00A760F3">
            <w:pPr>
              <w:rPr>
                <w:color w:val="000000"/>
                <w:sz w:val="20"/>
                <w:szCs w:val="20"/>
              </w:rPr>
            </w:pPr>
            <w:r w:rsidRPr="00F84D26">
              <w:rPr>
                <w:sz w:val="20"/>
                <w:szCs w:val="20"/>
              </w:rPr>
              <w:t>CeCAGe</w:t>
            </w:r>
          </w:p>
        </w:tc>
        <w:tc>
          <w:tcPr>
            <w:tcW w:w="1559" w:type="dxa"/>
            <w:vMerge/>
          </w:tcPr>
          <w:p w:rsidR="001B5383" w:rsidRPr="00F84D26" w:rsidRDefault="001B5383" w:rsidP="00A760F3">
            <w:pPr>
              <w:rPr>
                <w:sz w:val="20"/>
                <w:szCs w:val="20"/>
              </w:rPr>
            </w:pPr>
          </w:p>
        </w:tc>
      </w:tr>
      <w:tr w:rsidR="001B5383" w:rsidRPr="00F84D26" w:rsidTr="003D50F1">
        <w:tc>
          <w:tcPr>
            <w:tcW w:w="2268" w:type="dxa"/>
          </w:tcPr>
          <w:p w:rsidR="001B5383" w:rsidRPr="00F84D26" w:rsidRDefault="00F84D26" w:rsidP="00A760F3">
            <w:pPr>
              <w:rPr>
                <w:color w:val="000000"/>
                <w:sz w:val="20"/>
                <w:szCs w:val="20"/>
                <w:lang w:val="pt-PT"/>
              </w:rPr>
            </w:pPr>
            <w:r>
              <w:rPr>
                <w:color w:val="000000"/>
                <w:sz w:val="20"/>
                <w:szCs w:val="20"/>
                <w:lang w:val="pt-PT"/>
              </w:rPr>
              <w:t>I</w:t>
            </w:r>
            <w:r w:rsidR="001B5383" w:rsidRPr="00F84D26">
              <w:rPr>
                <w:color w:val="000000"/>
                <w:sz w:val="20"/>
                <w:szCs w:val="20"/>
                <w:lang w:val="pt-PT"/>
              </w:rPr>
              <w:t>dentificar as necessidades e orçamentá-las</w:t>
            </w:r>
          </w:p>
        </w:tc>
        <w:tc>
          <w:tcPr>
            <w:tcW w:w="1559" w:type="dxa"/>
          </w:tcPr>
          <w:p w:rsidR="001B5383" w:rsidRPr="00F84D26" w:rsidRDefault="001B5383" w:rsidP="00A760F3">
            <w:pPr>
              <w:rPr>
                <w:sz w:val="20"/>
                <w:szCs w:val="20"/>
                <w:lang w:val="pt-PT"/>
              </w:rPr>
            </w:pPr>
            <w:proofErr w:type="gramStart"/>
            <w:r w:rsidRPr="00F84D26">
              <w:rPr>
                <w:sz w:val="20"/>
                <w:szCs w:val="20"/>
                <w:lang w:val="pt-PT"/>
              </w:rPr>
              <w:t>dra</w:t>
            </w:r>
            <w:proofErr w:type="gramEnd"/>
            <w:r w:rsidRPr="00F84D26">
              <w:rPr>
                <w:sz w:val="20"/>
                <w:szCs w:val="20"/>
                <w:lang w:val="pt-PT"/>
              </w:rPr>
              <w:t>. Quitéria Gote Cossa e dra. Lídia Mutemba</w:t>
            </w:r>
          </w:p>
        </w:tc>
        <w:tc>
          <w:tcPr>
            <w:tcW w:w="1276" w:type="dxa"/>
          </w:tcPr>
          <w:p w:rsidR="001B5383" w:rsidRPr="00F84D26" w:rsidRDefault="001B5383" w:rsidP="00A760F3">
            <w:pPr>
              <w:rPr>
                <w:sz w:val="20"/>
                <w:szCs w:val="20"/>
              </w:rPr>
            </w:pPr>
            <w:r w:rsidRPr="00F84D26">
              <w:rPr>
                <w:sz w:val="20"/>
                <w:szCs w:val="20"/>
              </w:rPr>
              <w:t>CeCAGe</w:t>
            </w:r>
          </w:p>
        </w:tc>
        <w:tc>
          <w:tcPr>
            <w:tcW w:w="1134" w:type="dxa"/>
          </w:tcPr>
          <w:p w:rsidR="001B5383" w:rsidRPr="00F84D26" w:rsidRDefault="00A760F3" w:rsidP="00A760F3">
            <w:pPr>
              <w:rPr>
                <w:sz w:val="20"/>
                <w:szCs w:val="20"/>
              </w:rPr>
            </w:pPr>
            <w:r w:rsidRPr="00F84D26">
              <w:rPr>
                <w:sz w:val="20"/>
                <w:szCs w:val="20"/>
              </w:rPr>
              <w:t xml:space="preserve">Fev. </w:t>
            </w:r>
            <w:proofErr w:type="gramStart"/>
            <w:r w:rsidRPr="00F84D26">
              <w:rPr>
                <w:sz w:val="20"/>
                <w:szCs w:val="20"/>
              </w:rPr>
              <w:t>a</w:t>
            </w:r>
            <w:proofErr w:type="gramEnd"/>
            <w:r w:rsidRPr="00F84D26">
              <w:rPr>
                <w:sz w:val="20"/>
                <w:szCs w:val="20"/>
              </w:rPr>
              <w:t xml:space="preserve"> Dez.</w:t>
            </w:r>
            <w:r>
              <w:rPr>
                <w:sz w:val="20"/>
                <w:szCs w:val="20"/>
              </w:rPr>
              <w:t xml:space="preserve"> </w:t>
            </w:r>
            <w:r w:rsidRPr="00F84D26">
              <w:rPr>
                <w:sz w:val="20"/>
                <w:szCs w:val="20"/>
              </w:rPr>
              <w:t>201</w:t>
            </w:r>
            <w:r>
              <w:rPr>
                <w:sz w:val="20"/>
                <w:szCs w:val="20"/>
              </w:rPr>
              <w:t>6</w:t>
            </w:r>
          </w:p>
        </w:tc>
        <w:tc>
          <w:tcPr>
            <w:tcW w:w="1560" w:type="dxa"/>
          </w:tcPr>
          <w:p w:rsidR="001B5383" w:rsidRPr="00F84D26" w:rsidRDefault="001B5383" w:rsidP="00A760F3">
            <w:pPr>
              <w:rPr>
                <w:color w:val="000000"/>
                <w:sz w:val="20"/>
                <w:szCs w:val="20"/>
              </w:rPr>
            </w:pPr>
            <w:r w:rsidRPr="00F84D26">
              <w:rPr>
                <w:sz w:val="20"/>
                <w:szCs w:val="20"/>
              </w:rPr>
              <w:t>CeCAGe</w:t>
            </w:r>
          </w:p>
        </w:tc>
        <w:tc>
          <w:tcPr>
            <w:tcW w:w="1559" w:type="dxa"/>
            <w:vMerge/>
          </w:tcPr>
          <w:p w:rsidR="001B5383" w:rsidRPr="00F84D26" w:rsidRDefault="001B5383" w:rsidP="00A760F3">
            <w:pPr>
              <w:rPr>
                <w:sz w:val="20"/>
                <w:szCs w:val="20"/>
              </w:rPr>
            </w:pPr>
          </w:p>
        </w:tc>
      </w:tr>
      <w:tr w:rsidR="001B5383" w:rsidRPr="00F84D26" w:rsidTr="003D50F1">
        <w:tc>
          <w:tcPr>
            <w:tcW w:w="2268" w:type="dxa"/>
            <w:tcBorders>
              <w:bottom w:val="single" w:sz="4" w:space="0" w:color="auto"/>
            </w:tcBorders>
          </w:tcPr>
          <w:p w:rsidR="001B5383" w:rsidRPr="00F84D26" w:rsidRDefault="001B5383" w:rsidP="00A760F3">
            <w:pPr>
              <w:rPr>
                <w:b/>
                <w:i/>
                <w:color w:val="000000"/>
                <w:sz w:val="20"/>
                <w:szCs w:val="20"/>
              </w:rPr>
            </w:pPr>
            <w:r w:rsidRPr="00F84D26">
              <w:rPr>
                <w:color w:val="000000"/>
                <w:sz w:val="20"/>
                <w:szCs w:val="20"/>
              </w:rPr>
              <w:t>Realizar as palestras</w:t>
            </w:r>
          </w:p>
        </w:tc>
        <w:tc>
          <w:tcPr>
            <w:tcW w:w="1559" w:type="dxa"/>
            <w:tcBorders>
              <w:bottom w:val="single" w:sz="4" w:space="0" w:color="auto"/>
            </w:tcBorders>
          </w:tcPr>
          <w:p w:rsidR="001B5383" w:rsidRPr="00F84D26" w:rsidRDefault="001B5383" w:rsidP="00A760F3">
            <w:pPr>
              <w:rPr>
                <w:sz w:val="20"/>
                <w:szCs w:val="20"/>
              </w:rPr>
            </w:pPr>
            <w:proofErr w:type="gramStart"/>
            <w:r w:rsidRPr="00F84D26">
              <w:rPr>
                <w:sz w:val="20"/>
                <w:szCs w:val="20"/>
              </w:rPr>
              <w:t>dra</w:t>
            </w:r>
            <w:proofErr w:type="gramEnd"/>
            <w:r w:rsidRPr="00F84D26">
              <w:rPr>
                <w:sz w:val="20"/>
                <w:szCs w:val="20"/>
              </w:rPr>
              <w:t>. Quitéria Gote Cossa</w:t>
            </w:r>
          </w:p>
        </w:tc>
        <w:tc>
          <w:tcPr>
            <w:tcW w:w="1276" w:type="dxa"/>
            <w:tcBorders>
              <w:bottom w:val="single" w:sz="4" w:space="0" w:color="auto"/>
            </w:tcBorders>
          </w:tcPr>
          <w:p w:rsidR="001B5383" w:rsidRPr="00F84D26" w:rsidRDefault="001B5383" w:rsidP="00A760F3">
            <w:pPr>
              <w:rPr>
                <w:sz w:val="20"/>
                <w:szCs w:val="20"/>
              </w:rPr>
            </w:pPr>
            <w:r w:rsidRPr="00F84D26">
              <w:rPr>
                <w:sz w:val="20"/>
                <w:szCs w:val="20"/>
              </w:rPr>
              <w:t>CeCAGe</w:t>
            </w:r>
          </w:p>
        </w:tc>
        <w:tc>
          <w:tcPr>
            <w:tcW w:w="1134" w:type="dxa"/>
            <w:tcBorders>
              <w:bottom w:val="single" w:sz="4" w:space="0" w:color="auto"/>
            </w:tcBorders>
          </w:tcPr>
          <w:p w:rsidR="001B5383" w:rsidRPr="00F84D26" w:rsidRDefault="001B5383" w:rsidP="00A760F3">
            <w:pPr>
              <w:rPr>
                <w:sz w:val="20"/>
                <w:szCs w:val="20"/>
              </w:rPr>
            </w:pPr>
            <w:r w:rsidRPr="00F84D26">
              <w:rPr>
                <w:sz w:val="20"/>
                <w:szCs w:val="20"/>
              </w:rPr>
              <w:t>Dez. 2015</w:t>
            </w:r>
          </w:p>
        </w:tc>
        <w:tc>
          <w:tcPr>
            <w:tcW w:w="1560" w:type="dxa"/>
            <w:tcBorders>
              <w:bottom w:val="single" w:sz="4" w:space="0" w:color="auto"/>
            </w:tcBorders>
          </w:tcPr>
          <w:p w:rsidR="001B5383" w:rsidRPr="00F84D26" w:rsidRDefault="001B5383" w:rsidP="00A760F3">
            <w:pPr>
              <w:rPr>
                <w:color w:val="000000"/>
                <w:sz w:val="20"/>
                <w:szCs w:val="20"/>
              </w:rPr>
            </w:pPr>
            <w:r w:rsidRPr="00F84D26">
              <w:rPr>
                <w:sz w:val="20"/>
                <w:szCs w:val="20"/>
              </w:rPr>
              <w:t>CeCAGe</w:t>
            </w:r>
          </w:p>
        </w:tc>
        <w:tc>
          <w:tcPr>
            <w:tcW w:w="1559" w:type="dxa"/>
            <w:vMerge/>
            <w:tcBorders>
              <w:bottom w:val="single" w:sz="4" w:space="0" w:color="auto"/>
            </w:tcBorders>
          </w:tcPr>
          <w:p w:rsidR="001B5383" w:rsidRPr="00F84D26" w:rsidRDefault="001B5383" w:rsidP="00A760F3">
            <w:pPr>
              <w:rPr>
                <w:sz w:val="20"/>
                <w:szCs w:val="20"/>
              </w:rPr>
            </w:pPr>
          </w:p>
        </w:tc>
      </w:tr>
    </w:tbl>
    <w:p w:rsidR="00F84D26" w:rsidRPr="00F84D26" w:rsidRDefault="00F84D26" w:rsidP="00F84D26">
      <w:pPr>
        <w:jc w:val="both"/>
        <w:rPr>
          <w:color w:val="000000"/>
        </w:rPr>
      </w:pPr>
    </w:p>
    <w:p w:rsidR="001B5383" w:rsidRPr="00F84D26" w:rsidRDefault="001B5383" w:rsidP="00F84D26">
      <w:pPr>
        <w:rPr>
          <w:b/>
          <w:lang w:val="pt-PT"/>
        </w:rPr>
      </w:pPr>
      <w:r w:rsidRPr="00F84D26">
        <w:rPr>
          <w:b/>
          <w:lang w:val="pt-PT"/>
        </w:rPr>
        <w:lastRenderedPageBreak/>
        <w:t>3.</w:t>
      </w:r>
      <w:r w:rsidRPr="00F84D26">
        <w:rPr>
          <w:b/>
          <w:lang w:val="pt-PT"/>
        </w:rPr>
        <w:tab/>
        <w:t>Indicadores e metas</w:t>
      </w:r>
    </w:p>
    <w:p w:rsidR="001B5383" w:rsidRPr="00F84D26" w:rsidRDefault="001B5383" w:rsidP="00F84D26">
      <w:pPr>
        <w:jc w:val="both"/>
        <w:rPr>
          <w:color w:val="000000"/>
          <w:lang w:val="pt-PT"/>
        </w:rPr>
      </w:pPr>
    </w:p>
    <w:tbl>
      <w:tblPr>
        <w:tblW w:w="951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0"/>
        <w:gridCol w:w="964"/>
        <w:gridCol w:w="1099"/>
      </w:tblGrid>
      <w:tr w:rsidR="001B5383" w:rsidRPr="0079467E" w:rsidTr="00085B44">
        <w:trPr>
          <w:trHeight w:val="70"/>
          <w:tblHeader/>
        </w:trPr>
        <w:tc>
          <w:tcPr>
            <w:tcW w:w="7450" w:type="dxa"/>
            <w:shd w:val="clear" w:color="auto" w:fill="auto"/>
          </w:tcPr>
          <w:p w:rsidR="001B5383" w:rsidRPr="0079467E" w:rsidRDefault="001B5383" w:rsidP="00F84D26">
            <w:pPr>
              <w:jc w:val="center"/>
              <w:rPr>
                <w:b/>
                <w:sz w:val="22"/>
              </w:rPr>
            </w:pPr>
            <w:r w:rsidRPr="0079467E">
              <w:rPr>
                <w:b/>
                <w:sz w:val="22"/>
              </w:rPr>
              <w:t>Descrição / Actividade</w:t>
            </w:r>
          </w:p>
        </w:tc>
        <w:tc>
          <w:tcPr>
            <w:tcW w:w="964" w:type="dxa"/>
            <w:shd w:val="clear" w:color="auto" w:fill="auto"/>
          </w:tcPr>
          <w:p w:rsidR="001B5383" w:rsidRPr="0079467E" w:rsidRDefault="001B5383" w:rsidP="00F84D26">
            <w:pPr>
              <w:jc w:val="center"/>
              <w:rPr>
                <w:b/>
                <w:sz w:val="22"/>
              </w:rPr>
            </w:pPr>
            <w:r w:rsidRPr="0079467E">
              <w:rPr>
                <w:b/>
                <w:sz w:val="22"/>
              </w:rPr>
              <w:t>Meta</w:t>
            </w:r>
          </w:p>
        </w:tc>
        <w:tc>
          <w:tcPr>
            <w:tcW w:w="1099" w:type="dxa"/>
            <w:shd w:val="clear" w:color="auto" w:fill="auto"/>
          </w:tcPr>
          <w:p w:rsidR="001B5383" w:rsidRPr="0079467E" w:rsidRDefault="001B5383" w:rsidP="00F84D26">
            <w:pPr>
              <w:jc w:val="center"/>
              <w:rPr>
                <w:b/>
                <w:sz w:val="22"/>
              </w:rPr>
            </w:pPr>
            <w:r w:rsidRPr="0079467E">
              <w:rPr>
                <w:b/>
                <w:sz w:val="22"/>
              </w:rPr>
              <w:t>Data limite</w:t>
            </w:r>
          </w:p>
        </w:tc>
      </w:tr>
      <w:tr w:rsidR="00085B44" w:rsidRPr="00085B44" w:rsidTr="00085B44">
        <w:tc>
          <w:tcPr>
            <w:tcW w:w="7450" w:type="dxa"/>
            <w:shd w:val="clear" w:color="auto" w:fill="auto"/>
          </w:tcPr>
          <w:p w:rsidR="00085B44" w:rsidRPr="00085B44" w:rsidRDefault="00085B44" w:rsidP="00542000">
            <w:pPr>
              <w:widowControl w:val="0"/>
              <w:numPr>
                <w:ilvl w:val="0"/>
                <w:numId w:val="54"/>
              </w:numPr>
              <w:autoSpaceDE w:val="0"/>
              <w:autoSpaceDN w:val="0"/>
              <w:adjustRightInd w:val="0"/>
              <w:ind w:left="397" w:hanging="397"/>
              <w:jc w:val="both"/>
              <w:rPr>
                <w:sz w:val="22"/>
                <w:lang w:val="pt-PT"/>
              </w:rPr>
            </w:pPr>
            <w:r w:rsidRPr="00085B44">
              <w:rPr>
                <w:color w:val="000000"/>
                <w:sz w:val="22"/>
                <w:lang w:val="pt-PT" w:eastAsia="it-IT"/>
              </w:rPr>
              <w:t xml:space="preserve">Divulgação do estudo para a identificação das barreiras de género na UEM e </w:t>
            </w:r>
            <w:r w:rsidRPr="00085B44">
              <w:rPr>
                <w:color w:val="000000"/>
                <w:sz w:val="22"/>
                <w:lang w:val="pt-PT"/>
              </w:rPr>
              <w:t>elaboração da estratégia de género da UEM;</w:t>
            </w:r>
          </w:p>
        </w:tc>
        <w:tc>
          <w:tcPr>
            <w:tcW w:w="964" w:type="dxa"/>
            <w:shd w:val="clear" w:color="auto" w:fill="auto"/>
          </w:tcPr>
          <w:p w:rsidR="00085B44" w:rsidRPr="00085B44" w:rsidRDefault="00085B44" w:rsidP="00AF2BF8">
            <w:pPr>
              <w:jc w:val="center"/>
              <w:rPr>
                <w:sz w:val="22"/>
              </w:rPr>
            </w:pPr>
            <w:r w:rsidRPr="00085B44">
              <w:rPr>
                <w:sz w:val="22"/>
              </w:rPr>
              <w:t>10</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rFonts w:eastAsia="Calibri"/>
                <w:sz w:val="22"/>
                <w:lang w:val="pt-PT"/>
              </w:rPr>
              <w:t>Estudo sobre o assédio sexual no ambiente académico</w:t>
            </w:r>
          </w:p>
        </w:tc>
        <w:tc>
          <w:tcPr>
            <w:tcW w:w="964" w:type="dxa"/>
            <w:shd w:val="clear" w:color="auto" w:fill="auto"/>
          </w:tcPr>
          <w:p w:rsidR="00085B44" w:rsidRPr="00085B44" w:rsidRDefault="00085B44" w:rsidP="00AF2BF8">
            <w:pPr>
              <w:jc w:val="center"/>
              <w:rPr>
                <w:sz w:val="22"/>
              </w:rPr>
            </w:pPr>
            <w:r w:rsidRPr="00085B44">
              <w:rPr>
                <w:sz w:val="22"/>
              </w:rPr>
              <w:t>1</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rFonts w:eastAsia="Calibri"/>
                <w:sz w:val="22"/>
                <w:lang w:val="pt-PT"/>
              </w:rPr>
            </w:pPr>
            <w:r w:rsidRPr="00085B44">
              <w:rPr>
                <w:color w:val="000000"/>
                <w:sz w:val="22"/>
                <w:lang w:val="pt-PT"/>
              </w:rPr>
              <w:t>Divulgar os resultados do estudo sobre o impacto dos cursos de género realizados pela CeCAGe-UEM</w:t>
            </w:r>
          </w:p>
        </w:tc>
        <w:tc>
          <w:tcPr>
            <w:tcW w:w="964" w:type="dxa"/>
            <w:shd w:val="clear" w:color="auto" w:fill="auto"/>
          </w:tcPr>
          <w:p w:rsidR="00085B44" w:rsidRPr="00085B44" w:rsidRDefault="00085B44" w:rsidP="00AF2BF8">
            <w:pPr>
              <w:jc w:val="center"/>
              <w:rPr>
                <w:sz w:val="22"/>
              </w:rPr>
            </w:pPr>
            <w:r w:rsidRPr="00085B44">
              <w:rPr>
                <w:rFonts w:eastAsia="Calibri"/>
                <w:sz w:val="22"/>
              </w:rPr>
              <w:t>10</w:t>
            </w:r>
          </w:p>
        </w:tc>
        <w:tc>
          <w:tcPr>
            <w:tcW w:w="1099" w:type="dxa"/>
            <w:shd w:val="clear" w:color="auto" w:fill="auto"/>
          </w:tcPr>
          <w:p w:rsidR="00085B44" w:rsidRPr="00085B44" w:rsidRDefault="00085B44" w:rsidP="00AF2BF8">
            <w:pPr>
              <w:jc w:val="center"/>
              <w:rPr>
                <w:sz w:val="22"/>
              </w:rPr>
            </w:pPr>
            <w:r w:rsidRPr="00085B44">
              <w:rPr>
                <w:rFonts w:eastAsia="Calibri"/>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sz w:val="22"/>
                <w:lang w:val="pt-PT"/>
              </w:rPr>
              <w:t xml:space="preserve">Número de estudantes apoiados com materiais didácticos e de compensação </w:t>
            </w:r>
          </w:p>
        </w:tc>
        <w:tc>
          <w:tcPr>
            <w:tcW w:w="964" w:type="dxa"/>
            <w:shd w:val="clear" w:color="auto" w:fill="auto"/>
          </w:tcPr>
          <w:p w:rsidR="00085B44" w:rsidRPr="00085B44" w:rsidRDefault="00085B44" w:rsidP="00AF2BF8">
            <w:pPr>
              <w:jc w:val="center"/>
              <w:rPr>
                <w:sz w:val="22"/>
              </w:rPr>
            </w:pPr>
            <w:r w:rsidRPr="00085B44">
              <w:rPr>
                <w:sz w:val="22"/>
              </w:rPr>
              <w:t>50</w:t>
            </w:r>
          </w:p>
        </w:tc>
        <w:tc>
          <w:tcPr>
            <w:tcW w:w="1099" w:type="dxa"/>
            <w:shd w:val="clear" w:color="auto" w:fill="auto"/>
          </w:tcPr>
          <w:p w:rsidR="00085B44" w:rsidRPr="00085B44" w:rsidRDefault="00085B44" w:rsidP="00AF2BF8">
            <w:pPr>
              <w:jc w:val="center"/>
              <w:rPr>
                <w:sz w:val="22"/>
              </w:rPr>
            </w:pPr>
            <w:r w:rsidRPr="00085B44">
              <w:rPr>
                <w:sz w:val="22"/>
              </w:rPr>
              <w:t>2015</w:t>
            </w:r>
          </w:p>
        </w:tc>
      </w:tr>
      <w:tr w:rsidR="00085B44" w:rsidRPr="00085B44" w:rsidTr="00085B44">
        <w:trPr>
          <w:trHeight w:val="362"/>
        </w:trPr>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sz w:val="22"/>
                <w:lang w:val="pt-PT"/>
              </w:rPr>
              <w:t>Número de parcerias internacionais vocacionadas em assuntos sobre a promoção de iguais oportunidades</w:t>
            </w:r>
          </w:p>
        </w:tc>
        <w:tc>
          <w:tcPr>
            <w:tcW w:w="964" w:type="dxa"/>
            <w:shd w:val="clear" w:color="auto" w:fill="auto"/>
          </w:tcPr>
          <w:p w:rsidR="00085B44" w:rsidRPr="00085B44" w:rsidRDefault="00085B44" w:rsidP="00AF2BF8">
            <w:pPr>
              <w:jc w:val="center"/>
              <w:rPr>
                <w:sz w:val="22"/>
              </w:rPr>
            </w:pPr>
            <w:r w:rsidRPr="00085B44">
              <w:rPr>
                <w:sz w:val="22"/>
              </w:rPr>
              <w:t>3</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sz w:val="22"/>
                <w:lang w:val="pt-PT"/>
              </w:rPr>
              <w:t>Número de relatórios anuais sobre a avaliação do desempenho dos estudantes com deficiência</w:t>
            </w:r>
          </w:p>
        </w:tc>
        <w:tc>
          <w:tcPr>
            <w:tcW w:w="964" w:type="dxa"/>
            <w:shd w:val="clear" w:color="auto" w:fill="auto"/>
          </w:tcPr>
          <w:p w:rsidR="00085B44" w:rsidRPr="00085B44" w:rsidRDefault="00085B44" w:rsidP="00AF2BF8">
            <w:pPr>
              <w:jc w:val="center"/>
              <w:rPr>
                <w:sz w:val="22"/>
              </w:rPr>
            </w:pPr>
            <w:r w:rsidRPr="00085B44">
              <w:rPr>
                <w:sz w:val="22"/>
              </w:rPr>
              <w:t>2</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sz w:val="22"/>
                <w:lang w:val="pt-PT"/>
              </w:rPr>
              <w:t xml:space="preserve">Estudantes atendidos no serviço permanente de aconselhamento psicológico e educacional </w:t>
            </w:r>
          </w:p>
        </w:tc>
        <w:tc>
          <w:tcPr>
            <w:tcW w:w="964" w:type="dxa"/>
            <w:shd w:val="clear" w:color="auto" w:fill="auto"/>
          </w:tcPr>
          <w:p w:rsidR="00085B44" w:rsidRPr="00085B44" w:rsidRDefault="00085B44" w:rsidP="00AF2BF8">
            <w:pPr>
              <w:jc w:val="center"/>
              <w:rPr>
                <w:sz w:val="22"/>
              </w:rPr>
            </w:pPr>
            <w:r w:rsidRPr="00085B44">
              <w:rPr>
                <w:sz w:val="22"/>
              </w:rPr>
              <w:t>100</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sz w:val="22"/>
                <w:lang w:val="pt-PT"/>
              </w:rPr>
              <w:t xml:space="preserve">Estudantes submetidos a Testes Psicotécnicos </w:t>
            </w:r>
          </w:p>
        </w:tc>
        <w:tc>
          <w:tcPr>
            <w:tcW w:w="964" w:type="dxa"/>
            <w:shd w:val="clear" w:color="auto" w:fill="auto"/>
          </w:tcPr>
          <w:p w:rsidR="00085B44" w:rsidRPr="00085B44" w:rsidRDefault="00085B44" w:rsidP="00AF2BF8">
            <w:pPr>
              <w:jc w:val="center"/>
              <w:rPr>
                <w:sz w:val="22"/>
              </w:rPr>
            </w:pPr>
            <w:r w:rsidRPr="00085B44">
              <w:rPr>
                <w:sz w:val="22"/>
              </w:rPr>
              <w:t>100</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AF2BF8" w:rsidP="00542000">
            <w:pPr>
              <w:numPr>
                <w:ilvl w:val="0"/>
                <w:numId w:val="55"/>
              </w:numPr>
              <w:tabs>
                <w:tab w:val="left" w:pos="318"/>
              </w:tabs>
              <w:rPr>
                <w:sz w:val="22"/>
                <w:lang w:val="pt-PT"/>
              </w:rPr>
            </w:pPr>
            <w:r w:rsidRPr="00085B44">
              <w:rPr>
                <w:sz w:val="22"/>
                <w:lang w:val="pt-PT"/>
              </w:rPr>
              <w:t>Número</w:t>
            </w:r>
            <w:r w:rsidR="00085B44" w:rsidRPr="00085B44">
              <w:rPr>
                <w:sz w:val="22"/>
                <w:lang w:val="pt-PT"/>
              </w:rPr>
              <w:t xml:space="preserve"> de pessoas formadas nos cursos (9) sobre a Planificação e Orçamentação na Óptica do Género (POOG) para docentes, planificadores e CTA da UEM </w:t>
            </w:r>
          </w:p>
        </w:tc>
        <w:tc>
          <w:tcPr>
            <w:tcW w:w="964" w:type="dxa"/>
            <w:shd w:val="clear" w:color="auto" w:fill="auto"/>
          </w:tcPr>
          <w:p w:rsidR="00085B44" w:rsidRPr="00085B44" w:rsidRDefault="00085B44" w:rsidP="00AF2BF8">
            <w:pPr>
              <w:jc w:val="center"/>
              <w:rPr>
                <w:sz w:val="22"/>
              </w:rPr>
            </w:pPr>
            <w:r w:rsidRPr="00085B44">
              <w:rPr>
                <w:sz w:val="22"/>
              </w:rPr>
              <w:t xml:space="preserve">50 </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sz w:val="22"/>
                <w:lang w:val="pt-PT"/>
              </w:rPr>
            </w:pPr>
            <w:r w:rsidRPr="00085B44">
              <w:rPr>
                <w:sz w:val="22"/>
                <w:lang w:val="pt-PT"/>
              </w:rPr>
              <w:t xml:space="preserve">Semanas de Género realizadas na UEM </w:t>
            </w:r>
          </w:p>
        </w:tc>
        <w:tc>
          <w:tcPr>
            <w:tcW w:w="964" w:type="dxa"/>
            <w:shd w:val="clear" w:color="auto" w:fill="auto"/>
          </w:tcPr>
          <w:p w:rsidR="00085B44" w:rsidRPr="00085B44" w:rsidRDefault="00085B44" w:rsidP="00AF2BF8">
            <w:pPr>
              <w:jc w:val="center"/>
              <w:rPr>
                <w:sz w:val="22"/>
              </w:rPr>
            </w:pPr>
            <w:r w:rsidRPr="00085B44">
              <w:rPr>
                <w:sz w:val="22"/>
              </w:rPr>
              <w:t>1</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AF2BF8" w:rsidP="00542000">
            <w:pPr>
              <w:numPr>
                <w:ilvl w:val="0"/>
                <w:numId w:val="55"/>
              </w:numPr>
              <w:tabs>
                <w:tab w:val="left" w:pos="318"/>
              </w:tabs>
              <w:rPr>
                <w:sz w:val="22"/>
                <w:lang w:val="pt-PT"/>
              </w:rPr>
            </w:pPr>
            <w:r w:rsidRPr="00085B44">
              <w:rPr>
                <w:sz w:val="22"/>
                <w:lang w:val="pt-PT"/>
              </w:rPr>
              <w:t>Número</w:t>
            </w:r>
            <w:r w:rsidR="00085B44" w:rsidRPr="00085B44">
              <w:rPr>
                <w:sz w:val="22"/>
                <w:lang w:val="pt-PT"/>
              </w:rPr>
              <w:t xml:space="preserve"> de pessoas que participaram nas 12 palestras sobre políticas nacionais e internacionais sobre a igualdade de género (cidade de Maputo, Chibuto, cidade Inhambane,</w:t>
            </w:r>
            <w:r>
              <w:rPr>
                <w:sz w:val="22"/>
                <w:lang w:val="pt-PT"/>
              </w:rPr>
              <w:t xml:space="preserve"> </w:t>
            </w:r>
            <w:r w:rsidR="00085B44" w:rsidRPr="00085B44">
              <w:rPr>
                <w:sz w:val="22"/>
                <w:lang w:val="pt-PT"/>
              </w:rPr>
              <w:t>Vilanculos e Quelimane) destinadas aos docentes, CTA e estudantes</w:t>
            </w:r>
          </w:p>
        </w:tc>
        <w:tc>
          <w:tcPr>
            <w:tcW w:w="964" w:type="dxa"/>
            <w:shd w:val="clear" w:color="auto" w:fill="auto"/>
          </w:tcPr>
          <w:p w:rsidR="00085B44" w:rsidRPr="00085B44" w:rsidRDefault="00085B44" w:rsidP="00AF2BF8">
            <w:pPr>
              <w:jc w:val="center"/>
              <w:rPr>
                <w:sz w:val="22"/>
              </w:rPr>
            </w:pPr>
            <w:r w:rsidRPr="00085B44">
              <w:rPr>
                <w:sz w:val="22"/>
              </w:rPr>
              <w:t>150</w:t>
            </w:r>
          </w:p>
        </w:tc>
        <w:tc>
          <w:tcPr>
            <w:tcW w:w="1099" w:type="dxa"/>
            <w:shd w:val="clear" w:color="auto" w:fill="auto"/>
          </w:tcPr>
          <w:p w:rsidR="00085B44" w:rsidRPr="00085B44" w:rsidRDefault="00085B44" w:rsidP="00AF2BF8">
            <w:pPr>
              <w:jc w:val="center"/>
              <w:rPr>
                <w:sz w:val="22"/>
              </w:rPr>
            </w:pPr>
            <w:r w:rsidRPr="00085B44">
              <w:rPr>
                <w:sz w:val="22"/>
              </w:rPr>
              <w:t>2016</w:t>
            </w:r>
          </w:p>
        </w:tc>
      </w:tr>
      <w:tr w:rsidR="00085B44" w:rsidRPr="00085B44" w:rsidTr="00085B44">
        <w:tc>
          <w:tcPr>
            <w:tcW w:w="7450" w:type="dxa"/>
            <w:shd w:val="clear" w:color="auto" w:fill="auto"/>
          </w:tcPr>
          <w:p w:rsidR="00085B44" w:rsidRPr="00085B44" w:rsidRDefault="00085B44" w:rsidP="00542000">
            <w:pPr>
              <w:numPr>
                <w:ilvl w:val="0"/>
                <w:numId w:val="55"/>
              </w:numPr>
              <w:tabs>
                <w:tab w:val="left" w:pos="318"/>
              </w:tabs>
              <w:rPr>
                <w:rFonts w:eastAsia="Calibri"/>
                <w:sz w:val="22"/>
                <w:lang w:val="pt-PT"/>
              </w:rPr>
            </w:pPr>
            <w:r w:rsidRPr="00085B44">
              <w:rPr>
                <w:sz w:val="22"/>
                <w:lang w:val="pt-PT"/>
              </w:rPr>
              <w:t xml:space="preserve">Número de pessoas que participaram nos </w:t>
            </w:r>
            <w:r w:rsidRPr="00085B44">
              <w:rPr>
                <w:rFonts w:eastAsia="Calibri"/>
                <w:sz w:val="22"/>
                <w:lang w:val="pt-PT"/>
              </w:rPr>
              <w:t xml:space="preserve">4 cursos sobre práticas pedagógicas sensíveis ao género e inclusivas </w:t>
            </w:r>
          </w:p>
        </w:tc>
        <w:tc>
          <w:tcPr>
            <w:tcW w:w="964" w:type="dxa"/>
            <w:shd w:val="clear" w:color="auto" w:fill="auto"/>
          </w:tcPr>
          <w:p w:rsidR="00085B44" w:rsidRPr="00085B44" w:rsidRDefault="00085B44" w:rsidP="00AF2BF8">
            <w:pPr>
              <w:jc w:val="center"/>
              <w:rPr>
                <w:sz w:val="22"/>
              </w:rPr>
            </w:pPr>
            <w:r w:rsidRPr="00085B44">
              <w:rPr>
                <w:sz w:val="22"/>
              </w:rPr>
              <w:t>30</w:t>
            </w:r>
          </w:p>
        </w:tc>
        <w:tc>
          <w:tcPr>
            <w:tcW w:w="1099" w:type="dxa"/>
            <w:shd w:val="clear" w:color="auto" w:fill="auto"/>
          </w:tcPr>
          <w:p w:rsidR="00085B44" w:rsidRPr="00085B44" w:rsidRDefault="00085B44" w:rsidP="00AF2BF8">
            <w:pPr>
              <w:jc w:val="center"/>
              <w:rPr>
                <w:sz w:val="22"/>
              </w:rPr>
            </w:pPr>
            <w:r w:rsidRPr="00085B44">
              <w:rPr>
                <w:sz w:val="22"/>
              </w:rPr>
              <w:t>2016</w:t>
            </w:r>
          </w:p>
        </w:tc>
      </w:tr>
    </w:tbl>
    <w:p w:rsidR="001B5383" w:rsidRPr="00F84D26" w:rsidRDefault="001B5383" w:rsidP="00872711">
      <w:pPr>
        <w:jc w:val="both"/>
        <w:rPr>
          <w:color w:val="000000"/>
        </w:rPr>
      </w:pPr>
    </w:p>
    <w:p w:rsidR="001B5383" w:rsidRPr="00521EAD" w:rsidRDefault="001B5383" w:rsidP="00872711">
      <w:pPr>
        <w:jc w:val="both"/>
        <w:rPr>
          <w:color w:val="000000"/>
        </w:rPr>
      </w:pPr>
    </w:p>
    <w:p w:rsidR="001B5383" w:rsidRPr="00521EAD" w:rsidRDefault="003D50F1" w:rsidP="00872711">
      <w:pPr>
        <w:rPr>
          <w:b/>
        </w:rPr>
      </w:pPr>
      <w:r>
        <w:rPr>
          <w:b/>
        </w:rPr>
        <w:t>4</w:t>
      </w:r>
      <w:r w:rsidR="001B5383" w:rsidRPr="00521EAD">
        <w:rPr>
          <w:b/>
        </w:rPr>
        <w:t>.</w:t>
      </w:r>
      <w:r w:rsidR="001B5383" w:rsidRPr="00521EAD">
        <w:rPr>
          <w:b/>
        </w:rPr>
        <w:tab/>
        <w:t>Cronograma</w:t>
      </w:r>
    </w:p>
    <w:p w:rsidR="001B5383" w:rsidRDefault="001B5383" w:rsidP="00872711">
      <w:pPr>
        <w:jc w:val="both"/>
        <w:rPr>
          <w:color w:val="00000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8"/>
        <w:gridCol w:w="283"/>
        <w:gridCol w:w="283"/>
        <w:gridCol w:w="283"/>
        <w:gridCol w:w="283"/>
        <w:gridCol w:w="283"/>
        <w:gridCol w:w="283"/>
        <w:gridCol w:w="283"/>
        <w:gridCol w:w="283"/>
        <w:gridCol w:w="283"/>
        <w:gridCol w:w="283"/>
        <w:gridCol w:w="283"/>
        <w:gridCol w:w="283"/>
        <w:gridCol w:w="6"/>
      </w:tblGrid>
      <w:tr w:rsidR="00AF2BF8" w:rsidRPr="00AF2BF8" w:rsidTr="00D07641">
        <w:trPr>
          <w:cantSplit/>
          <w:tblHeader/>
        </w:trPr>
        <w:tc>
          <w:tcPr>
            <w:tcW w:w="6238" w:type="dxa"/>
          </w:tcPr>
          <w:p w:rsidR="00AF2BF8" w:rsidRPr="00AF2BF8" w:rsidRDefault="00AF2BF8" w:rsidP="00AF2BF8">
            <w:pPr>
              <w:ind w:left="-720" w:firstLine="720"/>
              <w:jc w:val="right"/>
              <w:rPr>
                <w:b/>
                <w:smallCaps/>
                <w:color w:val="000000"/>
                <w:sz w:val="16"/>
                <w:szCs w:val="16"/>
              </w:rPr>
            </w:pPr>
            <w:r w:rsidRPr="00AF2BF8">
              <w:rPr>
                <w:b/>
                <w:smallCaps/>
                <w:color w:val="000000"/>
                <w:sz w:val="16"/>
                <w:szCs w:val="16"/>
              </w:rPr>
              <w:t>Anualidade</w:t>
            </w:r>
          </w:p>
          <w:p w:rsidR="00AF2BF8" w:rsidRPr="00AF2BF8" w:rsidRDefault="00AF2BF8" w:rsidP="00AF2BF8">
            <w:pPr>
              <w:ind w:left="-720" w:firstLine="720"/>
              <w:rPr>
                <w:b/>
                <w:color w:val="000000"/>
                <w:sz w:val="16"/>
                <w:szCs w:val="16"/>
              </w:rPr>
            </w:pPr>
            <w:r w:rsidRPr="00AF2BF8">
              <w:rPr>
                <w:b/>
                <w:color w:val="000000"/>
                <w:sz w:val="16"/>
                <w:szCs w:val="16"/>
              </w:rPr>
              <w:t>ACTIVIDADE/Acção</w:t>
            </w:r>
          </w:p>
        </w:tc>
        <w:tc>
          <w:tcPr>
            <w:tcW w:w="3402" w:type="dxa"/>
            <w:gridSpan w:val="13"/>
            <w:tcBorders>
              <w:right w:val="double" w:sz="4" w:space="0" w:color="auto"/>
            </w:tcBorders>
          </w:tcPr>
          <w:p w:rsidR="00AF2BF8" w:rsidRPr="00AF2BF8" w:rsidRDefault="00AF2BF8" w:rsidP="00AF2BF8">
            <w:pPr>
              <w:jc w:val="center"/>
              <w:rPr>
                <w:b/>
                <w:snapToGrid w:val="0"/>
                <w:color w:val="000000"/>
                <w:sz w:val="16"/>
                <w:szCs w:val="16"/>
              </w:rPr>
            </w:pPr>
            <w:r w:rsidRPr="00AF2BF8">
              <w:rPr>
                <w:b/>
                <w:snapToGrid w:val="0"/>
                <w:color w:val="000000"/>
                <w:sz w:val="16"/>
                <w:szCs w:val="16"/>
              </w:rPr>
              <w:t>III</w:t>
            </w:r>
          </w:p>
        </w:tc>
      </w:tr>
      <w:tr w:rsidR="00AF2BF8" w:rsidRPr="00AF2BF8" w:rsidTr="00D07641">
        <w:trPr>
          <w:gridAfter w:val="1"/>
          <w:wAfter w:w="6" w:type="dxa"/>
          <w:cantSplit/>
          <w:trHeight w:val="113"/>
        </w:trPr>
        <w:tc>
          <w:tcPr>
            <w:tcW w:w="6238" w:type="dxa"/>
          </w:tcPr>
          <w:p w:rsidR="00AF2BF8" w:rsidRPr="00AF2BF8" w:rsidRDefault="00AF2BF8" w:rsidP="00AF2BF8">
            <w:pPr>
              <w:ind w:left="356" w:hanging="356"/>
              <w:rPr>
                <w:rFonts w:eastAsia="Calibri"/>
                <w:b/>
                <w:color w:val="000000"/>
                <w:sz w:val="16"/>
                <w:szCs w:val="16"/>
                <w:lang w:val="pt-PT"/>
              </w:rPr>
            </w:pPr>
            <w:r w:rsidRPr="00AF2BF8">
              <w:rPr>
                <w:rFonts w:eastAsia="Calibri"/>
                <w:b/>
                <w:color w:val="000000"/>
                <w:sz w:val="16"/>
                <w:szCs w:val="16"/>
                <w:lang w:val="pt-PT"/>
              </w:rPr>
              <w:t xml:space="preserve">2.2.1 </w:t>
            </w:r>
            <w:r w:rsidRPr="00AF2BF8">
              <w:rPr>
                <w:rFonts w:eastAsia="Calibri"/>
                <w:b/>
                <w:color w:val="000000"/>
                <w:sz w:val="16"/>
                <w:szCs w:val="16"/>
                <w:lang w:val="pt-PT" w:eastAsia="it-IT"/>
              </w:rPr>
              <w:t>Promoção da igualdade de oportunidades de género</w:t>
            </w:r>
          </w:p>
        </w:tc>
        <w:tc>
          <w:tcPr>
            <w:tcW w:w="283" w:type="dxa"/>
          </w:tcPr>
          <w:p w:rsidR="00AF2BF8" w:rsidRPr="00AF2BF8" w:rsidRDefault="00AF2BF8" w:rsidP="00DD4B00">
            <w:pPr>
              <w:ind w:left="-720" w:firstLine="720"/>
              <w:rPr>
                <w:b/>
                <w:color w:val="000000"/>
                <w:sz w:val="16"/>
                <w:szCs w:val="16"/>
              </w:rPr>
            </w:pPr>
            <w:r w:rsidRPr="00AF2BF8">
              <w:rPr>
                <w:b/>
                <w:color w:val="000000"/>
                <w:sz w:val="16"/>
                <w:szCs w:val="16"/>
              </w:rPr>
              <w:t>J</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F</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M</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A</w:t>
            </w:r>
          </w:p>
        </w:tc>
        <w:tc>
          <w:tcPr>
            <w:tcW w:w="283" w:type="dxa"/>
          </w:tcPr>
          <w:p w:rsidR="00AF2BF8" w:rsidRPr="00AF2BF8" w:rsidRDefault="00AF2BF8" w:rsidP="00AF2BF8">
            <w:pPr>
              <w:rPr>
                <w:b/>
                <w:color w:val="000000"/>
                <w:sz w:val="16"/>
                <w:szCs w:val="16"/>
              </w:rPr>
            </w:pPr>
            <w:r w:rsidRPr="00AF2BF8">
              <w:rPr>
                <w:b/>
                <w:color w:val="000000"/>
                <w:sz w:val="16"/>
                <w:szCs w:val="16"/>
              </w:rPr>
              <w:t>M</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J</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J</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A</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S</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O</w:t>
            </w:r>
          </w:p>
        </w:tc>
        <w:tc>
          <w:tcPr>
            <w:tcW w:w="283" w:type="dxa"/>
          </w:tcPr>
          <w:p w:rsidR="00AF2BF8" w:rsidRPr="00AF2BF8" w:rsidRDefault="00AF2BF8" w:rsidP="00AF2BF8">
            <w:pPr>
              <w:ind w:left="-720" w:firstLine="720"/>
              <w:rPr>
                <w:b/>
                <w:color w:val="000000"/>
                <w:sz w:val="16"/>
                <w:szCs w:val="16"/>
              </w:rPr>
            </w:pPr>
            <w:r w:rsidRPr="00AF2BF8">
              <w:rPr>
                <w:b/>
                <w:color w:val="000000"/>
                <w:sz w:val="16"/>
                <w:szCs w:val="16"/>
              </w:rPr>
              <w:t>N</w:t>
            </w:r>
          </w:p>
        </w:tc>
        <w:tc>
          <w:tcPr>
            <w:tcW w:w="283" w:type="dxa"/>
            <w:tcBorders>
              <w:right w:val="double" w:sz="4" w:space="0" w:color="auto"/>
            </w:tcBorders>
          </w:tcPr>
          <w:p w:rsidR="00AF2BF8" w:rsidRPr="00AF2BF8" w:rsidRDefault="00AF2BF8" w:rsidP="00AF2BF8">
            <w:pPr>
              <w:ind w:left="-720" w:firstLine="720"/>
              <w:rPr>
                <w:b/>
                <w:color w:val="000000"/>
                <w:sz w:val="16"/>
                <w:szCs w:val="16"/>
              </w:rPr>
            </w:pPr>
            <w:r w:rsidRPr="00AF2BF8">
              <w:rPr>
                <w:b/>
                <w:color w:val="000000"/>
                <w:sz w:val="16"/>
                <w:szCs w:val="16"/>
              </w:rPr>
              <w:t>D</w:t>
            </w:r>
          </w:p>
        </w:tc>
      </w:tr>
      <w:tr w:rsidR="00AF2BF8" w:rsidRPr="00934E1F" w:rsidTr="00D07641">
        <w:trPr>
          <w:gridAfter w:val="1"/>
          <w:wAfter w:w="6" w:type="dxa"/>
          <w:cantSplit/>
          <w:trHeight w:val="113"/>
        </w:trPr>
        <w:tc>
          <w:tcPr>
            <w:tcW w:w="6238" w:type="dxa"/>
          </w:tcPr>
          <w:p w:rsidR="00AF2BF8" w:rsidRPr="00AF2BF8" w:rsidRDefault="00AF2BF8" w:rsidP="00AF2BF8">
            <w:pPr>
              <w:ind w:left="459" w:hanging="459"/>
              <w:rPr>
                <w:rFonts w:eastAsia="Calibri"/>
                <w:b/>
                <w:color w:val="000000"/>
                <w:sz w:val="16"/>
                <w:szCs w:val="16"/>
                <w:lang w:val="pt-PT"/>
              </w:rPr>
            </w:pPr>
            <w:r w:rsidRPr="00AF2BF8">
              <w:rPr>
                <w:rFonts w:eastAsia="Calibri"/>
                <w:b/>
                <w:color w:val="000000"/>
                <w:sz w:val="16"/>
                <w:szCs w:val="16"/>
                <w:lang w:val="pt-PT"/>
              </w:rPr>
              <w:t>2.2.1.1 Divulgar o e</w:t>
            </w:r>
            <w:r w:rsidRPr="00AF2BF8">
              <w:rPr>
                <w:b/>
                <w:color w:val="000000"/>
                <w:sz w:val="16"/>
                <w:szCs w:val="16"/>
                <w:lang w:val="pt-PT"/>
              </w:rPr>
              <w:t xml:space="preserve">studo </w:t>
            </w:r>
            <w:r w:rsidRPr="00AF2BF8">
              <w:rPr>
                <w:b/>
                <w:color w:val="000000"/>
                <w:sz w:val="16"/>
                <w:szCs w:val="16"/>
                <w:lang w:val="pt-PT" w:eastAsia="it-IT"/>
              </w:rPr>
              <w:t>para a identificação das barreiras de género na UEM</w:t>
            </w:r>
          </w:p>
        </w:tc>
        <w:tc>
          <w:tcPr>
            <w:tcW w:w="283" w:type="dxa"/>
            <w:tcBorders>
              <w:bottom w:val="single" w:sz="4" w:space="0" w:color="auto"/>
            </w:tcBorders>
          </w:tcPr>
          <w:p w:rsidR="00AF2BF8" w:rsidRPr="00AF2BF8" w:rsidRDefault="00AF2BF8" w:rsidP="00AF2BF8">
            <w:pPr>
              <w:ind w:left="-720" w:firstLine="720"/>
              <w:rPr>
                <w:color w:val="000000"/>
                <w:sz w:val="16"/>
                <w:szCs w:val="16"/>
                <w:lang w:val="pt-PT"/>
              </w:rPr>
            </w:pPr>
          </w:p>
        </w:tc>
        <w:tc>
          <w:tcPr>
            <w:tcW w:w="283" w:type="dxa"/>
            <w:tcBorders>
              <w:bottom w:val="single" w:sz="4" w:space="0" w:color="auto"/>
            </w:tcBorders>
            <w:shd w:val="clear" w:color="auto" w:fill="FF0000"/>
          </w:tcPr>
          <w:p w:rsidR="00AF2BF8" w:rsidRPr="00AF2BF8" w:rsidRDefault="00AF2BF8" w:rsidP="00AF2BF8">
            <w:pPr>
              <w:ind w:left="-720" w:firstLine="720"/>
              <w:rPr>
                <w:color w:val="000000"/>
                <w:sz w:val="16"/>
                <w:szCs w:val="16"/>
                <w:lang w:val="pt-PT"/>
              </w:rPr>
            </w:pPr>
          </w:p>
        </w:tc>
        <w:tc>
          <w:tcPr>
            <w:tcW w:w="283" w:type="dxa"/>
            <w:tcBorders>
              <w:bottom w:val="single" w:sz="4" w:space="0" w:color="auto"/>
            </w:tcBorders>
          </w:tcPr>
          <w:p w:rsidR="00AF2BF8" w:rsidRPr="00AF2BF8" w:rsidRDefault="00AF2BF8" w:rsidP="00AF2BF8">
            <w:pPr>
              <w:ind w:left="-720" w:firstLine="720"/>
              <w:rPr>
                <w:color w:val="000000"/>
                <w:sz w:val="16"/>
                <w:szCs w:val="16"/>
                <w:lang w:val="pt-PT"/>
              </w:rPr>
            </w:pPr>
          </w:p>
        </w:tc>
        <w:tc>
          <w:tcPr>
            <w:tcW w:w="283" w:type="dxa"/>
            <w:tcBorders>
              <w:bottom w:val="single" w:sz="4" w:space="0" w:color="auto"/>
            </w:tcBorders>
          </w:tcPr>
          <w:p w:rsidR="00AF2BF8" w:rsidRPr="00AF2BF8" w:rsidRDefault="00AF2BF8" w:rsidP="00AF2BF8">
            <w:pPr>
              <w:ind w:left="-720" w:firstLine="720"/>
              <w:rPr>
                <w:color w:val="000000"/>
                <w:sz w:val="16"/>
                <w:szCs w:val="16"/>
                <w:lang w:val="pt-PT"/>
              </w:rPr>
            </w:pPr>
          </w:p>
        </w:tc>
        <w:tc>
          <w:tcPr>
            <w:tcW w:w="283" w:type="dxa"/>
            <w:tcBorders>
              <w:bottom w:val="single" w:sz="4" w:space="0" w:color="auto"/>
            </w:tcBorders>
          </w:tcPr>
          <w:p w:rsidR="00AF2BF8" w:rsidRPr="00AF2BF8" w:rsidRDefault="00AF2BF8" w:rsidP="00AF2BF8">
            <w:pPr>
              <w:ind w:left="-720" w:firstLine="720"/>
              <w:rPr>
                <w:color w:val="000000"/>
                <w:sz w:val="16"/>
                <w:szCs w:val="16"/>
                <w:lang w:val="pt-PT"/>
              </w:rPr>
            </w:pPr>
          </w:p>
        </w:tc>
        <w:tc>
          <w:tcPr>
            <w:tcW w:w="283" w:type="dxa"/>
          </w:tcPr>
          <w:p w:rsidR="00AF2BF8" w:rsidRPr="00AF2BF8" w:rsidRDefault="00AF2BF8" w:rsidP="00AF2BF8">
            <w:pPr>
              <w:ind w:left="-720" w:firstLine="720"/>
              <w:rPr>
                <w:color w:val="000000"/>
                <w:sz w:val="16"/>
                <w:szCs w:val="16"/>
                <w:lang w:val="pt-PT"/>
              </w:rPr>
            </w:pPr>
          </w:p>
        </w:tc>
        <w:tc>
          <w:tcPr>
            <w:tcW w:w="283" w:type="dxa"/>
            <w:tcBorders>
              <w:bottom w:val="single" w:sz="4" w:space="0" w:color="auto"/>
            </w:tcBorders>
          </w:tcPr>
          <w:p w:rsidR="00AF2BF8" w:rsidRPr="00AF2BF8" w:rsidRDefault="00AF2BF8" w:rsidP="00AF2BF8">
            <w:pPr>
              <w:ind w:left="-720" w:firstLine="720"/>
              <w:rPr>
                <w:color w:val="000000"/>
                <w:sz w:val="16"/>
                <w:szCs w:val="16"/>
                <w:lang w:val="pt-PT"/>
              </w:rPr>
            </w:pPr>
          </w:p>
        </w:tc>
        <w:tc>
          <w:tcPr>
            <w:tcW w:w="283" w:type="dxa"/>
          </w:tcPr>
          <w:p w:rsidR="00AF2BF8" w:rsidRPr="00AF2BF8" w:rsidRDefault="00AF2BF8" w:rsidP="00AF2BF8">
            <w:pPr>
              <w:ind w:left="-720" w:firstLine="720"/>
              <w:rPr>
                <w:color w:val="000000"/>
                <w:sz w:val="16"/>
                <w:szCs w:val="16"/>
                <w:lang w:val="pt-PT"/>
              </w:rPr>
            </w:pPr>
          </w:p>
        </w:tc>
        <w:tc>
          <w:tcPr>
            <w:tcW w:w="283" w:type="dxa"/>
          </w:tcPr>
          <w:p w:rsidR="00AF2BF8" w:rsidRPr="00AF2BF8" w:rsidRDefault="00AF2BF8" w:rsidP="00AF2BF8">
            <w:pPr>
              <w:ind w:left="-720" w:firstLine="720"/>
              <w:rPr>
                <w:color w:val="000000"/>
                <w:sz w:val="16"/>
                <w:szCs w:val="16"/>
                <w:lang w:val="pt-PT"/>
              </w:rPr>
            </w:pPr>
          </w:p>
        </w:tc>
        <w:tc>
          <w:tcPr>
            <w:tcW w:w="283" w:type="dxa"/>
          </w:tcPr>
          <w:p w:rsidR="00AF2BF8" w:rsidRPr="00AF2BF8" w:rsidRDefault="00AF2BF8" w:rsidP="00AF2BF8">
            <w:pPr>
              <w:ind w:left="-720" w:firstLine="720"/>
              <w:rPr>
                <w:color w:val="000000"/>
                <w:sz w:val="16"/>
                <w:szCs w:val="16"/>
                <w:lang w:val="pt-PT"/>
              </w:rPr>
            </w:pPr>
          </w:p>
        </w:tc>
        <w:tc>
          <w:tcPr>
            <w:tcW w:w="283" w:type="dxa"/>
          </w:tcPr>
          <w:p w:rsidR="00AF2BF8" w:rsidRPr="00AF2BF8" w:rsidRDefault="00AF2BF8" w:rsidP="00AF2BF8">
            <w:pPr>
              <w:ind w:left="-720" w:firstLine="720"/>
              <w:rPr>
                <w:color w:val="000000"/>
                <w:sz w:val="16"/>
                <w:szCs w:val="16"/>
                <w:lang w:val="pt-PT"/>
              </w:rPr>
            </w:pPr>
          </w:p>
        </w:tc>
        <w:tc>
          <w:tcPr>
            <w:tcW w:w="283" w:type="dxa"/>
            <w:tcBorders>
              <w:right w:val="double" w:sz="4" w:space="0" w:color="auto"/>
            </w:tcBorders>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6"/>
              </w:numPr>
              <w:contextualSpacing w:val="0"/>
              <w:rPr>
                <w:rFonts w:ascii="Times New Roman" w:hAnsi="Times New Roman"/>
                <w:color w:val="000000"/>
                <w:sz w:val="16"/>
                <w:szCs w:val="16"/>
                <w:lang w:val="pt-PT"/>
              </w:rPr>
            </w:pPr>
            <w:r w:rsidRPr="00AF2BF8">
              <w:rPr>
                <w:rFonts w:ascii="Times New Roman" w:hAnsi="Times New Roman"/>
                <w:color w:val="000000"/>
                <w:sz w:val="16"/>
                <w:szCs w:val="16"/>
                <w:lang w:val="pt-PT"/>
              </w:rPr>
              <w:t xml:space="preserve">Elaborar o cronograma de actividades </w:t>
            </w:r>
          </w:p>
        </w:tc>
        <w:tc>
          <w:tcPr>
            <w:tcW w:w="283" w:type="dxa"/>
            <w:tcBorders>
              <w:left w:val="single" w:sz="4" w:space="0" w:color="auto"/>
            </w:tcBorders>
            <w:shd w:val="clear" w:color="auto" w:fill="FFFFFF"/>
          </w:tcPr>
          <w:p w:rsidR="00AF2BF8" w:rsidRPr="00AF2BF8" w:rsidRDefault="00AF2BF8" w:rsidP="00AF2BF8">
            <w:pPr>
              <w:ind w:left="-720" w:firstLine="720"/>
              <w:rPr>
                <w:color w:val="C0504D"/>
                <w:sz w:val="16"/>
                <w:szCs w:val="16"/>
                <w:lang w:val="pt-PT"/>
              </w:rPr>
            </w:pPr>
          </w:p>
        </w:tc>
        <w:tc>
          <w:tcPr>
            <w:tcW w:w="283" w:type="dxa"/>
            <w:shd w:val="clear" w:color="auto" w:fill="FFFFFF"/>
          </w:tcPr>
          <w:p w:rsidR="00AF2BF8" w:rsidRPr="00AF2BF8" w:rsidRDefault="00AF2BF8" w:rsidP="00AF2BF8">
            <w:pPr>
              <w:ind w:left="-720" w:firstLine="720"/>
              <w:rPr>
                <w:color w:val="C0504D"/>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tcBorders>
              <w:bottom w:val="single" w:sz="4" w:space="0" w:color="auto"/>
            </w:tcBorders>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Borders>
              <w:right w:val="double" w:sz="4" w:space="0" w:color="auto"/>
            </w:tcBorders>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EF5458" w:rsidP="00542000">
            <w:pPr>
              <w:numPr>
                <w:ilvl w:val="0"/>
                <w:numId w:val="56"/>
              </w:numPr>
              <w:jc w:val="both"/>
              <w:rPr>
                <w:color w:val="000000"/>
                <w:sz w:val="16"/>
                <w:szCs w:val="16"/>
                <w:lang w:val="pt-PT"/>
              </w:rPr>
            </w:pPr>
            <w:r>
              <w:rPr>
                <w:color w:val="000000"/>
                <w:sz w:val="16"/>
                <w:szCs w:val="16"/>
                <w:lang w:val="pt-PT"/>
              </w:rPr>
              <w:t>Contactar</w:t>
            </w:r>
            <w:r w:rsidR="00AF2BF8" w:rsidRPr="00AF2BF8">
              <w:rPr>
                <w:color w:val="000000"/>
                <w:sz w:val="16"/>
                <w:szCs w:val="16"/>
                <w:lang w:val="pt-PT"/>
              </w:rPr>
              <w:t xml:space="preserve"> as faculdades, escolas e órgãos Centrais</w:t>
            </w:r>
          </w:p>
        </w:tc>
        <w:tc>
          <w:tcPr>
            <w:tcW w:w="283" w:type="dxa"/>
            <w:tcBorders>
              <w:left w:val="single" w:sz="4" w:space="0" w:color="auto"/>
            </w:tcBorders>
            <w:shd w:val="clear" w:color="auto" w:fill="FFFFFF"/>
          </w:tcPr>
          <w:p w:rsidR="00AF2BF8" w:rsidRPr="00AF2BF8" w:rsidRDefault="00AF2BF8" w:rsidP="00AF2BF8">
            <w:pPr>
              <w:ind w:left="-720" w:firstLine="720"/>
              <w:rPr>
                <w:color w:val="C0504D"/>
                <w:sz w:val="16"/>
                <w:szCs w:val="16"/>
                <w:lang w:val="pt-PT"/>
              </w:rPr>
            </w:pPr>
          </w:p>
        </w:tc>
        <w:tc>
          <w:tcPr>
            <w:tcW w:w="283" w:type="dxa"/>
            <w:shd w:val="clear" w:color="auto" w:fill="FFFFFF"/>
          </w:tcPr>
          <w:p w:rsidR="00AF2BF8" w:rsidRPr="00AF2BF8" w:rsidRDefault="00AF2BF8" w:rsidP="00AF2BF8">
            <w:pPr>
              <w:ind w:left="-720" w:firstLine="720"/>
              <w:rPr>
                <w:color w:val="C0504D"/>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Pr>
          <w:p w:rsidR="00AF2BF8" w:rsidRPr="00AF2BF8" w:rsidRDefault="00AF2BF8" w:rsidP="00AF2BF8">
            <w:pPr>
              <w:ind w:left="-720" w:firstLine="720"/>
              <w:rPr>
                <w:color w:val="FF0000"/>
                <w:sz w:val="16"/>
                <w:szCs w:val="16"/>
                <w:lang w:val="pt-PT"/>
              </w:rPr>
            </w:pPr>
          </w:p>
        </w:tc>
        <w:tc>
          <w:tcPr>
            <w:tcW w:w="283" w:type="dxa"/>
            <w:tcBorders>
              <w:right w:val="double" w:sz="4" w:space="0" w:color="auto"/>
            </w:tcBorders>
          </w:tcPr>
          <w:p w:rsidR="00AF2BF8" w:rsidRPr="00AF2BF8" w:rsidRDefault="00AF2BF8" w:rsidP="00AF2BF8">
            <w:pPr>
              <w:ind w:left="-720" w:firstLine="720"/>
              <w:rPr>
                <w:color w:val="FF0000"/>
                <w:sz w:val="16"/>
                <w:szCs w:val="16"/>
                <w:lang w:val="pt-PT"/>
              </w:rPr>
            </w:pPr>
          </w:p>
        </w:tc>
      </w:tr>
      <w:tr w:rsidR="00AF2BF8"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6"/>
              </w:numPr>
              <w:contextualSpacing w:val="0"/>
              <w:rPr>
                <w:rFonts w:ascii="Times New Roman" w:hAnsi="Times New Roman"/>
                <w:color w:val="000000"/>
                <w:sz w:val="16"/>
                <w:szCs w:val="16"/>
                <w:lang w:val="pt-PT"/>
              </w:rPr>
            </w:pPr>
            <w:r w:rsidRPr="00AF2BF8">
              <w:rPr>
                <w:rFonts w:ascii="Times New Roman" w:hAnsi="Times New Roman"/>
                <w:color w:val="000000"/>
                <w:sz w:val="16"/>
                <w:szCs w:val="16"/>
              </w:rPr>
              <w:t>Elaborar o respectivo orçamento</w:t>
            </w:r>
          </w:p>
        </w:tc>
        <w:tc>
          <w:tcPr>
            <w:tcW w:w="283" w:type="dxa"/>
            <w:tcBorders>
              <w:left w:val="single" w:sz="4" w:space="0" w:color="auto"/>
            </w:tcBorders>
            <w:shd w:val="clear" w:color="auto" w:fill="FFFFFF"/>
          </w:tcPr>
          <w:p w:rsidR="00AF2BF8" w:rsidRPr="00AF2BF8" w:rsidRDefault="00AF2BF8" w:rsidP="00AF2BF8">
            <w:pPr>
              <w:ind w:left="-720" w:firstLine="720"/>
              <w:rPr>
                <w:color w:val="FF0000"/>
                <w:sz w:val="16"/>
                <w:szCs w:val="16"/>
              </w:rPr>
            </w:pPr>
          </w:p>
        </w:tc>
        <w:tc>
          <w:tcPr>
            <w:tcW w:w="283" w:type="dxa"/>
            <w:shd w:val="clear" w:color="auto" w:fill="FFFFFF"/>
          </w:tcPr>
          <w:p w:rsidR="00AF2BF8" w:rsidRPr="00AF2BF8" w:rsidRDefault="00AF2BF8" w:rsidP="00AF2BF8">
            <w:pPr>
              <w:ind w:left="-720" w:firstLine="720"/>
              <w:rPr>
                <w:color w:val="FF0000"/>
                <w:sz w:val="16"/>
                <w:szCs w:val="16"/>
              </w:rPr>
            </w:pPr>
          </w:p>
        </w:tc>
        <w:tc>
          <w:tcPr>
            <w:tcW w:w="283" w:type="dxa"/>
            <w:shd w:val="clear" w:color="auto" w:fill="FF0000"/>
          </w:tcPr>
          <w:p w:rsidR="00AF2BF8" w:rsidRPr="00AF2BF8" w:rsidRDefault="00AF2BF8" w:rsidP="00AF2BF8">
            <w:pPr>
              <w:ind w:left="-720" w:firstLine="720"/>
              <w:rPr>
                <w:color w:val="FF0000"/>
                <w:sz w:val="16"/>
                <w:szCs w:val="16"/>
              </w:rPr>
            </w:pPr>
          </w:p>
        </w:tc>
        <w:tc>
          <w:tcPr>
            <w:tcW w:w="283" w:type="dxa"/>
            <w:shd w:val="clear" w:color="auto" w:fill="FF0000"/>
          </w:tcPr>
          <w:p w:rsidR="00AF2BF8" w:rsidRPr="00AF2BF8" w:rsidRDefault="00AF2BF8" w:rsidP="00AF2BF8">
            <w:pPr>
              <w:ind w:left="-720" w:firstLine="720"/>
              <w:rPr>
                <w:color w:val="FF0000"/>
                <w:sz w:val="16"/>
                <w:szCs w:val="16"/>
              </w:rPr>
            </w:pPr>
          </w:p>
        </w:tc>
        <w:tc>
          <w:tcPr>
            <w:tcW w:w="283" w:type="dxa"/>
            <w:shd w:val="clear" w:color="auto" w:fill="FFFFFF"/>
          </w:tcPr>
          <w:p w:rsidR="00AF2BF8" w:rsidRPr="00AF2BF8" w:rsidRDefault="00AF2BF8" w:rsidP="00AF2BF8">
            <w:pPr>
              <w:ind w:left="-720" w:firstLine="720"/>
              <w:rPr>
                <w:color w:val="FF0000"/>
                <w:sz w:val="16"/>
                <w:szCs w:val="16"/>
              </w:rPr>
            </w:pPr>
          </w:p>
        </w:tc>
        <w:tc>
          <w:tcPr>
            <w:tcW w:w="283" w:type="dxa"/>
          </w:tcPr>
          <w:p w:rsidR="00AF2BF8" w:rsidRPr="00AF2BF8" w:rsidRDefault="00AF2BF8" w:rsidP="00AF2BF8">
            <w:pPr>
              <w:ind w:left="-720" w:firstLine="720"/>
              <w:rPr>
                <w:color w:val="FF0000"/>
                <w:sz w:val="16"/>
                <w:szCs w:val="16"/>
              </w:rPr>
            </w:pPr>
          </w:p>
        </w:tc>
        <w:tc>
          <w:tcPr>
            <w:tcW w:w="283" w:type="dxa"/>
          </w:tcPr>
          <w:p w:rsidR="00AF2BF8" w:rsidRPr="00AF2BF8" w:rsidRDefault="00AF2BF8" w:rsidP="00AF2BF8">
            <w:pPr>
              <w:ind w:left="-720" w:firstLine="720"/>
              <w:rPr>
                <w:color w:val="FF0000"/>
                <w:sz w:val="16"/>
                <w:szCs w:val="16"/>
              </w:rPr>
            </w:pPr>
          </w:p>
        </w:tc>
        <w:tc>
          <w:tcPr>
            <w:tcW w:w="283" w:type="dxa"/>
            <w:shd w:val="clear" w:color="auto" w:fill="FFFFFF"/>
          </w:tcPr>
          <w:p w:rsidR="00AF2BF8" w:rsidRPr="00AF2BF8" w:rsidRDefault="00AF2BF8" w:rsidP="00AF2BF8">
            <w:pPr>
              <w:ind w:left="-720" w:firstLine="720"/>
              <w:rPr>
                <w:color w:val="FF0000"/>
                <w:sz w:val="16"/>
                <w:szCs w:val="16"/>
              </w:rPr>
            </w:pPr>
          </w:p>
        </w:tc>
        <w:tc>
          <w:tcPr>
            <w:tcW w:w="283" w:type="dxa"/>
            <w:tcBorders>
              <w:bottom w:val="single" w:sz="4" w:space="0" w:color="auto"/>
            </w:tcBorders>
            <w:shd w:val="clear" w:color="auto" w:fill="FFFFFF"/>
          </w:tcPr>
          <w:p w:rsidR="00AF2BF8" w:rsidRPr="00AF2BF8" w:rsidRDefault="00AF2BF8" w:rsidP="00AF2BF8">
            <w:pPr>
              <w:ind w:left="-720" w:firstLine="720"/>
              <w:rPr>
                <w:color w:val="C00000"/>
                <w:sz w:val="16"/>
                <w:szCs w:val="16"/>
              </w:rPr>
            </w:pPr>
          </w:p>
        </w:tc>
        <w:tc>
          <w:tcPr>
            <w:tcW w:w="283" w:type="dxa"/>
            <w:tcBorders>
              <w:bottom w:val="single" w:sz="4" w:space="0" w:color="auto"/>
            </w:tcBorders>
            <w:shd w:val="clear" w:color="auto" w:fill="FFFFFF"/>
          </w:tcPr>
          <w:p w:rsidR="00AF2BF8" w:rsidRPr="00AF2BF8" w:rsidRDefault="00AF2BF8" w:rsidP="00AF2BF8">
            <w:pPr>
              <w:ind w:left="-720" w:firstLine="720"/>
              <w:rPr>
                <w:color w:val="C00000"/>
                <w:sz w:val="16"/>
                <w:szCs w:val="16"/>
              </w:rPr>
            </w:pPr>
          </w:p>
        </w:tc>
        <w:tc>
          <w:tcPr>
            <w:tcW w:w="283" w:type="dxa"/>
            <w:tcBorders>
              <w:bottom w:val="single" w:sz="4" w:space="0" w:color="auto"/>
            </w:tcBorders>
            <w:shd w:val="clear" w:color="auto" w:fill="FFFFFF"/>
          </w:tcPr>
          <w:p w:rsidR="00AF2BF8" w:rsidRPr="00AF2BF8" w:rsidRDefault="00AF2BF8" w:rsidP="00AF2BF8">
            <w:pPr>
              <w:ind w:left="-720" w:firstLine="720"/>
              <w:rPr>
                <w:color w:val="C00000"/>
                <w:sz w:val="16"/>
                <w:szCs w:val="16"/>
              </w:rPr>
            </w:pPr>
          </w:p>
        </w:tc>
        <w:tc>
          <w:tcPr>
            <w:tcW w:w="283" w:type="dxa"/>
            <w:tcBorders>
              <w:bottom w:val="single" w:sz="4" w:space="0" w:color="auto"/>
              <w:right w:val="double" w:sz="4" w:space="0" w:color="auto"/>
            </w:tcBorders>
            <w:shd w:val="clear" w:color="auto" w:fill="FFFFFF"/>
          </w:tcPr>
          <w:p w:rsidR="00AF2BF8" w:rsidRPr="00AF2BF8" w:rsidRDefault="00AF2BF8" w:rsidP="00AF2BF8">
            <w:pPr>
              <w:ind w:left="-720" w:firstLine="720"/>
              <w:rPr>
                <w:color w:val="C00000"/>
                <w:sz w:val="16"/>
                <w:szCs w:val="16"/>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D63FFD" w:rsidP="00542000">
            <w:pPr>
              <w:pStyle w:val="ColorfulList-Accent11"/>
              <w:numPr>
                <w:ilvl w:val="0"/>
                <w:numId w:val="56"/>
              </w:numPr>
              <w:contextualSpacing w:val="0"/>
              <w:rPr>
                <w:rFonts w:ascii="Times New Roman" w:hAnsi="Times New Roman"/>
                <w:color w:val="000000"/>
                <w:sz w:val="16"/>
                <w:szCs w:val="16"/>
                <w:lang w:val="pt-PT"/>
              </w:rPr>
            </w:pPr>
            <w:r>
              <w:rPr>
                <w:rFonts w:ascii="Times New Roman" w:hAnsi="Times New Roman"/>
                <w:color w:val="000000"/>
                <w:sz w:val="16"/>
                <w:szCs w:val="16"/>
                <w:lang w:val="pt-PT"/>
              </w:rPr>
              <w:t>I</w:t>
            </w:r>
            <w:r w:rsidR="00AF2BF8" w:rsidRPr="00AF2BF8">
              <w:rPr>
                <w:rFonts w:ascii="Times New Roman" w:hAnsi="Times New Roman"/>
                <w:color w:val="000000"/>
                <w:sz w:val="16"/>
                <w:szCs w:val="16"/>
                <w:lang w:val="pt-PT"/>
              </w:rPr>
              <w:t>mplementar, monitoriar e avaliar a estratégia de género da UEM</w:t>
            </w:r>
          </w:p>
        </w:tc>
        <w:tc>
          <w:tcPr>
            <w:tcW w:w="283" w:type="dxa"/>
            <w:tcBorders>
              <w:lef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shd w:val="clear" w:color="auto" w:fill="FFFFFF"/>
          </w:tcPr>
          <w:p w:rsidR="00AF2BF8" w:rsidRPr="00AF2BF8" w:rsidRDefault="00AF2BF8" w:rsidP="00AF2BF8">
            <w:pPr>
              <w:ind w:left="-720" w:firstLine="720"/>
              <w:rPr>
                <w:color w:val="FF0000"/>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shd w:val="clear" w:color="auto" w:fill="FF0000"/>
          </w:tcPr>
          <w:p w:rsidR="00AF2BF8" w:rsidRPr="00AF2BF8" w:rsidRDefault="00AF2BF8" w:rsidP="00AF2BF8">
            <w:pPr>
              <w:ind w:left="-720" w:firstLine="720"/>
              <w:rPr>
                <w:color w:val="FF0000"/>
                <w:sz w:val="16"/>
                <w:szCs w:val="16"/>
                <w:lang w:val="pt-PT"/>
              </w:rPr>
            </w:pPr>
          </w:p>
        </w:tc>
        <w:tc>
          <w:tcPr>
            <w:tcW w:w="283" w:type="dxa"/>
            <w:tcBorders>
              <w:bottom w:val="single" w:sz="4" w:space="0" w:color="auto"/>
            </w:tcBorders>
            <w:shd w:val="clear" w:color="auto" w:fill="FF0000"/>
          </w:tcPr>
          <w:p w:rsidR="00AF2BF8" w:rsidRPr="00AF2BF8" w:rsidRDefault="00AF2BF8" w:rsidP="00AF2BF8">
            <w:pPr>
              <w:ind w:left="-720" w:firstLine="720"/>
              <w:rPr>
                <w:color w:val="C00000"/>
                <w:sz w:val="16"/>
                <w:szCs w:val="16"/>
                <w:lang w:val="pt-PT"/>
              </w:rPr>
            </w:pPr>
          </w:p>
        </w:tc>
        <w:tc>
          <w:tcPr>
            <w:tcW w:w="283" w:type="dxa"/>
            <w:tcBorders>
              <w:bottom w:val="single" w:sz="4" w:space="0" w:color="auto"/>
            </w:tcBorders>
            <w:shd w:val="clear" w:color="auto" w:fill="FF0000"/>
          </w:tcPr>
          <w:p w:rsidR="00AF2BF8" w:rsidRPr="00AF2BF8" w:rsidRDefault="00AF2BF8" w:rsidP="00AF2BF8">
            <w:pPr>
              <w:ind w:left="-720" w:firstLine="720"/>
              <w:rPr>
                <w:color w:val="C00000"/>
                <w:sz w:val="16"/>
                <w:szCs w:val="16"/>
                <w:lang w:val="pt-PT"/>
              </w:rPr>
            </w:pPr>
          </w:p>
        </w:tc>
        <w:tc>
          <w:tcPr>
            <w:tcW w:w="283" w:type="dxa"/>
            <w:tcBorders>
              <w:bottom w:val="single" w:sz="4" w:space="0" w:color="auto"/>
            </w:tcBorders>
            <w:shd w:val="clear" w:color="auto" w:fill="FF0000"/>
          </w:tcPr>
          <w:p w:rsidR="00AF2BF8" w:rsidRPr="00AF2BF8" w:rsidRDefault="00AF2BF8" w:rsidP="00AF2BF8">
            <w:pPr>
              <w:ind w:left="-720" w:firstLine="720"/>
              <w:rPr>
                <w:color w:val="C00000"/>
                <w:sz w:val="16"/>
                <w:szCs w:val="16"/>
                <w:lang w:val="pt-PT"/>
              </w:rPr>
            </w:pPr>
          </w:p>
        </w:tc>
        <w:tc>
          <w:tcPr>
            <w:tcW w:w="283" w:type="dxa"/>
            <w:tcBorders>
              <w:bottom w:val="single" w:sz="4" w:space="0" w:color="auto"/>
              <w:right w:val="double" w:sz="4" w:space="0" w:color="auto"/>
            </w:tcBorders>
            <w:shd w:val="clear" w:color="auto" w:fill="FF0000"/>
          </w:tcPr>
          <w:p w:rsidR="00AF2BF8" w:rsidRPr="00AF2BF8" w:rsidRDefault="00AF2BF8" w:rsidP="00AF2BF8">
            <w:pPr>
              <w:ind w:left="-720" w:firstLine="720"/>
              <w:rPr>
                <w:color w:val="C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D63FFD">
            <w:pPr>
              <w:widowControl w:val="0"/>
              <w:tabs>
                <w:tab w:val="left" w:pos="6705"/>
              </w:tabs>
              <w:autoSpaceDE w:val="0"/>
              <w:autoSpaceDN w:val="0"/>
              <w:adjustRightInd w:val="0"/>
              <w:ind w:left="522" w:hanging="522"/>
              <w:rPr>
                <w:b/>
                <w:sz w:val="16"/>
                <w:szCs w:val="16"/>
                <w:lang w:val="pt-PT"/>
              </w:rPr>
            </w:pPr>
            <w:r w:rsidRPr="00AF2BF8">
              <w:rPr>
                <w:rFonts w:eastAsia="Calibri"/>
                <w:b/>
                <w:color w:val="000000"/>
                <w:sz w:val="16"/>
                <w:szCs w:val="16"/>
                <w:lang w:val="pt-PT"/>
              </w:rPr>
              <w:t>2.2.1.2 Divulgar o e</w:t>
            </w:r>
            <w:r w:rsidRPr="00AF2BF8">
              <w:rPr>
                <w:b/>
                <w:sz w:val="16"/>
                <w:szCs w:val="16"/>
                <w:lang w:val="pt-PT"/>
              </w:rPr>
              <w:t>studo sobre o impacto dos cursos de género realizados pelo CeCAGe na UEM</w:t>
            </w:r>
            <w:r w:rsidRPr="00AF2BF8">
              <w:rPr>
                <w:rFonts w:eastAsia="Calibri"/>
                <w:b/>
                <w:color w:val="000000"/>
                <w:sz w:val="16"/>
                <w:szCs w:val="16"/>
                <w:lang w:val="pt-PT"/>
              </w:rPr>
              <w:t xml:space="preserve"> </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7"/>
              </w:numPr>
              <w:ind w:left="356"/>
              <w:contextualSpacing w:val="0"/>
              <w:rPr>
                <w:rFonts w:ascii="Times New Roman" w:hAnsi="Times New Roman"/>
                <w:color w:val="000000"/>
                <w:sz w:val="16"/>
                <w:szCs w:val="16"/>
                <w:lang w:val="pt-PT"/>
              </w:rPr>
            </w:pPr>
            <w:r w:rsidRPr="00AF2BF8">
              <w:rPr>
                <w:rFonts w:ascii="Times New Roman" w:hAnsi="Times New Roman"/>
                <w:color w:val="000000"/>
                <w:sz w:val="16"/>
                <w:szCs w:val="16"/>
                <w:lang w:val="pt-PT"/>
              </w:rPr>
              <w:t>Elaborar o cronograma de actividades.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C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D63FFD" w:rsidP="00542000">
            <w:pPr>
              <w:numPr>
                <w:ilvl w:val="0"/>
                <w:numId w:val="57"/>
              </w:numPr>
              <w:ind w:left="356"/>
              <w:jc w:val="both"/>
              <w:rPr>
                <w:color w:val="000000"/>
                <w:sz w:val="16"/>
                <w:szCs w:val="16"/>
                <w:lang w:val="pt-PT"/>
              </w:rPr>
            </w:pPr>
            <w:r>
              <w:rPr>
                <w:color w:val="000000"/>
                <w:sz w:val="16"/>
                <w:szCs w:val="16"/>
                <w:lang w:val="pt-PT"/>
              </w:rPr>
              <w:t>Contactar</w:t>
            </w:r>
            <w:r w:rsidRPr="00AF2BF8">
              <w:rPr>
                <w:color w:val="000000"/>
                <w:sz w:val="16"/>
                <w:szCs w:val="16"/>
                <w:lang w:val="pt-PT"/>
              </w:rPr>
              <w:t xml:space="preserve"> as faculdades, escolas e órgãos Centrais</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lang w:val="pt-PT"/>
              </w:rPr>
            </w:pPr>
          </w:p>
        </w:tc>
      </w:tr>
      <w:tr w:rsidR="00AF2BF8"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7"/>
              </w:numPr>
              <w:ind w:left="356"/>
              <w:contextualSpacing w:val="0"/>
              <w:rPr>
                <w:rFonts w:ascii="Times New Roman" w:hAnsi="Times New Roman"/>
                <w:color w:val="000000"/>
                <w:sz w:val="16"/>
                <w:szCs w:val="16"/>
                <w:lang w:val="pt-PT"/>
              </w:rPr>
            </w:pPr>
            <w:r w:rsidRPr="00AF2BF8">
              <w:rPr>
                <w:rFonts w:ascii="Times New Roman" w:hAnsi="Times New Roman"/>
                <w:color w:val="000000"/>
                <w:sz w:val="16"/>
                <w:szCs w:val="16"/>
              </w:rPr>
              <w:t>Elaborar o respectivo orçamento</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rPr>
            </w:pPr>
          </w:p>
        </w:tc>
      </w:tr>
      <w:tr w:rsidR="00AF2BF8"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7"/>
              </w:numPr>
              <w:ind w:left="356"/>
              <w:contextualSpacing w:val="0"/>
              <w:rPr>
                <w:rFonts w:ascii="Times New Roman" w:hAnsi="Times New Roman"/>
                <w:color w:val="000000"/>
                <w:sz w:val="16"/>
                <w:szCs w:val="16"/>
                <w:lang w:val="pt-PT"/>
              </w:rPr>
            </w:pPr>
            <w:r w:rsidRPr="00AF2BF8">
              <w:rPr>
                <w:rFonts w:ascii="Times New Roman" w:hAnsi="Times New Roman"/>
                <w:color w:val="000000"/>
                <w:sz w:val="16"/>
                <w:szCs w:val="16"/>
                <w:lang w:val="pt-PT"/>
              </w:rPr>
              <w:t>Realizar as palestras</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C00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double" w:sz="4" w:space="0" w:color="auto"/>
            </w:tcBorders>
            <w:shd w:val="clear" w:color="auto" w:fill="FFC000"/>
          </w:tcPr>
          <w:p w:rsidR="00AF2BF8" w:rsidRPr="00AF2BF8" w:rsidRDefault="00AF2BF8" w:rsidP="00AF2BF8">
            <w:pPr>
              <w:ind w:left="-720" w:firstLine="720"/>
              <w:rPr>
                <w:color w:val="000000"/>
                <w:sz w:val="16"/>
                <w:szCs w:val="16"/>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widowControl w:val="0"/>
              <w:tabs>
                <w:tab w:val="left" w:pos="6705"/>
              </w:tabs>
              <w:autoSpaceDE w:val="0"/>
              <w:autoSpaceDN w:val="0"/>
              <w:adjustRightInd w:val="0"/>
              <w:ind w:left="639" w:hanging="639"/>
              <w:jc w:val="both"/>
              <w:rPr>
                <w:b/>
                <w:sz w:val="16"/>
                <w:szCs w:val="16"/>
                <w:lang w:val="pt-PT"/>
              </w:rPr>
            </w:pPr>
            <w:r w:rsidRPr="00AF2BF8">
              <w:rPr>
                <w:rFonts w:eastAsia="Calibri"/>
                <w:b/>
                <w:color w:val="000000"/>
                <w:sz w:val="16"/>
                <w:szCs w:val="16"/>
                <w:lang w:val="pt-PT"/>
              </w:rPr>
              <w:t xml:space="preserve">2.2.1.3 Estudo sobre assédio sexual no ambiente académico </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8"/>
              </w:numPr>
              <w:tabs>
                <w:tab w:val="left" w:pos="176"/>
              </w:tabs>
              <w:contextualSpacing w:val="0"/>
              <w:rPr>
                <w:rFonts w:ascii="Times New Roman" w:hAnsi="Times New Roman"/>
                <w:color w:val="000000"/>
                <w:sz w:val="16"/>
                <w:szCs w:val="16"/>
                <w:lang w:val="pt-PT"/>
              </w:rPr>
            </w:pPr>
            <w:r w:rsidRPr="00AF2BF8">
              <w:rPr>
                <w:rFonts w:ascii="Times New Roman" w:hAnsi="Times New Roman"/>
                <w:color w:val="000000"/>
                <w:sz w:val="16"/>
                <w:szCs w:val="16"/>
                <w:lang w:val="pt-PT"/>
              </w:rPr>
              <w:t xml:space="preserve">Redigir o relatório da pesquisa </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92D05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92D05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92D05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92D05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92D050"/>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lang w:val="pt-PT"/>
              </w:rPr>
            </w:pPr>
          </w:p>
        </w:tc>
      </w:tr>
      <w:tr w:rsidR="00AF2BF8"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542000">
            <w:pPr>
              <w:pStyle w:val="ColorfulList-Accent11"/>
              <w:numPr>
                <w:ilvl w:val="0"/>
                <w:numId w:val="58"/>
              </w:numPr>
              <w:tabs>
                <w:tab w:val="left" w:pos="176"/>
              </w:tabs>
              <w:contextualSpacing w:val="0"/>
              <w:rPr>
                <w:rFonts w:ascii="Times New Roman" w:hAnsi="Times New Roman"/>
                <w:color w:val="000000"/>
                <w:sz w:val="16"/>
                <w:szCs w:val="16"/>
                <w:lang w:val="pt-PT"/>
              </w:rPr>
            </w:pPr>
            <w:r w:rsidRPr="00AF2BF8">
              <w:rPr>
                <w:rFonts w:ascii="Times New Roman" w:hAnsi="Times New Roman"/>
                <w:color w:val="000000"/>
                <w:sz w:val="16"/>
                <w:szCs w:val="16"/>
                <w:lang w:val="pt-PT"/>
              </w:rPr>
              <w:t>Submeter aos órgãos colegiais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92D050"/>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552" w:hanging="552"/>
              <w:rPr>
                <w:rFonts w:eastAsia="Calibri"/>
                <w:b/>
                <w:color w:val="000000"/>
                <w:sz w:val="16"/>
                <w:szCs w:val="16"/>
                <w:lang w:val="pt-PT"/>
              </w:rPr>
            </w:pPr>
            <w:r w:rsidRPr="00AF2BF8">
              <w:rPr>
                <w:rFonts w:eastAsia="Calibri"/>
                <w:b/>
                <w:color w:val="000000"/>
                <w:sz w:val="16"/>
                <w:szCs w:val="16"/>
                <w:lang w:val="pt-PT"/>
              </w:rPr>
              <w:t xml:space="preserve">2.2.1.4 Realizar a 6ª Semana do Género na UEM </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C347E4">
            <w:pPr>
              <w:tabs>
                <w:tab w:val="left" w:pos="0"/>
              </w:tabs>
              <w:jc w:val="both"/>
              <w:rPr>
                <w:color w:val="000000"/>
                <w:sz w:val="16"/>
                <w:szCs w:val="16"/>
                <w:lang w:val="pt-PT"/>
              </w:rPr>
            </w:pPr>
            <w:r w:rsidRPr="00AF2BF8">
              <w:rPr>
                <w:color w:val="000000"/>
                <w:sz w:val="16"/>
                <w:szCs w:val="16"/>
                <w:lang w:val="pt-PT"/>
              </w:rPr>
              <w:t xml:space="preserve">1. </w:t>
            </w:r>
            <w:r w:rsidR="00C347E4">
              <w:rPr>
                <w:color w:val="000000"/>
                <w:sz w:val="16"/>
                <w:szCs w:val="16"/>
                <w:lang w:val="pt-PT"/>
              </w:rPr>
              <w:t>E</w:t>
            </w:r>
            <w:r w:rsidRPr="00AF2BF8">
              <w:rPr>
                <w:color w:val="000000"/>
                <w:sz w:val="16"/>
                <w:szCs w:val="16"/>
                <w:lang w:val="pt-PT"/>
              </w:rPr>
              <w:t xml:space="preserve">laborar e aprovar o programa e os respectivos conteúdos </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FF0000"/>
                <w:sz w:val="16"/>
                <w:szCs w:val="16"/>
                <w:lang w:val="pt-PT"/>
              </w:rPr>
            </w:pPr>
          </w:p>
        </w:tc>
      </w:tr>
      <w:tr w:rsidR="00AF2BF8"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C347E4">
            <w:pPr>
              <w:jc w:val="both"/>
              <w:rPr>
                <w:b/>
                <w:color w:val="000000"/>
                <w:sz w:val="16"/>
                <w:szCs w:val="16"/>
                <w:lang w:val="pt-PT"/>
              </w:rPr>
            </w:pPr>
            <w:r w:rsidRPr="00AF2BF8">
              <w:rPr>
                <w:color w:val="000000"/>
                <w:sz w:val="16"/>
                <w:szCs w:val="16"/>
                <w:lang w:val="pt-PT"/>
              </w:rPr>
              <w:t>2. Orçamentar as actividades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C347E4" w:rsidRDefault="00AF2BF8" w:rsidP="00C347E4">
            <w:pPr>
              <w:tabs>
                <w:tab w:val="left" w:pos="318"/>
              </w:tabs>
              <w:jc w:val="both"/>
              <w:rPr>
                <w:color w:val="000000"/>
                <w:sz w:val="16"/>
                <w:szCs w:val="16"/>
                <w:lang w:val="pt-PT"/>
              </w:rPr>
            </w:pPr>
            <w:r w:rsidRPr="00C347E4">
              <w:rPr>
                <w:color w:val="000000"/>
                <w:sz w:val="16"/>
                <w:szCs w:val="16"/>
                <w:lang w:val="pt-PT"/>
              </w:rPr>
              <w:t>3.</w:t>
            </w:r>
            <w:r w:rsidR="00C347E4" w:rsidRPr="00C347E4">
              <w:rPr>
                <w:color w:val="000000"/>
                <w:szCs w:val="24"/>
                <w:lang w:val="pt-PT"/>
              </w:rPr>
              <w:t xml:space="preserve"> </w:t>
            </w:r>
            <w:r w:rsidR="00C347E4">
              <w:rPr>
                <w:color w:val="000000"/>
                <w:sz w:val="16"/>
                <w:szCs w:val="16"/>
                <w:lang w:val="pt-PT"/>
              </w:rPr>
              <w:t>D</w:t>
            </w:r>
            <w:r w:rsidR="00C347E4" w:rsidRPr="00C347E4">
              <w:rPr>
                <w:color w:val="000000"/>
                <w:sz w:val="16"/>
                <w:szCs w:val="16"/>
                <w:lang w:val="pt-PT"/>
              </w:rPr>
              <w:t>ivulgar instrumentos de promoção de igualdade de género</w:t>
            </w:r>
          </w:p>
        </w:tc>
        <w:tc>
          <w:tcPr>
            <w:tcW w:w="283" w:type="dxa"/>
            <w:tcBorders>
              <w:top w:val="single" w:sz="4" w:space="0" w:color="auto"/>
              <w:left w:val="single" w:sz="4" w:space="0" w:color="auto"/>
              <w:bottom w:val="single" w:sz="4" w:space="0" w:color="auto"/>
              <w:right w:val="single" w:sz="4" w:space="0" w:color="auto"/>
            </w:tcBorders>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C347E4"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00B050"/>
          </w:tcPr>
          <w:p w:rsidR="00AF2BF8" w:rsidRPr="00C347E4"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C347E4" w:rsidP="00AF2BF8">
            <w:pPr>
              <w:tabs>
                <w:tab w:val="left" w:pos="34"/>
              </w:tabs>
              <w:jc w:val="both"/>
              <w:rPr>
                <w:color w:val="000000"/>
                <w:sz w:val="16"/>
                <w:szCs w:val="16"/>
                <w:lang w:val="pt-PT"/>
              </w:rPr>
            </w:pPr>
            <w:r>
              <w:rPr>
                <w:color w:val="000000"/>
                <w:sz w:val="16"/>
                <w:szCs w:val="16"/>
                <w:lang w:val="pt-PT"/>
              </w:rPr>
              <w:t>4</w:t>
            </w:r>
            <w:r w:rsidR="00AF2BF8" w:rsidRPr="00AF2BF8">
              <w:rPr>
                <w:color w:val="000000"/>
                <w:sz w:val="16"/>
                <w:szCs w:val="16"/>
                <w:lang w:val="pt-PT"/>
              </w:rPr>
              <w:t>.</w:t>
            </w:r>
            <w:r>
              <w:rPr>
                <w:color w:val="000000"/>
                <w:sz w:val="16"/>
                <w:szCs w:val="16"/>
                <w:lang w:val="pt-PT"/>
              </w:rPr>
              <w:t xml:space="preserve"> </w:t>
            </w:r>
            <w:r w:rsidR="00AF2BF8" w:rsidRPr="00AF2BF8">
              <w:rPr>
                <w:color w:val="000000"/>
                <w:sz w:val="16"/>
                <w:szCs w:val="16"/>
                <w:lang w:val="pt-PT"/>
              </w:rPr>
              <w:t>Elaborar o relatório da 6ª Semana de Género na UEM</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00B05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00B050"/>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C347E4">
            <w:pPr>
              <w:widowControl w:val="0"/>
              <w:tabs>
                <w:tab w:val="left" w:pos="6705"/>
              </w:tabs>
              <w:autoSpaceDE w:val="0"/>
              <w:autoSpaceDN w:val="0"/>
              <w:adjustRightInd w:val="0"/>
              <w:ind w:left="522" w:hanging="522"/>
              <w:rPr>
                <w:b/>
                <w:i/>
                <w:sz w:val="16"/>
                <w:szCs w:val="16"/>
                <w:lang w:val="pt-PT"/>
              </w:rPr>
            </w:pPr>
            <w:r w:rsidRPr="00AF2BF8">
              <w:rPr>
                <w:rFonts w:eastAsia="Calibri"/>
                <w:b/>
                <w:color w:val="000000"/>
                <w:sz w:val="16"/>
                <w:szCs w:val="16"/>
                <w:lang w:val="pt-PT"/>
              </w:rPr>
              <w:t>2.2.1.</w:t>
            </w:r>
            <w:r w:rsidR="00C347E4">
              <w:rPr>
                <w:rFonts w:eastAsia="Calibri"/>
                <w:b/>
                <w:color w:val="000000"/>
                <w:sz w:val="16"/>
                <w:szCs w:val="16"/>
                <w:lang w:val="pt-PT"/>
              </w:rPr>
              <w:t>5</w:t>
            </w:r>
            <w:r w:rsidRPr="00AF2BF8">
              <w:rPr>
                <w:rFonts w:eastAsia="Calibri"/>
                <w:b/>
                <w:color w:val="000000"/>
                <w:sz w:val="16"/>
                <w:szCs w:val="16"/>
                <w:lang w:val="pt-PT"/>
              </w:rPr>
              <w:t xml:space="preserve"> </w:t>
            </w:r>
            <w:r w:rsidRPr="00AF2BF8">
              <w:rPr>
                <w:b/>
                <w:sz w:val="16"/>
                <w:szCs w:val="16"/>
                <w:lang w:val="pt-PT"/>
              </w:rPr>
              <w:t>Fazer o a</w:t>
            </w:r>
            <w:r w:rsidRPr="00AF2BF8">
              <w:rPr>
                <w:rFonts w:eastAsia="Calibri"/>
                <w:b/>
                <w:color w:val="000000"/>
                <w:sz w:val="16"/>
                <w:szCs w:val="16"/>
                <w:lang w:val="pt-PT"/>
              </w:rPr>
              <w:t xml:space="preserve">companhamento às estudantes que ingressaram aos cursos da UEM beneficiando de acções afirmativas </w:t>
            </w:r>
            <w:r w:rsidR="008C6D0D" w:rsidRPr="008C6D0D">
              <w:rPr>
                <w:rFonts w:eastAsia="Calibri"/>
                <w:b/>
                <w:color w:val="000000"/>
                <w:sz w:val="16"/>
                <w:szCs w:val="16"/>
                <w:lang w:val="pt-PT"/>
              </w:rPr>
              <w:t>de equilíbrio de género</w:t>
            </w:r>
            <w:r w:rsidRPr="00AF2BF8">
              <w:rPr>
                <w:rFonts w:eastAsia="Calibri"/>
                <w:b/>
                <w:i/>
                <w:color w:val="000000"/>
                <w:sz w:val="16"/>
                <w:szCs w:val="16"/>
                <w:lang w:val="pt-PT"/>
              </w:rPr>
              <w:t xml:space="preserve"> </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vAlign w:val="center"/>
          </w:tcPr>
          <w:p w:rsidR="00AF2BF8" w:rsidRPr="00AF2BF8" w:rsidRDefault="00AF2BF8" w:rsidP="00AF2BF8">
            <w:pPr>
              <w:rPr>
                <w:b/>
                <w:sz w:val="16"/>
                <w:szCs w:val="16"/>
                <w:lang w:val="pt-PT"/>
              </w:rPr>
            </w:pPr>
            <w:r w:rsidRPr="00AF2BF8">
              <w:rPr>
                <w:color w:val="000000"/>
                <w:sz w:val="16"/>
                <w:szCs w:val="16"/>
                <w:lang w:val="pt-PT"/>
              </w:rPr>
              <w:t>1.</w:t>
            </w:r>
            <w:r w:rsidR="008C6D0D">
              <w:rPr>
                <w:color w:val="000000"/>
                <w:sz w:val="16"/>
                <w:szCs w:val="16"/>
                <w:lang w:val="pt-PT"/>
              </w:rPr>
              <w:t xml:space="preserve"> </w:t>
            </w:r>
            <w:r w:rsidRPr="00AF2BF8">
              <w:rPr>
                <w:color w:val="000000"/>
                <w:sz w:val="16"/>
                <w:szCs w:val="16"/>
                <w:lang w:val="pt-PT"/>
              </w:rPr>
              <w:t>Enviar a carta solicitando a lista das estudantes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C0000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color w:val="000000"/>
                <w:sz w:val="16"/>
                <w:szCs w:val="16"/>
                <w:lang w:val="pt-PT"/>
              </w:rPr>
            </w:pPr>
            <w:r w:rsidRPr="00AF2BF8">
              <w:rPr>
                <w:color w:val="000000"/>
                <w:sz w:val="16"/>
                <w:szCs w:val="16"/>
                <w:lang w:val="pt-PT"/>
              </w:rPr>
              <w:t>2.</w:t>
            </w:r>
            <w:r w:rsidR="008C6D0D">
              <w:rPr>
                <w:color w:val="000000"/>
                <w:sz w:val="16"/>
                <w:szCs w:val="16"/>
                <w:lang w:val="pt-PT"/>
              </w:rPr>
              <w:t xml:space="preserve"> </w:t>
            </w:r>
            <w:r w:rsidRPr="00AF2BF8">
              <w:rPr>
                <w:color w:val="000000"/>
                <w:sz w:val="16"/>
                <w:szCs w:val="16"/>
                <w:lang w:val="pt-PT"/>
              </w:rPr>
              <w:t>Contactar as estudantes e realizar as entrevistas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C0000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C0000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b/>
                <w:color w:val="000000"/>
                <w:sz w:val="16"/>
                <w:szCs w:val="16"/>
                <w:lang w:val="pt-PT"/>
              </w:rPr>
            </w:pPr>
            <w:r w:rsidRPr="00AF2BF8">
              <w:rPr>
                <w:color w:val="000000"/>
                <w:sz w:val="16"/>
                <w:szCs w:val="16"/>
                <w:lang w:val="pt-PT"/>
              </w:rPr>
              <w:t>3.</w:t>
            </w:r>
            <w:r w:rsidR="008C6D0D">
              <w:rPr>
                <w:color w:val="000000"/>
                <w:sz w:val="16"/>
                <w:szCs w:val="16"/>
                <w:lang w:val="pt-PT"/>
              </w:rPr>
              <w:t xml:space="preserve"> </w:t>
            </w:r>
            <w:r w:rsidRPr="00AF2BF8">
              <w:rPr>
                <w:color w:val="000000"/>
                <w:sz w:val="16"/>
                <w:szCs w:val="16"/>
                <w:lang w:val="pt-PT"/>
              </w:rPr>
              <w:t>Apurar as dificuldades de cada uma das estudantes.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C0000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color w:val="000000"/>
                <w:sz w:val="16"/>
                <w:szCs w:val="16"/>
                <w:lang w:val="pt-PT"/>
              </w:rPr>
            </w:pPr>
            <w:r w:rsidRPr="00AF2BF8">
              <w:rPr>
                <w:color w:val="000000"/>
                <w:sz w:val="16"/>
                <w:szCs w:val="16"/>
                <w:lang w:val="pt-PT"/>
              </w:rPr>
              <w:t>4.</w:t>
            </w:r>
            <w:r w:rsidR="008C6D0D">
              <w:rPr>
                <w:color w:val="000000"/>
                <w:sz w:val="16"/>
                <w:szCs w:val="16"/>
                <w:lang w:val="pt-PT"/>
              </w:rPr>
              <w:t xml:space="preserve"> </w:t>
            </w:r>
            <w:r w:rsidRPr="00AF2BF8">
              <w:rPr>
                <w:color w:val="000000"/>
                <w:sz w:val="16"/>
                <w:szCs w:val="16"/>
                <w:lang w:val="pt-PT"/>
              </w:rPr>
              <w:t>Identificar propostas de solução para cada caso e elaborar relatório</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C00000"/>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FFFFFF"/>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8C6D0D">
            <w:pPr>
              <w:pStyle w:val="ListParagraph"/>
              <w:ind w:left="0"/>
              <w:contextualSpacing w:val="0"/>
              <w:jc w:val="both"/>
              <w:rPr>
                <w:b/>
                <w:color w:val="000000"/>
                <w:sz w:val="16"/>
                <w:szCs w:val="16"/>
              </w:rPr>
            </w:pPr>
            <w:r w:rsidRPr="00AF2BF8">
              <w:rPr>
                <w:b/>
                <w:color w:val="000000"/>
                <w:sz w:val="16"/>
                <w:szCs w:val="16"/>
              </w:rPr>
              <w:t>2.2.</w:t>
            </w:r>
            <w:r w:rsidR="008C6D0D">
              <w:rPr>
                <w:b/>
                <w:color w:val="000000"/>
                <w:sz w:val="16"/>
                <w:szCs w:val="16"/>
              </w:rPr>
              <w:t>1.6</w:t>
            </w:r>
            <w:r w:rsidRPr="00AF2BF8">
              <w:rPr>
                <w:b/>
                <w:color w:val="000000"/>
                <w:sz w:val="16"/>
                <w:szCs w:val="16"/>
              </w:rPr>
              <w:t xml:space="preserve"> Realizar palestras a nível da comunidade universitária sobre a importância das datas tendo em conta os lemas.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color w:val="000000"/>
                <w:sz w:val="16"/>
                <w:szCs w:val="16"/>
                <w:lang w:val="pt-PT"/>
              </w:rPr>
            </w:pPr>
            <w:r w:rsidRPr="00AF2BF8">
              <w:rPr>
                <w:color w:val="000000"/>
                <w:sz w:val="16"/>
                <w:szCs w:val="16"/>
                <w:lang w:val="pt-PT"/>
              </w:rPr>
              <w:t>1.</w:t>
            </w:r>
            <w:r w:rsidR="008C6D0D">
              <w:rPr>
                <w:color w:val="000000"/>
                <w:sz w:val="16"/>
                <w:szCs w:val="16"/>
                <w:lang w:val="pt-PT"/>
              </w:rPr>
              <w:t xml:space="preserve"> </w:t>
            </w:r>
            <w:r w:rsidRPr="00AF2BF8">
              <w:rPr>
                <w:color w:val="000000"/>
                <w:sz w:val="16"/>
                <w:szCs w:val="16"/>
                <w:lang w:val="pt-PT"/>
              </w:rPr>
              <w:t>Indentificar as temáticas e elaborar o programa das palestras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8C6D0D">
            <w:pPr>
              <w:jc w:val="both"/>
              <w:rPr>
                <w:b/>
                <w:color w:val="000000"/>
                <w:sz w:val="16"/>
                <w:szCs w:val="16"/>
                <w:lang w:val="pt-PT"/>
              </w:rPr>
            </w:pPr>
            <w:r w:rsidRPr="00AF2BF8">
              <w:rPr>
                <w:color w:val="000000"/>
                <w:sz w:val="16"/>
                <w:szCs w:val="16"/>
                <w:lang w:val="pt-PT"/>
              </w:rPr>
              <w:lastRenderedPageBreak/>
              <w:t xml:space="preserve">2. </w:t>
            </w:r>
            <w:r w:rsidR="008C6D0D">
              <w:rPr>
                <w:color w:val="000000"/>
                <w:sz w:val="16"/>
                <w:szCs w:val="16"/>
                <w:lang w:val="pt-PT"/>
              </w:rPr>
              <w:t>C</w:t>
            </w:r>
            <w:r w:rsidRPr="00AF2BF8">
              <w:rPr>
                <w:color w:val="000000"/>
                <w:sz w:val="16"/>
                <w:szCs w:val="16"/>
                <w:lang w:val="pt-PT"/>
              </w:rPr>
              <w:t xml:space="preserve">ontactar as direcções das faculdades e escolas para implementação do programa das </w:t>
            </w:r>
            <w:r w:rsidR="008C6D0D" w:rsidRPr="00AF2BF8">
              <w:rPr>
                <w:color w:val="000000"/>
                <w:sz w:val="16"/>
                <w:szCs w:val="16"/>
                <w:lang w:val="pt-PT"/>
              </w:rPr>
              <w:t>palestras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tcPr>
          <w:p w:rsidR="00AF2BF8" w:rsidRPr="00AF2BF8" w:rsidRDefault="00AF2BF8" w:rsidP="00AF2BF8">
            <w:pPr>
              <w:ind w:left="-720" w:firstLine="720"/>
              <w:rPr>
                <w:color w:val="FF0000"/>
                <w:sz w:val="16"/>
                <w:szCs w:val="16"/>
                <w:lang w:val="pt-PT"/>
              </w:rPr>
            </w:pPr>
          </w:p>
        </w:tc>
      </w:tr>
      <w:tr w:rsidR="002A6EA6"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8C6D0D">
            <w:pPr>
              <w:jc w:val="both"/>
              <w:rPr>
                <w:color w:val="000000"/>
                <w:sz w:val="16"/>
                <w:szCs w:val="16"/>
              </w:rPr>
            </w:pPr>
            <w:r w:rsidRPr="00AF2BF8">
              <w:rPr>
                <w:color w:val="000000"/>
                <w:sz w:val="16"/>
                <w:szCs w:val="16"/>
              </w:rPr>
              <w:t>3.</w:t>
            </w:r>
            <w:r w:rsidR="008C6D0D">
              <w:rPr>
                <w:color w:val="000000"/>
                <w:sz w:val="16"/>
                <w:szCs w:val="16"/>
              </w:rPr>
              <w:t xml:space="preserve"> O</w:t>
            </w:r>
            <w:r w:rsidRPr="00AF2BF8">
              <w:rPr>
                <w:color w:val="000000"/>
                <w:sz w:val="16"/>
                <w:szCs w:val="16"/>
              </w:rPr>
              <w:t>rçamentar as necessidades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double" w:sz="4" w:space="0" w:color="auto"/>
            </w:tcBorders>
            <w:shd w:val="clear" w:color="auto" w:fill="auto"/>
          </w:tcPr>
          <w:p w:rsidR="00AF2BF8" w:rsidRPr="00AF2BF8" w:rsidRDefault="00AF2BF8" w:rsidP="00AF2BF8">
            <w:pPr>
              <w:ind w:left="-720" w:firstLine="720"/>
              <w:rPr>
                <w:color w:val="FF0000"/>
                <w:sz w:val="16"/>
                <w:szCs w:val="16"/>
              </w:rPr>
            </w:pPr>
          </w:p>
        </w:tc>
      </w:tr>
      <w:tr w:rsidR="002A6EA6"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8C6D0D" w:rsidP="00AF2BF8">
            <w:pPr>
              <w:jc w:val="both"/>
              <w:rPr>
                <w:color w:val="000000"/>
                <w:sz w:val="16"/>
                <w:szCs w:val="16"/>
                <w:lang w:val="pt-PT"/>
              </w:rPr>
            </w:pPr>
            <w:r>
              <w:rPr>
                <w:color w:val="000000"/>
                <w:sz w:val="16"/>
                <w:szCs w:val="16"/>
                <w:lang w:val="pt-PT"/>
              </w:rPr>
              <w:t>4</w:t>
            </w:r>
            <w:r w:rsidR="00AF2BF8" w:rsidRPr="00AF2BF8">
              <w:rPr>
                <w:color w:val="000000"/>
                <w:sz w:val="16"/>
                <w:szCs w:val="16"/>
                <w:lang w:val="pt-PT"/>
              </w:rPr>
              <w:t>.</w:t>
            </w:r>
            <w:r w:rsidR="009B5508" w:rsidRPr="009B5508">
              <w:rPr>
                <w:color w:val="000000"/>
                <w:lang w:val="pt-PT"/>
              </w:rPr>
              <w:t xml:space="preserve"> </w:t>
            </w:r>
            <w:r w:rsidR="009B5508" w:rsidRPr="009B5508">
              <w:rPr>
                <w:color w:val="000000"/>
                <w:sz w:val="16"/>
                <w:szCs w:val="16"/>
                <w:lang w:val="pt-PT"/>
              </w:rPr>
              <w:t>Elaborar o Relatório sobre as palestras realizadas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D99594"/>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D99594"/>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9B5508">
            <w:pPr>
              <w:pStyle w:val="ListParagraph"/>
              <w:ind w:left="0"/>
              <w:contextualSpacing w:val="0"/>
              <w:jc w:val="both"/>
              <w:rPr>
                <w:b/>
                <w:color w:val="000000"/>
                <w:sz w:val="16"/>
                <w:szCs w:val="16"/>
              </w:rPr>
            </w:pPr>
            <w:r w:rsidRPr="00AF2BF8">
              <w:rPr>
                <w:b/>
                <w:color w:val="000000"/>
                <w:sz w:val="16"/>
                <w:szCs w:val="16"/>
              </w:rPr>
              <w:t>2.2.</w:t>
            </w:r>
            <w:r w:rsidR="009B5508">
              <w:rPr>
                <w:b/>
                <w:color w:val="000000"/>
                <w:sz w:val="16"/>
                <w:szCs w:val="16"/>
              </w:rPr>
              <w:t>1.7</w:t>
            </w:r>
            <w:r w:rsidRPr="00AF2BF8">
              <w:rPr>
                <w:b/>
                <w:color w:val="000000"/>
                <w:sz w:val="16"/>
                <w:szCs w:val="16"/>
              </w:rPr>
              <w:t xml:space="preserve"> Realizar palestras sobre Habilidades para a Vida e Serviço Permanente de Aconselha</w:t>
            </w:r>
            <w:r w:rsidR="009B5508">
              <w:rPr>
                <w:b/>
                <w:color w:val="000000"/>
                <w:sz w:val="16"/>
                <w:szCs w:val="16"/>
              </w:rPr>
              <w:t>mento Psicológico e Educacional</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00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tcPr>
          <w:p w:rsidR="00AF2BF8" w:rsidRPr="00AF2BF8" w:rsidRDefault="00AF2BF8" w:rsidP="00AF2BF8">
            <w:pPr>
              <w:ind w:left="-720" w:firstLine="720"/>
              <w:rPr>
                <w:color w:val="00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b/>
                <w:i/>
                <w:color w:val="000000"/>
                <w:sz w:val="16"/>
                <w:szCs w:val="16"/>
                <w:lang w:val="pt-PT"/>
              </w:rPr>
            </w:pPr>
            <w:r w:rsidRPr="00AF2BF8">
              <w:rPr>
                <w:color w:val="000000"/>
                <w:sz w:val="16"/>
                <w:szCs w:val="16"/>
                <w:lang w:val="pt-PT"/>
              </w:rPr>
              <w:t>1.</w:t>
            </w:r>
            <w:r w:rsidR="009B5508">
              <w:rPr>
                <w:color w:val="000000"/>
                <w:sz w:val="16"/>
                <w:szCs w:val="16"/>
                <w:lang w:val="pt-PT"/>
              </w:rPr>
              <w:t xml:space="preserve"> </w:t>
            </w:r>
            <w:r w:rsidRPr="00AF2BF8">
              <w:rPr>
                <w:color w:val="000000"/>
                <w:sz w:val="16"/>
                <w:szCs w:val="16"/>
                <w:lang w:val="pt-PT"/>
              </w:rPr>
              <w:t>Contactar as direcções das faculdades, escolas e residências universitárias da UEM</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76923C"/>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b/>
                <w:i/>
                <w:color w:val="000000"/>
                <w:sz w:val="16"/>
                <w:szCs w:val="16"/>
                <w:lang w:val="pt-PT"/>
              </w:rPr>
            </w:pPr>
            <w:r w:rsidRPr="00AF2BF8">
              <w:rPr>
                <w:color w:val="000000"/>
                <w:sz w:val="16"/>
                <w:szCs w:val="16"/>
                <w:lang w:val="pt-PT"/>
              </w:rPr>
              <w:t>2.</w:t>
            </w:r>
            <w:r w:rsidR="009B5508">
              <w:rPr>
                <w:color w:val="000000"/>
                <w:sz w:val="16"/>
                <w:szCs w:val="16"/>
                <w:lang w:val="pt-PT"/>
              </w:rPr>
              <w:t xml:space="preserve"> </w:t>
            </w:r>
            <w:r w:rsidRPr="00AF2BF8">
              <w:rPr>
                <w:color w:val="000000"/>
                <w:sz w:val="16"/>
                <w:szCs w:val="16"/>
                <w:lang w:val="pt-PT"/>
              </w:rPr>
              <w:t>Elaborar o cronograma das palestras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76923C"/>
          </w:tcPr>
          <w:p w:rsidR="00AF2BF8" w:rsidRPr="00AF2BF8" w:rsidRDefault="00AF2BF8" w:rsidP="00AF2BF8">
            <w:pPr>
              <w:ind w:left="-720" w:firstLine="720"/>
              <w:rPr>
                <w:color w:val="FF0000"/>
                <w:sz w:val="16"/>
                <w:szCs w:val="16"/>
                <w:lang w:val="pt-PT"/>
              </w:rPr>
            </w:pPr>
          </w:p>
        </w:tc>
      </w:tr>
      <w:tr w:rsidR="00AF2BF8" w:rsidRPr="00934E1F"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color w:val="000000"/>
                <w:sz w:val="16"/>
                <w:szCs w:val="16"/>
                <w:lang w:val="pt-PT"/>
              </w:rPr>
            </w:pPr>
            <w:r w:rsidRPr="00AF2BF8">
              <w:rPr>
                <w:color w:val="000000"/>
                <w:sz w:val="16"/>
                <w:szCs w:val="16"/>
                <w:lang w:val="pt-PT"/>
              </w:rPr>
              <w:t>3.</w:t>
            </w:r>
            <w:r w:rsidR="009B5508">
              <w:rPr>
                <w:color w:val="000000"/>
                <w:sz w:val="16"/>
                <w:szCs w:val="16"/>
                <w:lang w:val="pt-PT"/>
              </w:rPr>
              <w:t xml:space="preserve"> </w:t>
            </w:r>
            <w:r w:rsidRPr="00AF2BF8">
              <w:rPr>
                <w:color w:val="000000"/>
                <w:sz w:val="16"/>
                <w:szCs w:val="16"/>
                <w:lang w:val="pt-PT"/>
              </w:rPr>
              <w:t>Identificar as necessidades e orçamentá-las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lang w:val="pt-PT"/>
              </w:rPr>
            </w:pPr>
          </w:p>
        </w:tc>
        <w:tc>
          <w:tcPr>
            <w:tcW w:w="283" w:type="dxa"/>
            <w:tcBorders>
              <w:top w:val="single" w:sz="4" w:space="0" w:color="auto"/>
              <w:left w:val="single" w:sz="4" w:space="0" w:color="auto"/>
              <w:bottom w:val="single" w:sz="4" w:space="0" w:color="auto"/>
              <w:right w:val="double" w:sz="4" w:space="0" w:color="auto"/>
            </w:tcBorders>
            <w:shd w:val="clear" w:color="auto" w:fill="76923C"/>
          </w:tcPr>
          <w:p w:rsidR="00AF2BF8" w:rsidRPr="00AF2BF8" w:rsidRDefault="00AF2BF8" w:rsidP="00AF2BF8">
            <w:pPr>
              <w:ind w:left="-720" w:firstLine="720"/>
              <w:rPr>
                <w:color w:val="FF0000"/>
                <w:sz w:val="16"/>
                <w:szCs w:val="16"/>
                <w:lang w:val="pt-PT"/>
              </w:rPr>
            </w:pPr>
          </w:p>
        </w:tc>
      </w:tr>
      <w:tr w:rsidR="00AF2BF8" w:rsidRPr="00AF2BF8" w:rsidTr="00D07641">
        <w:trPr>
          <w:gridAfter w:val="1"/>
          <w:wAfter w:w="6" w:type="dxa"/>
          <w:cantSplit/>
          <w:trHeight w:val="113"/>
        </w:trPr>
        <w:tc>
          <w:tcPr>
            <w:tcW w:w="6238"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jc w:val="both"/>
              <w:rPr>
                <w:b/>
                <w:i/>
                <w:color w:val="000000"/>
                <w:sz w:val="16"/>
                <w:szCs w:val="16"/>
              </w:rPr>
            </w:pPr>
            <w:r w:rsidRPr="00AF2BF8">
              <w:rPr>
                <w:color w:val="000000"/>
                <w:sz w:val="16"/>
                <w:szCs w:val="16"/>
              </w:rPr>
              <w:t>4.</w:t>
            </w:r>
            <w:r w:rsidR="009B5508">
              <w:rPr>
                <w:color w:val="000000"/>
                <w:sz w:val="16"/>
                <w:szCs w:val="16"/>
              </w:rPr>
              <w:t xml:space="preserve"> </w:t>
            </w:r>
            <w:r w:rsidRPr="00AF2BF8">
              <w:rPr>
                <w:color w:val="000000"/>
                <w:sz w:val="16"/>
                <w:szCs w:val="16"/>
              </w:rPr>
              <w:t>Realizar as palestras</w:t>
            </w:r>
          </w:p>
        </w:tc>
        <w:tc>
          <w:tcPr>
            <w:tcW w:w="283" w:type="dxa"/>
            <w:tcBorders>
              <w:top w:val="single" w:sz="4" w:space="0" w:color="auto"/>
              <w:left w:val="single" w:sz="4" w:space="0" w:color="auto"/>
              <w:bottom w:val="single" w:sz="4" w:space="0" w:color="auto"/>
              <w:right w:val="single" w:sz="4" w:space="0" w:color="auto"/>
            </w:tcBorders>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76923C"/>
          </w:tcPr>
          <w:p w:rsidR="00AF2BF8" w:rsidRPr="00AF2BF8" w:rsidRDefault="00AF2BF8" w:rsidP="00AF2BF8">
            <w:pPr>
              <w:ind w:left="-720" w:firstLine="720"/>
              <w:rPr>
                <w:color w:val="FF0000"/>
                <w:sz w:val="16"/>
                <w:szCs w:val="16"/>
              </w:rPr>
            </w:pPr>
          </w:p>
        </w:tc>
        <w:tc>
          <w:tcPr>
            <w:tcW w:w="283" w:type="dxa"/>
            <w:tcBorders>
              <w:top w:val="single" w:sz="4" w:space="0" w:color="auto"/>
              <w:left w:val="single" w:sz="4" w:space="0" w:color="auto"/>
              <w:bottom w:val="single" w:sz="4" w:space="0" w:color="auto"/>
              <w:right w:val="double" w:sz="4" w:space="0" w:color="auto"/>
            </w:tcBorders>
            <w:shd w:val="clear" w:color="auto" w:fill="76923C"/>
          </w:tcPr>
          <w:p w:rsidR="00AF2BF8" w:rsidRPr="00AF2BF8" w:rsidRDefault="00AF2BF8" w:rsidP="00AF2BF8">
            <w:pPr>
              <w:ind w:left="-720" w:firstLine="720"/>
              <w:rPr>
                <w:color w:val="FF0000"/>
                <w:sz w:val="16"/>
                <w:szCs w:val="16"/>
              </w:rPr>
            </w:pPr>
          </w:p>
        </w:tc>
      </w:tr>
    </w:tbl>
    <w:p w:rsidR="00AF2BF8" w:rsidRPr="00521EAD" w:rsidRDefault="00AF2BF8" w:rsidP="00872711">
      <w:pPr>
        <w:jc w:val="both"/>
        <w:rPr>
          <w:color w:val="000000"/>
        </w:rPr>
      </w:pPr>
    </w:p>
    <w:p w:rsidR="001B5383" w:rsidRPr="00C4039C" w:rsidRDefault="001B5383" w:rsidP="001D0304">
      <w:pPr>
        <w:rPr>
          <w:color w:val="000000"/>
          <w:szCs w:val="24"/>
          <w:lang w:val="pt-PT"/>
        </w:rPr>
      </w:pPr>
    </w:p>
    <w:p w:rsidR="001D0304" w:rsidRPr="00C4039C" w:rsidRDefault="001D0304" w:rsidP="00096466">
      <w:pPr>
        <w:rPr>
          <w:b/>
          <w:color w:val="000000"/>
          <w:sz w:val="28"/>
          <w:szCs w:val="28"/>
          <w:lang w:val="pt-PT"/>
        </w:rPr>
      </w:pPr>
      <w:r w:rsidRPr="00C4039C">
        <w:rPr>
          <w:b/>
          <w:color w:val="000000"/>
          <w:sz w:val="28"/>
          <w:szCs w:val="28"/>
          <w:lang w:val="pt-PT"/>
        </w:rPr>
        <w:t xml:space="preserve">3. Plano Financeiro </w:t>
      </w:r>
    </w:p>
    <w:p w:rsidR="001911AC" w:rsidRDefault="001911AC" w:rsidP="00B623CC">
      <w:pPr>
        <w:jc w:val="both"/>
        <w:rPr>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BB098D" w:rsidRPr="00934E1F" w:rsidTr="00BB098D">
        <w:trPr>
          <w:trHeight w:val="225"/>
        </w:trPr>
        <w:tc>
          <w:tcPr>
            <w:tcW w:w="579" w:type="dxa"/>
            <w:tcBorders>
              <w:bottom w:val="single" w:sz="12" w:space="0" w:color="auto"/>
            </w:tcBorders>
          </w:tcPr>
          <w:p w:rsidR="00BB098D" w:rsidRPr="00934E1F" w:rsidRDefault="00BB098D"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Fonte de recursos: Programa</w:t>
            </w:r>
          </w:p>
        </w:tc>
      </w:tr>
      <w:tr w:rsidR="00BB098D" w:rsidRPr="00934E1F" w:rsidTr="00BB098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r w:rsidRPr="00934E1F">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color w:val="000000"/>
                <w:sz w:val="20"/>
                <w:szCs w:val="20"/>
                <w:lang w:val="pt-PT" w:eastAsia="it-IT"/>
              </w:rPr>
            </w:pPr>
            <w:r w:rsidRPr="00934E1F">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D</w:t>
            </w:r>
          </w:p>
        </w:tc>
      </w:tr>
      <w:tr w:rsidR="00BB098D" w:rsidRPr="00934E1F" w:rsidTr="00BB098D">
        <w:trPr>
          <w:trHeight w:val="257"/>
        </w:trPr>
        <w:tc>
          <w:tcPr>
            <w:tcW w:w="579" w:type="dxa"/>
            <w:vMerge/>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BB098D" w:rsidRPr="00934E1F" w:rsidRDefault="00BB098D" w:rsidP="00FE45E7">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BB098D" w:rsidRPr="00934E1F" w:rsidRDefault="00BB098D" w:rsidP="00DC7D83">
            <w:pPr>
              <w:jc w:val="center"/>
              <w:rPr>
                <w:rFonts w:ascii="Arial Narrow" w:hAnsi="Arial Narrow" w:cs="Arial"/>
                <w:b/>
                <w:bCs/>
                <w:color w:val="000000"/>
                <w:sz w:val="20"/>
                <w:szCs w:val="20"/>
                <w:lang w:val="pt-PT" w:eastAsia="it-IT"/>
              </w:rPr>
            </w:pPr>
            <w:r w:rsidRPr="00934E1F">
              <w:rPr>
                <w:rFonts w:ascii="Arial Narrow" w:hAnsi="Arial Narrow" w:cs="Arial"/>
                <w:b/>
                <w:bCs/>
                <w:color w:val="000000"/>
                <w:sz w:val="20"/>
                <w:szCs w:val="20"/>
                <w:lang w:val="pt-PT" w:eastAsia="it-IT"/>
              </w:rPr>
              <w:t>PAA 201</w:t>
            </w:r>
            <w:r w:rsidR="00DC7D83" w:rsidRPr="00934E1F">
              <w:rPr>
                <w:rFonts w:ascii="Arial Narrow" w:hAnsi="Arial Narrow" w:cs="Arial"/>
                <w:b/>
                <w:bCs/>
                <w:color w:val="000000"/>
                <w:sz w:val="20"/>
                <w:szCs w:val="20"/>
                <w:lang w:val="pt-PT" w:eastAsia="it-IT"/>
              </w:rPr>
              <w:t>6</w:t>
            </w:r>
          </w:p>
        </w:tc>
      </w:tr>
      <w:tr w:rsidR="002069B2" w:rsidRPr="00934E1F"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bCs/>
                <w:i/>
                <w:color w:val="000000"/>
                <w:sz w:val="20"/>
                <w:szCs w:val="20"/>
                <w:lang w:val="pt-PT" w:eastAsia="it-IT"/>
              </w:rPr>
            </w:pPr>
            <w:r w:rsidRPr="00934E1F">
              <w:rPr>
                <w:rFonts w:ascii="Arial Narrow" w:hAnsi="Arial Narrow" w:cs="Arial"/>
                <w:b/>
                <w:bCs/>
                <w:i/>
                <w:color w:val="000000"/>
                <w:sz w:val="20"/>
                <w:szCs w:val="20"/>
                <w:lang w:val="pt-PT" w:eastAsia="it-IT"/>
              </w:rPr>
              <w:t>2.2</w:t>
            </w:r>
          </w:p>
        </w:tc>
        <w:tc>
          <w:tcPr>
            <w:tcW w:w="3122" w:type="dxa"/>
            <w:tcBorders>
              <w:top w:val="single" w:sz="12" w:space="0" w:color="auto"/>
              <w:left w:val="nil"/>
              <w:bottom w:val="single" w:sz="4" w:space="0" w:color="auto"/>
              <w:right w:val="single" w:sz="4" w:space="0" w:color="auto"/>
            </w:tcBorders>
            <w:vAlign w:val="center"/>
          </w:tcPr>
          <w:p w:rsidR="002069B2" w:rsidRPr="00934E1F" w:rsidRDefault="002069B2" w:rsidP="002069B2">
            <w:pPr>
              <w:rPr>
                <w:rFonts w:ascii="Arial Narrow" w:hAnsi="Arial Narrow" w:cs="Arial"/>
                <w:b/>
                <w:bCs/>
                <w:i/>
                <w:color w:val="000000"/>
                <w:sz w:val="20"/>
                <w:szCs w:val="20"/>
                <w:lang w:val="pt-PT" w:eastAsia="it-IT"/>
              </w:rPr>
            </w:pPr>
            <w:r w:rsidRPr="00934E1F">
              <w:rPr>
                <w:rFonts w:ascii="Arial Narrow" w:hAnsi="Arial Narrow" w:cs="Arial"/>
                <w:b/>
                <w:bCs/>
                <w:i/>
                <w:color w:val="000000"/>
                <w:sz w:val="20"/>
                <w:szCs w:val="20"/>
                <w:lang w:val="pt-PT" w:eastAsia="it-IT"/>
              </w:rPr>
              <w:t>Total Sub-Projecto 2.2</w:t>
            </w:r>
          </w:p>
        </w:tc>
        <w:tc>
          <w:tcPr>
            <w:tcW w:w="1033"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b/>
                <w:i/>
                <w:iCs/>
                <w:sz w:val="20"/>
                <w:szCs w:val="20"/>
              </w:rPr>
            </w:pPr>
            <w:r w:rsidRPr="00934E1F">
              <w:rPr>
                <w:rFonts w:ascii="Arial Narrow" w:hAnsi="Arial Narrow" w:cs="Arial"/>
                <w:b/>
                <w:i/>
                <w:iCs/>
                <w:sz w:val="20"/>
                <w:szCs w:val="20"/>
              </w:rPr>
              <w:t>69.000</w:t>
            </w:r>
          </w:p>
        </w:tc>
        <w:tc>
          <w:tcPr>
            <w:tcW w:w="1170"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62.296</w:t>
            </w:r>
          </w:p>
        </w:tc>
        <w:tc>
          <w:tcPr>
            <w:tcW w:w="1350"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6.704</w:t>
            </w:r>
          </w:p>
        </w:tc>
        <w:tc>
          <w:tcPr>
            <w:tcW w:w="1377" w:type="dxa"/>
            <w:tcBorders>
              <w:top w:val="single" w:sz="12"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lang w:val="af-ZA" w:eastAsia="af-ZA"/>
              </w:rPr>
            </w:pPr>
            <w:r w:rsidRPr="00934E1F">
              <w:rPr>
                <w:rFonts w:ascii="Arial Narrow" w:hAnsi="Arial Narrow" w:cs="Arial"/>
                <w:i/>
                <w:iCs/>
                <w:sz w:val="20"/>
                <w:szCs w:val="20"/>
              </w:rPr>
              <w:t>6.704</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2.2.a</w:t>
            </w:r>
          </w:p>
        </w:tc>
        <w:tc>
          <w:tcPr>
            <w:tcW w:w="3122"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31.273</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27.273</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4.000</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4.000</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2.2.b</w:t>
            </w:r>
          </w:p>
        </w:tc>
        <w:tc>
          <w:tcPr>
            <w:tcW w:w="3122"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32.756</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30.229</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2.526</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2.526</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2.2.c</w:t>
            </w:r>
          </w:p>
        </w:tc>
        <w:tc>
          <w:tcPr>
            <w:tcW w:w="3122" w:type="dxa"/>
            <w:tcBorders>
              <w:top w:val="nil"/>
              <w:left w:val="nil"/>
              <w:bottom w:val="single" w:sz="4" w:space="0" w:color="auto"/>
              <w:right w:val="single" w:sz="4" w:space="0" w:color="auto"/>
            </w:tcBorders>
            <w:vAlign w:val="center"/>
          </w:tcPr>
          <w:p w:rsidR="002069B2" w:rsidRPr="00934E1F" w:rsidRDefault="002069B2" w:rsidP="002069B2">
            <w:pPr>
              <w:ind w:leftChars="11" w:left="26"/>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500</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322</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178</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178</w:t>
            </w:r>
          </w:p>
        </w:tc>
      </w:tr>
      <w:tr w:rsidR="002069B2" w:rsidRPr="00934E1F"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934E1F" w:rsidRDefault="002069B2" w:rsidP="002069B2">
            <w:pPr>
              <w:jc w:val="center"/>
              <w:rPr>
                <w:rFonts w:ascii="Arial Narrow" w:hAnsi="Arial Narrow" w:cs="Arial"/>
                <w:b/>
                <w:i/>
                <w:color w:val="000000"/>
                <w:sz w:val="20"/>
                <w:szCs w:val="20"/>
                <w:lang w:val="pt-PT" w:eastAsia="it-IT"/>
              </w:rPr>
            </w:pPr>
            <w:r w:rsidRPr="00934E1F">
              <w:rPr>
                <w:rFonts w:ascii="Arial Narrow" w:hAnsi="Arial Narrow" w:cs="Arial"/>
                <w:b/>
                <w:i/>
                <w:color w:val="000000"/>
                <w:sz w:val="20"/>
                <w:szCs w:val="20"/>
                <w:lang w:val="pt-PT" w:eastAsia="it-IT"/>
              </w:rPr>
              <w:t>2.2.d</w:t>
            </w:r>
          </w:p>
        </w:tc>
        <w:tc>
          <w:tcPr>
            <w:tcW w:w="3122" w:type="dxa"/>
            <w:tcBorders>
              <w:top w:val="nil"/>
              <w:left w:val="nil"/>
              <w:bottom w:val="single" w:sz="4" w:space="0" w:color="auto"/>
              <w:right w:val="single" w:sz="4" w:space="0" w:color="auto"/>
            </w:tcBorders>
            <w:vAlign w:val="center"/>
          </w:tcPr>
          <w:p w:rsidR="002069B2" w:rsidRPr="00934E1F" w:rsidRDefault="002069B2" w:rsidP="002069B2">
            <w:pPr>
              <w:rPr>
                <w:rFonts w:ascii="Arial Narrow" w:hAnsi="Arial Narrow" w:cs="Arial"/>
                <w:i/>
                <w:color w:val="000000"/>
                <w:sz w:val="20"/>
                <w:szCs w:val="20"/>
                <w:lang w:val="pt-PT" w:eastAsia="it-IT"/>
              </w:rPr>
            </w:pPr>
            <w:r w:rsidRPr="00934E1F">
              <w:rPr>
                <w:rFonts w:ascii="Arial Narrow" w:hAnsi="Arial Narrow" w:cs="Arial"/>
                <w:i/>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4.471</w:t>
            </w:r>
          </w:p>
        </w:tc>
        <w:tc>
          <w:tcPr>
            <w:tcW w:w="117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4.471</w:t>
            </w:r>
          </w:p>
        </w:tc>
        <w:tc>
          <w:tcPr>
            <w:tcW w:w="1350" w:type="dxa"/>
            <w:tcBorders>
              <w:top w:val="nil"/>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069B2" w:rsidRPr="00934E1F" w:rsidRDefault="002069B2" w:rsidP="002069B2">
            <w:pPr>
              <w:jc w:val="right"/>
              <w:rPr>
                <w:rFonts w:ascii="Arial Narrow" w:hAnsi="Arial Narrow" w:cs="Arial"/>
                <w:i/>
                <w:iCs/>
                <w:sz w:val="20"/>
                <w:szCs w:val="20"/>
              </w:rPr>
            </w:pPr>
            <w:r w:rsidRPr="00934E1F">
              <w:rPr>
                <w:rFonts w:ascii="Arial Narrow" w:hAnsi="Arial Narrow" w:cs="Arial"/>
                <w:i/>
                <w:iCs/>
                <w:sz w:val="20"/>
                <w:szCs w:val="20"/>
              </w:rPr>
              <w:t>0</w:t>
            </w:r>
          </w:p>
        </w:tc>
      </w:tr>
    </w:tbl>
    <w:p w:rsidR="001911AC" w:rsidRDefault="001911AC" w:rsidP="00B623CC">
      <w:pPr>
        <w:jc w:val="both"/>
        <w:rPr>
          <w:szCs w:val="24"/>
          <w:lang w:val="pt-PT"/>
        </w:rPr>
      </w:pPr>
    </w:p>
    <w:p w:rsidR="00BB098D" w:rsidRDefault="00BB098D" w:rsidP="00B623CC">
      <w:pPr>
        <w:jc w:val="both"/>
        <w:rPr>
          <w:szCs w:val="24"/>
          <w:lang w:val="pt-PT"/>
        </w:rPr>
      </w:pPr>
    </w:p>
    <w:p w:rsidR="00521EAD" w:rsidRDefault="00521EAD" w:rsidP="00B623CC">
      <w:pPr>
        <w:jc w:val="both"/>
        <w:rPr>
          <w:szCs w:val="24"/>
          <w:lang w:val="pt-PT"/>
        </w:rPr>
      </w:pPr>
    </w:p>
    <w:p w:rsidR="00521EAD" w:rsidRPr="00C4039C" w:rsidRDefault="00521EAD" w:rsidP="00B623CC">
      <w:pPr>
        <w:jc w:val="both"/>
        <w:rPr>
          <w:szCs w:val="24"/>
          <w:lang w:val="pt-PT"/>
        </w:rPr>
        <w:sectPr w:rsidR="00521EAD" w:rsidRPr="00C4039C" w:rsidSect="008059A4">
          <w:footerReference w:type="default" r:id="rId12"/>
          <w:pgSz w:w="11906" w:h="16838" w:code="9"/>
          <w:pgMar w:top="964" w:right="1418" w:bottom="1418" w:left="1418" w:header="708" w:footer="708" w:gutter="0"/>
          <w:cols w:space="708"/>
          <w:docGrid w:linePitch="360"/>
        </w:sectPr>
      </w:pPr>
    </w:p>
    <w:p w:rsidR="006375E8" w:rsidRPr="00C4039C" w:rsidRDefault="006375E8" w:rsidP="006375E8">
      <w:pPr>
        <w:widowControl w:val="0"/>
        <w:autoSpaceDE w:val="0"/>
        <w:autoSpaceDN w:val="0"/>
        <w:adjustRightInd w:val="0"/>
        <w:spacing w:line="360" w:lineRule="atLeast"/>
        <w:rPr>
          <w:b/>
          <w:bCs/>
          <w:sz w:val="28"/>
          <w:szCs w:val="28"/>
          <w:lang w:val="pt-PT"/>
        </w:rPr>
      </w:pPr>
    </w:p>
    <w:p w:rsidR="006375E8" w:rsidRPr="00C4039C" w:rsidRDefault="006375E8" w:rsidP="006375E8">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6375E8" w:rsidRPr="00C4039C" w:rsidRDefault="006375E8" w:rsidP="006375E8">
      <w:pPr>
        <w:widowControl w:val="0"/>
        <w:autoSpaceDE w:val="0"/>
        <w:autoSpaceDN w:val="0"/>
        <w:adjustRightInd w:val="0"/>
        <w:rPr>
          <w:b/>
          <w:bCs/>
          <w:sz w:val="16"/>
          <w:szCs w:val="16"/>
          <w:lang w:val="pt-PT"/>
        </w:rPr>
      </w:pPr>
    </w:p>
    <w:p w:rsidR="006375E8" w:rsidRPr="00C4039C" w:rsidRDefault="006375E8" w:rsidP="006375E8">
      <w:pPr>
        <w:jc w:val="center"/>
        <w:rPr>
          <w:color w:val="000000"/>
          <w:sz w:val="36"/>
          <w:szCs w:val="36"/>
          <w:lang w:val="pt-PT"/>
        </w:rPr>
      </w:pPr>
      <w:r w:rsidRPr="00C4039C">
        <w:rPr>
          <w:color w:val="000000"/>
          <w:sz w:val="36"/>
          <w:szCs w:val="36"/>
          <w:lang w:val="pt-PT"/>
        </w:rPr>
        <w:t xml:space="preserve">Programa de Cooperação Moçambique - Itália </w:t>
      </w:r>
    </w:p>
    <w:p w:rsidR="006375E8" w:rsidRPr="00C4039C" w:rsidRDefault="006375E8" w:rsidP="006375E8">
      <w:pPr>
        <w:widowControl w:val="0"/>
        <w:autoSpaceDE w:val="0"/>
        <w:autoSpaceDN w:val="0"/>
        <w:adjustRightInd w:val="0"/>
        <w:jc w:val="both"/>
        <w:rPr>
          <w:b/>
          <w:bCs/>
          <w:sz w:val="16"/>
          <w:szCs w:val="16"/>
          <w:lang w:val="pt-PT"/>
        </w:rPr>
      </w:pPr>
    </w:p>
    <w:p w:rsidR="006375E8" w:rsidRPr="00C4039C" w:rsidRDefault="006375E8" w:rsidP="006375E8">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6375E8" w:rsidRPr="00C4039C" w:rsidRDefault="006375E8" w:rsidP="006375E8">
      <w:pPr>
        <w:widowControl w:val="0"/>
        <w:autoSpaceDE w:val="0"/>
        <w:autoSpaceDN w:val="0"/>
        <w:adjustRightInd w:val="0"/>
        <w:spacing w:line="480" w:lineRule="atLeast"/>
        <w:jc w:val="center"/>
        <w:rPr>
          <w:b/>
          <w:smallCaps/>
          <w:color w:val="000000"/>
          <w:sz w:val="48"/>
          <w:lang w:val="pt-PT"/>
        </w:rPr>
      </w:pPr>
    </w:p>
    <w:p w:rsidR="006375E8" w:rsidRPr="00C4039C" w:rsidRDefault="006375E8" w:rsidP="006375E8">
      <w:pPr>
        <w:widowControl w:val="0"/>
        <w:autoSpaceDE w:val="0"/>
        <w:autoSpaceDN w:val="0"/>
        <w:adjustRightInd w:val="0"/>
        <w:spacing w:line="480" w:lineRule="atLeast"/>
        <w:jc w:val="center"/>
        <w:rPr>
          <w:b/>
          <w:smallCaps/>
          <w:color w:val="000000"/>
          <w:sz w:val="48"/>
          <w:lang w:val="pt-PT"/>
        </w:rPr>
      </w:pPr>
      <w:r w:rsidRPr="00C4039C">
        <w:rPr>
          <w:b/>
          <w:smallCaps/>
          <w:color w:val="000000"/>
          <w:sz w:val="48"/>
          <w:lang w:val="pt-PT"/>
        </w:rPr>
        <w:t>Projecto 3:</w:t>
      </w:r>
    </w:p>
    <w:p w:rsidR="006375E8" w:rsidRPr="00C4039C" w:rsidRDefault="006375E8" w:rsidP="006375E8">
      <w:pPr>
        <w:widowControl w:val="0"/>
        <w:autoSpaceDE w:val="0"/>
        <w:autoSpaceDN w:val="0"/>
        <w:adjustRightInd w:val="0"/>
        <w:spacing w:line="480" w:lineRule="atLeast"/>
        <w:jc w:val="center"/>
        <w:rPr>
          <w:b/>
          <w:bCs/>
          <w:smallCaps/>
          <w:sz w:val="48"/>
          <w:szCs w:val="48"/>
          <w:lang w:val="pt-PT"/>
        </w:rPr>
      </w:pPr>
      <w:r w:rsidRPr="00C4039C">
        <w:rPr>
          <w:b/>
          <w:smallCaps/>
          <w:sz w:val="48"/>
          <w:szCs w:val="48"/>
          <w:lang w:val="pt-PT"/>
        </w:rPr>
        <w:t>Reforço da eficiência e melhoria da qualidade dos processos didácticos</w:t>
      </w:r>
    </w:p>
    <w:p w:rsidR="006375E8" w:rsidRPr="00C4039C" w:rsidRDefault="006375E8" w:rsidP="006375E8">
      <w:pPr>
        <w:widowControl w:val="0"/>
        <w:autoSpaceDE w:val="0"/>
        <w:autoSpaceDN w:val="0"/>
        <w:adjustRightInd w:val="0"/>
        <w:spacing w:line="480" w:lineRule="atLeast"/>
        <w:jc w:val="center"/>
        <w:rPr>
          <w:b/>
          <w:bCs/>
          <w:sz w:val="26"/>
          <w:szCs w:val="26"/>
          <w:lang w:val="pt-PT"/>
        </w:rPr>
      </w:pPr>
    </w:p>
    <w:p w:rsidR="006375E8" w:rsidRPr="00C4039C" w:rsidRDefault="006375E8" w:rsidP="006375E8">
      <w:pPr>
        <w:jc w:val="center"/>
        <w:rPr>
          <w:color w:val="000000"/>
          <w:sz w:val="40"/>
          <w:szCs w:val="24"/>
          <w:lang w:val="pt-PT"/>
        </w:rPr>
      </w:pPr>
    </w:p>
    <w:p w:rsidR="006375E8" w:rsidRPr="00C4039C" w:rsidRDefault="006375E8" w:rsidP="006375E8">
      <w:pPr>
        <w:jc w:val="center"/>
        <w:rPr>
          <w:b/>
          <w:color w:val="000000"/>
          <w:sz w:val="48"/>
          <w:szCs w:val="24"/>
          <w:lang w:val="pt-PT"/>
        </w:rPr>
      </w:pPr>
      <w:r w:rsidRPr="00C4039C">
        <w:rPr>
          <w:b/>
          <w:color w:val="000000"/>
          <w:sz w:val="48"/>
          <w:szCs w:val="24"/>
          <w:lang w:val="pt-PT"/>
        </w:rPr>
        <w:t xml:space="preserve">Plano Anual de Actividades </w:t>
      </w:r>
    </w:p>
    <w:p w:rsidR="006375E8" w:rsidRPr="00C4039C" w:rsidRDefault="006375E8" w:rsidP="006375E8">
      <w:pPr>
        <w:jc w:val="center"/>
        <w:rPr>
          <w:b/>
          <w:color w:val="000000"/>
          <w:sz w:val="48"/>
          <w:szCs w:val="24"/>
          <w:lang w:val="pt-PT"/>
        </w:rPr>
      </w:pPr>
      <w:r w:rsidRPr="00C4039C">
        <w:rPr>
          <w:b/>
          <w:color w:val="000000"/>
          <w:sz w:val="48"/>
          <w:szCs w:val="24"/>
          <w:lang w:val="pt-PT"/>
        </w:rPr>
        <w:t>201</w:t>
      </w:r>
      <w:r w:rsidR="0059458A">
        <w:rPr>
          <w:b/>
          <w:color w:val="000000"/>
          <w:sz w:val="48"/>
          <w:szCs w:val="24"/>
          <w:lang w:val="pt-PT"/>
        </w:rPr>
        <w:t>6</w:t>
      </w:r>
    </w:p>
    <w:p w:rsidR="006375E8" w:rsidRPr="00C4039C" w:rsidRDefault="006375E8" w:rsidP="006375E8">
      <w:pPr>
        <w:widowControl w:val="0"/>
        <w:autoSpaceDE w:val="0"/>
        <w:autoSpaceDN w:val="0"/>
        <w:adjustRightInd w:val="0"/>
        <w:spacing w:line="480" w:lineRule="atLeast"/>
        <w:jc w:val="center"/>
        <w:rPr>
          <w:b/>
          <w:bCs/>
          <w:sz w:val="26"/>
          <w:szCs w:val="26"/>
          <w:lang w:val="pt-PT"/>
        </w:rPr>
      </w:pPr>
    </w:p>
    <w:p w:rsidR="006375E8" w:rsidRPr="00C4039C" w:rsidRDefault="006375E8" w:rsidP="006375E8">
      <w:pPr>
        <w:widowControl w:val="0"/>
        <w:autoSpaceDE w:val="0"/>
        <w:autoSpaceDN w:val="0"/>
        <w:adjustRightInd w:val="0"/>
        <w:rPr>
          <w:b/>
          <w:bCs/>
          <w:sz w:val="32"/>
          <w:szCs w:val="32"/>
          <w:u w:val="single"/>
          <w:lang w:val="pt-PT"/>
        </w:rPr>
      </w:pPr>
    </w:p>
    <w:tbl>
      <w:tblPr>
        <w:tblW w:w="9322" w:type="dxa"/>
        <w:tblLook w:val="04A0" w:firstRow="1" w:lastRow="0" w:firstColumn="1" w:lastColumn="0" w:noHBand="0" w:noVBand="1"/>
      </w:tblPr>
      <w:tblGrid>
        <w:gridCol w:w="2802"/>
        <w:gridCol w:w="6520"/>
      </w:tblGrid>
      <w:tr w:rsidR="006375E8" w:rsidRPr="00934E1F" w:rsidTr="006375E8">
        <w:tc>
          <w:tcPr>
            <w:tcW w:w="2802" w:type="dxa"/>
          </w:tcPr>
          <w:p w:rsidR="006375E8" w:rsidRPr="00C4039C" w:rsidRDefault="006375E8" w:rsidP="006375E8">
            <w:pPr>
              <w:widowControl w:val="0"/>
              <w:autoSpaceDE w:val="0"/>
              <w:autoSpaceDN w:val="0"/>
              <w:adjustRightInd w:val="0"/>
              <w:rPr>
                <w:b/>
                <w:bCs/>
                <w:sz w:val="32"/>
                <w:szCs w:val="32"/>
                <w:u w:val="single"/>
                <w:lang w:val="pt-PT"/>
              </w:rPr>
            </w:pPr>
            <w:r w:rsidRPr="00C4039C">
              <w:rPr>
                <w:b/>
                <w:bCs/>
                <w:sz w:val="32"/>
                <w:szCs w:val="32"/>
                <w:u w:val="single"/>
                <w:lang w:val="pt-PT"/>
              </w:rPr>
              <w:t>Subprojecto 3.1:</w:t>
            </w:r>
          </w:p>
          <w:p w:rsidR="006375E8" w:rsidRPr="00C4039C" w:rsidRDefault="006375E8" w:rsidP="006375E8">
            <w:pPr>
              <w:widowControl w:val="0"/>
              <w:autoSpaceDE w:val="0"/>
              <w:autoSpaceDN w:val="0"/>
              <w:adjustRightInd w:val="0"/>
              <w:rPr>
                <w:b/>
                <w:bCs/>
                <w:sz w:val="32"/>
                <w:szCs w:val="32"/>
                <w:u w:val="single"/>
                <w:lang w:val="pt-PT"/>
              </w:rPr>
            </w:pPr>
          </w:p>
        </w:tc>
        <w:tc>
          <w:tcPr>
            <w:tcW w:w="6520" w:type="dxa"/>
          </w:tcPr>
          <w:p w:rsidR="006375E8" w:rsidRPr="00C4039C" w:rsidRDefault="006375E8" w:rsidP="006375E8">
            <w:pPr>
              <w:widowControl w:val="0"/>
              <w:autoSpaceDE w:val="0"/>
              <w:autoSpaceDN w:val="0"/>
              <w:adjustRightInd w:val="0"/>
              <w:rPr>
                <w:b/>
                <w:bCs/>
                <w:sz w:val="28"/>
                <w:szCs w:val="28"/>
                <w:u w:val="single"/>
                <w:lang w:val="pt-PT"/>
              </w:rPr>
            </w:pPr>
            <w:r w:rsidRPr="00C4039C">
              <w:rPr>
                <w:b/>
                <w:i/>
                <w:sz w:val="28"/>
                <w:szCs w:val="28"/>
                <w:lang w:val="pt-PT"/>
              </w:rPr>
              <w:t>Apoio à informatização da actividade didáctica e de divulgação científica</w:t>
            </w:r>
          </w:p>
        </w:tc>
      </w:tr>
      <w:tr w:rsidR="006375E8" w:rsidRPr="00934E1F" w:rsidTr="006375E8">
        <w:trPr>
          <w:trHeight w:val="315"/>
        </w:trPr>
        <w:tc>
          <w:tcPr>
            <w:tcW w:w="2802" w:type="dxa"/>
          </w:tcPr>
          <w:p w:rsidR="006375E8" w:rsidRPr="00C4039C" w:rsidRDefault="006375E8" w:rsidP="006375E8">
            <w:pPr>
              <w:widowControl w:val="0"/>
              <w:autoSpaceDE w:val="0"/>
              <w:autoSpaceDN w:val="0"/>
              <w:adjustRightInd w:val="0"/>
              <w:rPr>
                <w:b/>
                <w:bCs/>
                <w:sz w:val="32"/>
                <w:szCs w:val="32"/>
                <w:u w:val="single"/>
                <w:lang w:val="pt-PT"/>
              </w:rPr>
            </w:pPr>
          </w:p>
        </w:tc>
        <w:tc>
          <w:tcPr>
            <w:tcW w:w="6520" w:type="dxa"/>
          </w:tcPr>
          <w:p w:rsidR="006375E8" w:rsidRPr="00C4039C" w:rsidRDefault="006375E8" w:rsidP="006375E8">
            <w:pPr>
              <w:widowControl w:val="0"/>
              <w:autoSpaceDE w:val="0"/>
              <w:autoSpaceDN w:val="0"/>
              <w:adjustRightInd w:val="0"/>
              <w:rPr>
                <w:b/>
                <w:bCs/>
                <w:sz w:val="32"/>
                <w:szCs w:val="32"/>
                <w:u w:val="single"/>
                <w:lang w:val="pt-PT"/>
              </w:rPr>
            </w:pPr>
          </w:p>
        </w:tc>
      </w:tr>
      <w:tr w:rsidR="006375E8" w:rsidRPr="00934E1F" w:rsidTr="006375E8">
        <w:tc>
          <w:tcPr>
            <w:tcW w:w="2802" w:type="dxa"/>
          </w:tcPr>
          <w:p w:rsidR="006375E8" w:rsidRPr="00C4039C" w:rsidRDefault="006375E8" w:rsidP="006375E8">
            <w:pPr>
              <w:widowControl w:val="0"/>
              <w:autoSpaceDE w:val="0"/>
              <w:autoSpaceDN w:val="0"/>
              <w:adjustRightInd w:val="0"/>
              <w:rPr>
                <w:b/>
                <w:bCs/>
                <w:sz w:val="32"/>
                <w:szCs w:val="32"/>
                <w:u w:val="single"/>
                <w:lang w:val="pt-PT"/>
              </w:rPr>
            </w:pPr>
            <w:r w:rsidRPr="00C4039C">
              <w:rPr>
                <w:b/>
                <w:bCs/>
                <w:sz w:val="32"/>
                <w:szCs w:val="32"/>
                <w:u w:val="single"/>
                <w:lang w:val="pt-PT"/>
              </w:rPr>
              <w:t>Subprojecto 3.2.</w:t>
            </w:r>
          </w:p>
          <w:p w:rsidR="006375E8" w:rsidRPr="00C4039C" w:rsidRDefault="006375E8" w:rsidP="006375E8">
            <w:pPr>
              <w:widowControl w:val="0"/>
              <w:autoSpaceDE w:val="0"/>
              <w:autoSpaceDN w:val="0"/>
              <w:adjustRightInd w:val="0"/>
              <w:rPr>
                <w:b/>
                <w:bCs/>
                <w:sz w:val="32"/>
                <w:szCs w:val="32"/>
                <w:u w:val="single"/>
                <w:lang w:val="pt-PT"/>
              </w:rPr>
            </w:pPr>
          </w:p>
        </w:tc>
        <w:tc>
          <w:tcPr>
            <w:tcW w:w="6520" w:type="dxa"/>
          </w:tcPr>
          <w:p w:rsidR="006375E8" w:rsidRPr="00C4039C" w:rsidRDefault="006375E8" w:rsidP="006375E8">
            <w:pPr>
              <w:widowControl w:val="0"/>
              <w:autoSpaceDE w:val="0"/>
              <w:autoSpaceDN w:val="0"/>
              <w:adjustRightInd w:val="0"/>
              <w:rPr>
                <w:b/>
                <w:bCs/>
                <w:sz w:val="28"/>
                <w:szCs w:val="28"/>
                <w:u w:val="single"/>
                <w:lang w:val="pt-PT"/>
              </w:rPr>
            </w:pPr>
            <w:r w:rsidRPr="00C4039C">
              <w:rPr>
                <w:b/>
                <w:i/>
                <w:sz w:val="28"/>
                <w:szCs w:val="28"/>
                <w:lang w:val="pt-PT"/>
              </w:rPr>
              <w:t>Apoio à auto-avaliação da qualidade da oferta formativa</w:t>
            </w:r>
          </w:p>
        </w:tc>
      </w:tr>
    </w:tbl>
    <w:p w:rsidR="006375E8" w:rsidRPr="00C4039C" w:rsidRDefault="006375E8" w:rsidP="006375E8">
      <w:pPr>
        <w:widowControl w:val="0"/>
        <w:autoSpaceDE w:val="0"/>
        <w:autoSpaceDN w:val="0"/>
        <w:adjustRightInd w:val="0"/>
        <w:rPr>
          <w:b/>
          <w:bCs/>
          <w:sz w:val="32"/>
          <w:szCs w:val="32"/>
          <w:u w:val="single"/>
          <w:lang w:val="pt-PT"/>
        </w:rPr>
      </w:pPr>
    </w:p>
    <w:p w:rsidR="001D0304" w:rsidRPr="00C4039C" w:rsidRDefault="001D0304" w:rsidP="001D0304">
      <w:pPr>
        <w:jc w:val="both"/>
        <w:rPr>
          <w:szCs w:val="24"/>
          <w:lang w:val="pt-PT"/>
        </w:rPr>
      </w:pPr>
    </w:p>
    <w:p w:rsidR="006375E8" w:rsidRPr="00C4039C" w:rsidRDefault="006375E8" w:rsidP="001D0304">
      <w:pPr>
        <w:jc w:val="both"/>
        <w:rPr>
          <w:szCs w:val="24"/>
          <w:lang w:val="pt-PT"/>
        </w:rPr>
      </w:pPr>
    </w:p>
    <w:p w:rsidR="003650EF" w:rsidRPr="00C4039C" w:rsidRDefault="006375E8" w:rsidP="003650EF">
      <w:pPr>
        <w:widowControl w:val="0"/>
        <w:autoSpaceDE w:val="0"/>
        <w:autoSpaceDN w:val="0"/>
        <w:adjustRightInd w:val="0"/>
        <w:rPr>
          <w:b/>
          <w:bCs/>
          <w:sz w:val="32"/>
          <w:szCs w:val="32"/>
          <w:u w:val="single"/>
          <w:lang w:val="pt-PT"/>
        </w:rPr>
      </w:pPr>
      <w:r w:rsidRPr="00C4039C">
        <w:rPr>
          <w:szCs w:val="24"/>
          <w:lang w:val="pt-PT"/>
        </w:rPr>
        <w:br w:type="page"/>
      </w: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3.1:</w:t>
      </w: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6"/>
          <w:szCs w:val="36"/>
          <w:lang w:val="pt-PT"/>
        </w:rPr>
      </w:pPr>
      <w:r w:rsidRPr="00C4039C">
        <w:rPr>
          <w:b/>
          <w:i/>
          <w:sz w:val="36"/>
          <w:szCs w:val="36"/>
          <w:lang w:val="pt-PT"/>
        </w:rPr>
        <w:t>Apoio à informatização da actividade didáctica e de divulgação científica</w:t>
      </w:r>
    </w:p>
    <w:p w:rsidR="003650EF" w:rsidRPr="00C4039C" w:rsidRDefault="003650EF" w:rsidP="003650EF">
      <w:pPr>
        <w:widowControl w:val="0"/>
        <w:autoSpaceDE w:val="0"/>
        <w:autoSpaceDN w:val="0"/>
        <w:adjustRightInd w:val="0"/>
        <w:rPr>
          <w:b/>
          <w:bCs/>
          <w:sz w:val="28"/>
          <w:szCs w:val="28"/>
          <w:lang w:val="pt-PT"/>
        </w:rPr>
      </w:pPr>
    </w:p>
    <w:p w:rsidR="003650EF" w:rsidRPr="00C4039C" w:rsidRDefault="003650EF" w:rsidP="003650EF">
      <w:pPr>
        <w:widowControl w:val="0"/>
        <w:autoSpaceDE w:val="0"/>
        <w:autoSpaceDN w:val="0"/>
        <w:adjustRightInd w:val="0"/>
        <w:rPr>
          <w:b/>
          <w:bCs/>
          <w:sz w:val="28"/>
          <w:szCs w:val="28"/>
          <w:lang w:val="pt-PT"/>
        </w:rPr>
      </w:pPr>
    </w:p>
    <w:p w:rsidR="003650EF" w:rsidRPr="00C4039C" w:rsidRDefault="003650EF" w:rsidP="003650EF">
      <w:pPr>
        <w:jc w:val="center"/>
        <w:rPr>
          <w:color w:val="000000"/>
          <w:sz w:val="40"/>
          <w:szCs w:val="24"/>
          <w:lang w:val="pt-PT"/>
        </w:rPr>
      </w:pPr>
    </w:p>
    <w:p w:rsidR="003650EF" w:rsidRPr="00C4039C" w:rsidRDefault="003650EF" w:rsidP="003650EF">
      <w:pPr>
        <w:jc w:val="center"/>
        <w:rPr>
          <w:b/>
          <w:color w:val="000000"/>
          <w:sz w:val="48"/>
          <w:szCs w:val="24"/>
          <w:lang w:val="pt-PT"/>
        </w:rPr>
      </w:pPr>
      <w:r w:rsidRPr="00C4039C">
        <w:rPr>
          <w:b/>
          <w:color w:val="000000"/>
          <w:sz w:val="48"/>
          <w:szCs w:val="24"/>
          <w:lang w:val="pt-PT"/>
        </w:rPr>
        <w:t xml:space="preserve">Plano Anual de Actividades </w:t>
      </w:r>
    </w:p>
    <w:p w:rsidR="003650EF" w:rsidRPr="00C4039C" w:rsidRDefault="003650EF" w:rsidP="003650EF">
      <w:pPr>
        <w:jc w:val="center"/>
        <w:rPr>
          <w:b/>
          <w:color w:val="000000"/>
          <w:sz w:val="48"/>
          <w:szCs w:val="24"/>
          <w:lang w:val="pt-PT"/>
        </w:rPr>
      </w:pPr>
      <w:r w:rsidRPr="00C4039C">
        <w:rPr>
          <w:b/>
          <w:color w:val="000000"/>
          <w:sz w:val="48"/>
          <w:szCs w:val="24"/>
          <w:lang w:val="pt-PT"/>
        </w:rPr>
        <w:t>201</w:t>
      </w:r>
      <w:r w:rsidR="0059458A">
        <w:rPr>
          <w:b/>
          <w:color w:val="000000"/>
          <w:sz w:val="48"/>
          <w:szCs w:val="24"/>
          <w:lang w:val="pt-PT"/>
        </w:rPr>
        <w:t>6</w:t>
      </w:r>
    </w:p>
    <w:p w:rsidR="001D0304" w:rsidRPr="00C4039C" w:rsidRDefault="001D0304" w:rsidP="001D0304">
      <w:pPr>
        <w:jc w:val="both"/>
        <w:rPr>
          <w:color w:val="000000"/>
          <w:sz w:val="28"/>
          <w:szCs w:val="28"/>
          <w:lang w:val="pt-PT"/>
        </w:rPr>
      </w:pPr>
    </w:p>
    <w:p w:rsidR="003650EF" w:rsidRPr="00C4039C" w:rsidRDefault="003650EF" w:rsidP="001D0304">
      <w:pPr>
        <w:jc w:val="both"/>
        <w:rPr>
          <w:color w:val="000000"/>
          <w:sz w:val="28"/>
          <w:szCs w:val="28"/>
          <w:lang w:val="pt-PT"/>
        </w:rPr>
      </w:pPr>
    </w:p>
    <w:p w:rsidR="003650EF" w:rsidRPr="00C4039C" w:rsidRDefault="003650EF" w:rsidP="001D0304">
      <w:pPr>
        <w:jc w:val="both"/>
        <w:rPr>
          <w:color w:val="000000"/>
          <w:sz w:val="28"/>
          <w:szCs w:val="28"/>
          <w:lang w:val="pt-PT"/>
        </w:rPr>
      </w:pPr>
    </w:p>
    <w:p w:rsidR="003650EF" w:rsidRPr="00C4039C" w:rsidRDefault="001D0304" w:rsidP="003650EF">
      <w:pPr>
        <w:jc w:val="both"/>
        <w:rPr>
          <w:bCs/>
          <w:szCs w:val="24"/>
          <w:lang w:val="pt-PT"/>
        </w:rPr>
      </w:pPr>
      <w:r w:rsidRPr="00C4039C">
        <w:rPr>
          <w:color w:val="000000"/>
          <w:sz w:val="28"/>
          <w:szCs w:val="28"/>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Default="001D0304" w:rsidP="001D0304">
      <w:pPr>
        <w:jc w:val="both"/>
        <w:rPr>
          <w:color w:val="000000"/>
          <w:szCs w:val="24"/>
          <w:lang w:val="pt-PT"/>
        </w:rPr>
      </w:pPr>
      <w:r w:rsidRPr="00C4039C">
        <w:rPr>
          <w:color w:val="000000"/>
          <w:szCs w:val="24"/>
          <w:lang w:val="pt-PT"/>
        </w:rPr>
        <w:t xml:space="preserve">Este sub-projecto </w:t>
      </w:r>
      <w:r w:rsidR="00517621">
        <w:rPr>
          <w:color w:val="000000"/>
          <w:szCs w:val="24"/>
          <w:lang w:val="pt-PT"/>
        </w:rPr>
        <w:t>é</w:t>
      </w:r>
      <w:r w:rsidRPr="00C4039C">
        <w:rPr>
          <w:color w:val="000000"/>
          <w:szCs w:val="24"/>
          <w:lang w:val="pt-PT"/>
        </w:rPr>
        <w:t xml:space="preserve"> realizado pelo CIUEM em coordenação com outros órgão e unidades da UEM. O processo de implementação prevê a criação de grupos de trabalho e contratação de serviços para as diferentes sub-actividades.</w:t>
      </w:r>
    </w:p>
    <w:p w:rsidR="007944EB" w:rsidRDefault="007944EB" w:rsidP="001D0304">
      <w:pPr>
        <w:jc w:val="both"/>
        <w:rPr>
          <w:color w:val="000000"/>
          <w:szCs w:val="24"/>
          <w:lang w:val="pt-PT"/>
        </w:rPr>
      </w:pPr>
    </w:p>
    <w:p w:rsidR="007944EB" w:rsidRPr="00C4039C" w:rsidRDefault="007944EB" w:rsidP="001D0304">
      <w:pPr>
        <w:jc w:val="both"/>
        <w:rPr>
          <w:color w:val="000000"/>
          <w:szCs w:val="24"/>
          <w:lang w:val="pt-PT"/>
        </w:rPr>
      </w:pPr>
    </w:p>
    <w:p w:rsidR="007944EB" w:rsidRPr="00C4039C" w:rsidRDefault="007944EB" w:rsidP="007944EB">
      <w:pPr>
        <w:rPr>
          <w:b/>
          <w:sz w:val="28"/>
          <w:szCs w:val="28"/>
          <w:lang w:val="pt-PT"/>
        </w:rPr>
      </w:pPr>
      <w:r>
        <w:rPr>
          <w:b/>
          <w:sz w:val="28"/>
          <w:szCs w:val="28"/>
          <w:lang w:val="pt-PT"/>
        </w:rPr>
        <w:t>2</w:t>
      </w:r>
      <w:r w:rsidRPr="00C4039C">
        <w:rPr>
          <w:b/>
          <w:sz w:val="28"/>
          <w:szCs w:val="28"/>
          <w:lang w:val="pt-PT"/>
        </w:rPr>
        <w:t xml:space="preserve">. </w:t>
      </w:r>
      <w:r>
        <w:rPr>
          <w:b/>
          <w:sz w:val="28"/>
          <w:szCs w:val="28"/>
          <w:lang w:val="pt-PT"/>
        </w:rPr>
        <w:t>Objectivos e indicadores</w:t>
      </w:r>
    </w:p>
    <w:p w:rsidR="007944EB" w:rsidRPr="00C4039C" w:rsidRDefault="007944EB" w:rsidP="007944EB">
      <w:pPr>
        <w:jc w:val="both"/>
        <w:rPr>
          <w:b/>
          <w:i/>
          <w:color w:val="000000"/>
          <w:szCs w:val="24"/>
          <w:lang w:val="pt-PT"/>
        </w:rPr>
      </w:pPr>
    </w:p>
    <w:p w:rsidR="007944EB" w:rsidRPr="00C4039C" w:rsidRDefault="007944EB" w:rsidP="00517621">
      <w:pPr>
        <w:jc w:val="both"/>
        <w:rPr>
          <w:color w:val="000000"/>
          <w:lang w:val="pt-PT"/>
        </w:rPr>
      </w:pPr>
      <w:r w:rsidRPr="00C4039C">
        <w:rPr>
          <w:lang w:val="pt-PT"/>
        </w:rPr>
        <w:t>O objectivo principal a ser alcançado consiste fundamentalmente na melhoria da qualidade de ensino e no estímulo das actividades de pesquisa,</w:t>
      </w:r>
      <w:r w:rsidRPr="00C4039C">
        <w:rPr>
          <w:color w:val="000000"/>
          <w:szCs w:val="24"/>
          <w:lang w:val="pt-PT"/>
        </w:rPr>
        <w:t xml:space="preserve"> através duma maior visibilidade e partilha dos seus resultados</w:t>
      </w:r>
      <w:r w:rsidR="00517621">
        <w:rPr>
          <w:color w:val="000000"/>
          <w:szCs w:val="24"/>
          <w:lang w:val="pt-PT"/>
        </w:rPr>
        <w:t xml:space="preserve">, implementando </w:t>
      </w:r>
      <w:r w:rsidR="00517621" w:rsidRPr="00517621">
        <w:rPr>
          <w:color w:val="000000"/>
          <w:szCs w:val="24"/>
          <w:lang w:val="pt-PT"/>
        </w:rPr>
        <w:t xml:space="preserve">em 6 Faculdades </w:t>
      </w:r>
      <w:r w:rsidRPr="00C4039C">
        <w:rPr>
          <w:color w:val="000000"/>
          <w:lang w:val="pt-PT"/>
        </w:rPr>
        <w:t xml:space="preserve">sistemas dinâmicos de colocação em rede de conteúdos e materiais didácticos no âmbito dos cursos de Licenciatura e de Mestrado (blogs, salas virtuais, fóruns de discussão) </w:t>
      </w:r>
      <w:r w:rsidR="00517621">
        <w:rPr>
          <w:color w:val="000000"/>
          <w:lang w:val="pt-PT"/>
        </w:rPr>
        <w:t xml:space="preserve">que </w:t>
      </w:r>
      <w:r w:rsidRPr="00C4039C">
        <w:rPr>
          <w:color w:val="000000"/>
          <w:lang w:val="pt-PT"/>
        </w:rPr>
        <w:t>utiliza</w:t>
      </w:r>
      <w:r w:rsidR="00517621">
        <w:rPr>
          <w:color w:val="000000"/>
          <w:lang w:val="pt-PT"/>
        </w:rPr>
        <w:t>m</w:t>
      </w:r>
      <w:r w:rsidRPr="00C4039C">
        <w:rPr>
          <w:color w:val="000000"/>
          <w:lang w:val="pt-PT"/>
        </w:rPr>
        <w:t xml:space="preserve"> plataformas sociais e </w:t>
      </w:r>
      <w:r w:rsidRPr="00C4039C">
        <w:rPr>
          <w:i/>
          <w:color w:val="000000"/>
          <w:lang w:val="pt-PT"/>
        </w:rPr>
        <w:t>open-source</w:t>
      </w:r>
      <w:r w:rsidRPr="00C4039C">
        <w:rPr>
          <w:color w:val="000000"/>
          <w:lang w:val="pt-PT"/>
        </w:rPr>
        <w:t>. Em 2 Centros serão constituídas redes locais de apoio à investigação e à consulta de publicações.</w:t>
      </w:r>
    </w:p>
    <w:p w:rsidR="007944EB" w:rsidRPr="00C4039C" w:rsidRDefault="007944EB" w:rsidP="007944EB">
      <w:pPr>
        <w:jc w:val="both"/>
        <w:rPr>
          <w:color w:val="000000"/>
          <w:szCs w:val="24"/>
          <w:lang w:val="pt-PT"/>
        </w:rPr>
      </w:pPr>
    </w:p>
    <w:p w:rsidR="007944EB" w:rsidRPr="00C4039C" w:rsidRDefault="007944EB" w:rsidP="007944EB">
      <w:pPr>
        <w:jc w:val="both"/>
        <w:rPr>
          <w:b/>
          <w:i/>
          <w:color w:val="000000"/>
          <w:szCs w:val="24"/>
          <w:lang w:val="pt-PT"/>
        </w:rPr>
      </w:pPr>
      <w:r w:rsidRPr="00C4039C">
        <w:rPr>
          <w:b/>
          <w:i/>
          <w:color w:val="000000"/>
          <w:szCs w:val="24"/>
          <w:lang w:val="pt-PT"/>
        </w:rPr>
        <w:t>Resultados específicos:</w:t>
      </w:r>
    </w:p>
    <w:p w:rsidR="007944EB" w:rsidRPr="00C4039C" w:rsidRDefault="007944EB" w:rsidP="00542000">
      <w:pPr>
        <w:numPr>
          <w:ilvl w:val="0"/>
          <w:numId w:val="6"/>
        </w:numPr>
        <w:spacing w:before="60"/>
        <w:ind w:left="714" w:hanging="357"/>
        <w:jc w:val="both"/>
        <w:rPr>
          <w:color w:val="000000"/>
          <w:szCs w:val="24"/>
          <w:lang w:val="pt-PT"/>
        </w:rPr>
      </w:pPr>
      <w:r w:rsidRPr="00C4039C">
        <w:rPr>
          <w:color w:val="000000"/>
          <w:szCs w:val="24"/>
          <w:lang w:val="pt-PT"/>
        </w:rPr>
        <w:t>Maior partilha de informação por via da Internet</w:t>
      </w:r>
    </w:p>
    <w:p w:rsidR="007944EB" w:rsidRPr="00C4039C" w:rsidRDefault="007944EB" w:rsidP="00542000">
      <w:pPr>
        <w:numPr>
          <w:ilvl w:val="0"/>
          <w:numId w:val="6"/>
        </w:numPr>
        <w:spacing w:before="60"/>
        <w:ind w:left="714" w:hanging="357"/>
        <w:jc w:val="both"/>
        <w:rPr>
          <w:color w:val="000000"/>
          <w:szCs w:val="24"/>
          <w:lang w:val="pt-PT"/>
        </w:rPr>
      </w:pPr>
      <w:r w:rsidRPr="00C4039C">
        <w:rPr>
          <w:color w:val="000000"/>
          <w:szCs w:val="24"/>
          <w:lang w:val="pt-PT"/>
        </w:rPr>
        <w:t>Maior visibilidade dos resultados de pesquisa através da Web</w:t>
      </w:r>
    </w:p>
    <w:p w:rsidR="007944EB" w:rsidRPr="00C4039C" w:rsidRDefault="007944EB" w:rsidP="00542000">
      <w:pPr>
        <w:numPr>
          <w:ilvl w:val="0"/>
          <w:numId w:val="6"/>
        </w:numPr>
        <w:spacing w:before="60"/>
        <w:ind w:left="714" w:hanging="357"/>
        <w:jc w:val="both"/>
        <w:rPr>
          <w:color w:val="000000"/>
          <w:szCs w:val="24"/>
          <w:lang w:val="pt-PT"/>
        </w:rPr>
      </w:pPr>
      <w:r w:rsidRPr="00C4039C">
        <w:rPr>
          <w:color w:val="000000"/>
          <w:szCs w:val="24"/>
          <w:lang w:val="pt-PT"/>
        </w:rPr>
        <w:t>Melhoria dos métodos de ensino</w:t>
      </w:r>
    </w:p>
    <w:p w:rsidR="007944EB" w:rsidRPr="00C4039C" w:rsidRDefault="007944EB" w:rsidP="007944EB">
      <w:pPr>
        <w:jc w:val="both"/>
        <w:rPr>
          <w:b/>
          <w:i/>
          <w:color w:val="000000"/>
          <w:szCs w:val="24"/>
          <w:lang w:val="pt-PT"/>
        </w:rPr>
      </w:pPr>
    </w:p>
    <w:p w:rsidR="007944EB" w:rsidRPr="00C4039C" w:rsidRDefault="007944EB" w:rsidP="007944EB">
      <w:pPr>
        <w:jc w:val="both"/>
        <w:rPr>
          <w:b/>
          <w:i/>
          <w:color w:val="000000"/>
          <w:szCs w:val="24"/>
          <w:lang w:val="pt-PT"/>
        </w:rPr>
      </w:pPr>
      <w:r w:rsidRPr="00C4039C">
        <w:rPr>
          <w:b/>
          <w:i/>
          <w:color w:val="000000"/>
          <w:szCs w:val="24"/>
          <w:lang w:val="pt-PT"/>
        </w:rPr>
        <w:t xml:space="preserve">Indicadores: </w:t>
      </w:r>
    </w:p>
    <w:p w:rsidR="007944EB" w:rsidRPr="00C4039C" w:rsidRDefault="007944EB" w:rsidP="00542000">
      <w:pPr>
        <w:numPr>
          <w:ilvl w:val="0"/>
          <w:numId w:val="7"/>
        </w:numPr>
        <w:spacing w:before="60"/>
        <w:ind w:left="714" w:hanging="357"/>
        <w:jc w:val="both"/>
        <w:rPr>
          <w:color w:val="000000"/>
          <w:szCs w:val="24"/>
          <w:lang w:val="pt-PT"/>
        </w:rPr>
      </w:pPr>
      <w:r w:rsidRPr="00C4039C">
        <w:rPr>
          <w:color w:val="000000"/>
          <w:szCs w:val="24"/>
          <w:lang w:val="pt-PT"/>
        </w:rPr>
        <w:t>Número de estudos realizados sobre optimização das LAN nas Faculdades e Centros</w:t>
      </w:r>
    </w:p>
    <w:p w:rsidR="007944EB" w:rsidRPr="00C4039C" w:rsidRDefault="00127EC6" w:rsidP="00542000">
      <w:pPr>
        <w:numPr>
          <w:ilvl w:val="0"/>
          <w:numId w:val="7"/>
        </w:numPr>
        <w:spacing w:before="60"/>
        <w:ind w:left="714" w:hanging="357"/>
        <w:jc w:val="both"/>
        <w:rPr>
          <w:color w:val="000000"/>
          <w:szCs w:val="24"/>
          <w:lang w:val="pt-PT"/>
        </w:rPr>
      </w:pPr>
      <w:r w:rsidRPr="00C4039C">
        <w:rPr>
          <w:szCs w:val="20"/>
          <w:lang w:val="pt-PT"/>
        </w:rPr>
        <w:t>Número</w:t>
      </w:r>
      <w:r w:rsidR="007944EB" w:rsidRPr="00C4039C">
        <w:rPr>
          <w:szCs w:val="20"/>
          <w:lang w:val="pt-PT"/>
        </w:rPr>
        <w:t xml:space="preserve"> de estudantes treinados em TIC </w:t>
      </w:r>
    </w:p>
    <w:p w:rsidR="007944EB" w:rsidRPr="00C4039C" w:rsidRDefault="00127EC6" w:rsidP="00542000">
      <w:pPr>
        <w:numPr>
          <w:ilvl w:val="0"/>
          <w:numId w:val="7"/>
        </w:numPr>
        <w:spacing w:before="60"/>
        <w:ind w:left="714" w:hanging="357"/>
        <w:jc w:val="both"/>
        <w:rPr>
          <w:color w:val="000000"/>
          <w:szCs w:val="24"/>
          <w:lang w:val="pt-PT"/>
        </w:rPr>
      </w:pPr>
      <w:r w:rsidRPr="00C4039C">
        <w:rPr>
          <w:szCs w:val="20"/>
          <w:lang w:val="pt-PT"/>
        </w:rPr>
        <w:t>Número</w:t>
      </w:r>
      <w:r w:rsidR="007944EB" w:rsidRPr="00C4039C">
        <w:rPr>
          <w:szCs w:val="20"/>
          <w:lang w:val="pt-PT"/>
        </w:rPr>
        <w:t xml:space="preserve"> de docentes treinados em TIC </w:t>
      </w:r>
    </w:p>
    <w:p w:rsidR="007944EB" w:rsidRPr="00C4039C" w:rsidRDefault="00127EC6" w:rsidP="00542000">
      <w:pPr>
        <w:numPr>
          <w:ilvl w:val="0"/>
          <w:numId w:val="7"/>
        </w:numPr>
        <w:spacing w:before="60"/>
        <w:ind w:left="714" w:hanging="357"/>
        <w:jc w:val="both"/>
        <w:rPr>
          <w:color w:val="000000"/>
          <w:szCs w:val="24"/>
          <w:lang w:val="pt-PT"/>
        </w:rPr>
      </w:pPr>
      <w:r w:rsidRPr="00C4039C">
        <w:rPr>
          <w:szCs w:val="20"/>
          <w:lang w:val="pt-PT"/>
        </w:rPr>
        <w:t>Número</w:t>
      </w:r>
      <w:r w:rsidR="007944EB" w:rsidRPr="00C4039C">
        <w:rPr>
          <w:szCs w:val="20"/>
          <w:lang w:val="pt-PT"/>
        </w:rPr>
        <w:t xml:space="preserve"> de membros do CTA treinados em TIC</w:t>
      </w:r>
    </w:p>
    <w:p w:rsidR="007944EB" w:rsidRPr="00C4039C" w:rsidRDefault="007944EB" w:rsidP="00542000">
      <w:pPr>
        <w:numPr>
          <w:ilvl w:val="0"/>
          <w:numId w:val="7"/>
        </w:numPr>
        <w:spacing w:before="60"/>
        <w:ind w:left="714" w:hanging="357"/>
        <w:jc w:val="both"/>
        <w:rPr>
          <w:color w:val="000000"/>
          <w:szCs w:val="24"/>
          <w:lang w:val="pt-PT"/>
        </w:rPr>
      </w:pPr>
      <w:r w:rsidRPr="00C4039C">
        <w:rPr>
          <w:szCs w:val="20"/>
          <w:lang w:val="pt-PT"/>
        </w:rPr>
        <w:t xml:space="preserve">Incremento % médio da informação </w:t>
      </w:r>
      <w:proofErr w:type="gramStart"/>
      <w:r w:rsidRPr="00C4039C">
        <w:rPr>
          <w:i/>
          <w:iCs/>
          <w:szCs w:val="20"/>
          <w:lang w:val="pt-PT"/>
        </w:rPr>
        <w:t>on-line</w:t>
      </w:r>
      <w:proofErr w:type="gramEnd"/>
      <w:r w:rsidRPr="00C4039C">
        <w:rPr>
          <w:szCs w:val="20"/>
          <w:lang w:val="pt-PT"/>
        </w:rPr>
        <w:t xml:space="preserve"> nos sitos da FAEF, FMED, FAPF, FEVT e FCIE</w:t>
      </w:r>
    </w:p>
    <w:p w:rsidR="007944EB" w:rsidRPr="00C4039C" w:rsidRDefault="00127EC6" w:rsidP="00542000">
      <w:pPr>
        <w:numPr>
          <w:ilvl w:val="0"/>
          <w:numId w:val="7"/>
        </w:numPr>
        <w:spacing w:before="60"/>
        <w:ind w:left="714" w:hanging="357"/>
        <w:jc w:val="both"/>
        <w:rPr>
          <w:color w:val="000000"/>
          <w:szCs w:val="24"/>
          <w:lang w:val="pt-PT"/>
        </w:rPr>
      </w:pPr>
      <w:r w:rsidRPr="00C4039C">
        <w:rPr>
          <w:szCs w:val="20"/>
          <w:lang w:val="pt-PT"/>
        </w:rPr>
        <w:t xml:space="preserve">Número </w:t>
      </w:r>
      <w:r w:rsidR="007944EB" w:rsidRPr="00C4039C">
        <w:rPr>
          <w:color w:val="000000"/>
          <w:szCs w:val="20"/>
          <w:lang w:val="pt-PT"/>
        </w:rPr>
        <w:t xml:space="preserve">de sitos Web desenhados ou reestruturados </w:t>
      </w:r>
    </w:p>
    <w:p w:rsidR="007944EB" w:rsidRPr="00C4039C" w:rsidRDefault="007944EB" w:rsidP="00542000">
      <w:pPr>
        <w:numPr>
          <w:ilvl w:val="0"/>
          <w:numId w:val="7"/>
        </w:numPr>
        <w:spacing w:before="60"/>
        <w:ind w:left="714" w:hanging="357"/>
        <w:jc w:val="both"/>
        <w:rPr>
          <w:color w:val="000000"/>
          <w:szCs w:val="24"/>
          <w:lang w:val="pt-PT"/>
        </w:rPr>
      </w:pPr>
      <w:r w:rsidRPr="00C4039C">
        <w:rPr>
          <w:color w:val="000000"/>
          <w:szCs w:val="20"/>
          <w:lang w:val="pt-PT"/>
        </w:rPr>
        <w:t>Criado sistema para a gestão de informações georreferenciadas aplicável na actividade didáctica</w:t>
      </w:r>
    </w:p>
    <w:p w:rsidR="007944EB" w:rsidRPr="00C4039C" w:rsidRDefault="007944EB" w:rsidP="007944EB">
      <w:pPr>
        <w:jc w:val="both"/>
        <w:rPr>
          <w:b/>
          <w:i/>
          <w:color w:val="000000"/>
          <w:szCs w:val="24"/>
          <w:lang w:val="pt-PT"/>
        </w:rPr>
      </w:pPr>
    </w:p>
    <w:p w:rsidR="007944EB" w:rsidRPr="00C4039C" w:rsidRDefault="007944EB" w:rsidP="007944EB">
      <w:pPr>
        <w:jc w:val="both"/>
        <w:rPr>
          <w:b/>
          <w:i/>
          <w:color w:val="000000"/>
          <w:szCs w:val="24"/>
          <w:lang w:val="pt-PT"/>
        </w:rPr>
      </w:pPr>
      <w:r w:rsidRPr="00C4039C">
        <w:rPr>
          <w:b/>
          <w:i/>
          <w:color w:val="000000"/>
          <w:szCs w:val="24"/>
          <w:lang w:val="pt-PT"/>
        </w:rPr>
        <w:t>Meios de verificação:</w:t>
      </w:r>
    </w:p>
    <w:p w:rsidR="007944EB" w:rsidRPr="00C4039C" w:rsidRDefault="007944EB" w:rsidP="00542000">
      <w:pPr>
        <w:numPr>
          <w:ilvl w:val="0"/>
          <w:numId w:val="8"/>
        </w:numPr>
        <w:spacing w:before="60"/>
        <w:ind w:left="714" w:hanging="357"/>
        <w:jc w:val="both"/>
        <w:rPr>
          <w:color w:val="000000"/>
          <w:szCs w:val="24"/>
          <w:lang w:val="pt-PT"/>
        </w:rPr>
      </w:pPr>
      <w:r w:rsidRPr="00C4039C">
        <w:rPr>
          <w:color w:val="000000"/>
          <w:szCs w:val="24"/>
          <w:lang w:val="pt-PT"/>
        </w:rPr>
        <w:t>Relatórios das unidades abrangidas</w:t>
      </w:r>
    </w:p>
    <w:p w:rsidR="007944EB" w:rsidRPr="00C4039C" w:rsidRDefault="007944EB" w:rsidP="00542000">
      <w:pPr>
        <w:numPr>
          <w:ilvl w:val="0"/>
          <w:numId w:val="8"/>
        </w:numPr>
        <w:spacing w:before="60"/>
        <w:ind w:left="714" w:hanging="357"/>
        <w:jc w:val="both"/>
        <w:rPr>
          <w:color w:val="000000"/>
          <w:szCs w:val="24"/>
          <w:lang w:val="pt-PT"/>
        </w:rPr>
      </w:pPr>
      <w:r w:rsidRPr="00C4039C">
        <w:rPr>
          <w:color w:val="000000"/>
          <w:szCs w:val="24"/>
          <w:lang w:val="pt-PT"/>
        </w:rPr>
        <w:t>Portal da UEM e das unidades abrangidas</w:t>
      </w:r>
    </w:p>
    <w:p w:rsidR="007944EB" w:rsidRPr="00C4039C" w:rsidRDefault="007944EB" w:rsidP="007944EB">
      <w:pPr>
        <w:jc w:val="both"/>
        <w:rPr>
          <w:b/>
          <w:i/>
          <w:color w:val="000000"/>
          <w:szCs w:val="24"/>
          <w:lang w:val="pt-PT"/>
        </w:rPr>
      </w:pPr>
    </w:p>
    <w:p w:rsidR="001D0304" w:rsidRPr="00C4039C" w:rsidRDefault="00517621" w:rsidP="001D0304">
      <w:pPr>
        <w:jc w:val="both"/>
        <w:rPr>
          <w:color w:val="000000"/>
          <w:szCs w:val="24"/>
          <w:lang w:val="pt-PT"/>
        </w:rPr>
      </w:pPr>
      <w:r>
        <w:rPr>
          <w:color w:val="000000"/>
          <w:szCs w:val="24"/>
          <w:lang w:val="pt-PT"/>
        </w:rPr>
        <w:br w:type="page"/>
      </w:r>
    </w:p>
    <w:p w:rsidR="001D0304" w:rsidRPr="00C4039C" w:rsidRDefault="007944EB" w:rsidP="001D0304">
      <w:pPr>
        <w:rPr>
          <w:b/>
          <w:sz w:val="28"/>
          <w:szCs w:val="28"/>
          <w:lang w:val="pt-PT"/>
        </w:rPr>
      </w:pPr>
      <w:r>
        <w:rPr>
          <w:b/>
          <w:sz w:val="28"/>
          <w:szCs w:val="28"/>
          <w:lang w:val="pt-PT"/>
        </w:rPr>
        <w:t>3</w:t>
      </w:r>
      <w:r w:rsidR="001D0304" w:rsidRPr="00C4039C">
        <w:rPr>
          <w:b/>
          <w:sz w:val="28"/>
          <w:szCs w:val="28"/>
          <w:lang w:val="pt-PT"/>
        </w:rPr>
        <w:t>. Resultados esperados</w:t>
      </w:r>
      <w:r>
        <w:rPr>
          <w:b/>
          <w:sz w:val="28"/>
          <w:szCs w:val="28"/>
          <w:lang w:val="pt-PT"/>
        </w:rPr>
        <w:t xml:space="preserve"> e actividades</w:t>
      </w:r>
    </w:p>
    <w:p w:rsidR="001D0304" w:rsidRDefault="001D0304" w:rsidP="001D0304">
      <w:pPr>
        <w:jc w:val="both"/>
        <w:rPr>
          <w:color w:val="000000"/>
          <w:szCs w:val="24"/>
          <w:lang w:val="pt-PT"/>
        </w:rPr>
      </w:pPr>
    </w:p>
    <w:p w:rsidR="007944EB" w:rsidRPr="00C4039C" w:rsidRDefault="007944EB" w:rsidP="007944EB">
      <w:pPr>
        <w:tabs>
          <w:tab w:val="left" w:pos="2835"/>
        </w:tabs>
        <w:ind w:left="2835" w:hanging="2835"/>
        <w:rPr>
          <w:b/>
          <w:color w:val="000000"/>
          <w:sz w:val="26"/>
          <w:szCs w:val="26"/>
          <w:lang w:val="pt-PT"/>
        </w:rPr>
      </w:pPr>
      <w:r w:rsidRPr="00C4039C">
        <w:rPr>
          <w:b/>
          <w:color w:val="000000"/>
          <w:sz w:val="26"/>
          <w:szCs w:val="26"/>
          <w:lang w:val="pt-PT"/>
        </w:rPr>
        <w:t xml:space="preserve">Resultado Esperado </w:t>
      </w:r>
      <w:r>
        <w:rPr>
          <w:b/>
          <w:color w:val="000000"/>
          <w:sz w:val="26"/>
          <w:szCs w:val="26"/>
          <w:lang w:val="pt-PT"/>
        </w:rPr>
        <w:t>3</w:t>
      </w:r>
      <w:r w:rsidRPr="00C4039C">
        <w:rPr>
          <w:b/>
          <w:color w:val="000000"/>
          <w:sz w:val="26"/>
          <w:szCs w:val="26"/>
          <w:lang w:val="pt-PT"/>
        </w:rPr>
        <w:t>.1:</w:t>
      </w:r>
      <w:r w:rsidRPr="00C4039C">
        <w:rPr>
          <w:b/>
          <w:color w:val="000000"/>
          <w:sz w:val="26"/>
          <w:szCs w:val="26"/>
          <w:lang w:val="pt-PT"/>
        </w:rPr>
        <w:tab/>
      </w:r>
      <w:r w:rsidRPr="00723116">
        <w:rPr>
          <w:b/>
          <w:sz w:val="26"/>
          <w:szCs w:val="26"/>
          <w:lang w:val="pt-PT"/>
        </w:rPr>
        <w:t xml:space="preserve">Redes informáticas </w:t>
      </w:r>
      <w:proofErr w:type="gramStart"/>
      <w:r w:rsidRPr="00723116">
        <w:rPr>
          <w:b/>
          <w:sz w:val="26"/>
          <w:szCs w:val="26"/>
          <w:lang w:val="pt-PT"/>
        </w:rPr>
        <w:t>locais</w:t>
      </w:r>
      <w:proofErr w:type="gramEnd"/>
      <w:r w:rsidRPr="00723116">
        <w:rPr>
          <w:b/>
          <w:sz w:val="26"/>
          <w:szCs w:val="26"/>
          <w:lang w:val="pt-PT"/>
        </w:rPr>
        <w:t xml:space="preserve"> reforçadas e integradas em 6 Faculdades e 2 Centros de Investigação</w:t>
      </w:r>
      <w:r w:rsidRPr="007944EB">
        <w:rPr>
          <w:b/>
          <w:sz w:val="26"/>
          <w:szCs w:val="26"/>
          <w:lang w:val="pt-PT"/>
        </w:rPr>
        <w:t xml:space="preserve"> </w:t>
      </w:r>
    </w:p>
    <w:p w:rsidR="001D0304" w:rsidRPr="00C4039C" w:rsidRDefault="001D0304" w:rsidP="001D0304">
      <w:pPr>
        <w:tabs>
          <w:tab w:val="left" w:pos="1843"/>
        </w:tabs>
        <w:ind w:left="1843" w:hanging="1843"/>
        <w:rPr>
          <w:b/>
          <w:color w:val="000000"/>
          <w:szCs w:val="24"/>
          <w:lang w:val="pt-PT"/>
        </w:rPr>
      </w:pPr>
    </w:p>
    <w:p w:rsidR="001D0304" w:rsidRPr="00C4039C" w:rsidRDefault="001D0304" w:rsidP="001D0304">
      <w:pPr>
        <w:tabs>
          <w:tab w:val="left" w:pos="1843"/>
        </w:tabs>
        <w:ind w:left="1843" w:hanging="1843"/>
        <w:rPr>
          <w:b/>
          <w:color w:val="000000"/>
          <w:lang w:val="pt-PT" w:eastAsia="it-IT"/>
        </w:rPr>
      </w:pPr>
      <w:r w:rsidRPr="00C4039C">
        <w:rPr>
          <w:b/>
          <w:color w:val="000000"/>
          <w:lang w:val="pt-PT"/>
        </w:rPr>
        <w:t>Actividade 3.1.1:</w:t>
      </w:r>
      <w:r w:rsidRPr="00C4039C">
        <w:rPr>
          <w:b/>
          <w:color w:val="000000"/>
          <w:lang w:val="pt-PT"/>
        </w:rPr>
        <w:tab/>
      </w:r>
      <w:r w:rsidRPr="00C4039C">
        <w:rPr>
          <w:b/>
          <w:color w:val="000000"/>
          <w:lang w:val="pt-PT" w:eastAsia="it-IT"/>
        </w:rPr>
        <w:t>Integração de redes informáticas para o apoio à didáctica</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3.1.1.4 Reforço e integração da LAN na FCIE</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3.1.1.5 Reforço e integração da LAN na FMED</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3.1.1.6 Reforço e integração da LAN na FEDU</w:t>
      </w:r>
    </w:p>
    <w:p w:rsidR="003650EF" w:rsidRPr="00C4039C" w:rsidRDefault="001D0304" w:rsidP="007E7217">
      <w:pPr>
        <w:tabs>
          <w:tab w:val="left" w:pos="2410"/>
        </w:tabs>
        <w:spacing w:before="60"/>
        <w:ind w:left="2410" w:hanging="2410"/>
        <w:rPr>
          <w:b/>
          <w:color w:val="000000"/>
          <w:lang w:val="pt-PT"/>
        </w:rPr>
      </w:pPr>
      <w:r w:rsidRPr="00C4039C">
        <w:rPr>
          <w:color w:val="000000"/>
          <w:szCs w:val="16"/>
          <w:lang w:val="pt-PT"/>
        </w:rPr>
        <w:t>Sub-actividade 3.1.1.7 Constituição da LAN no Museu de HN e sua integração com as redes das Faculdades científicas e do CB-UEM</w:t>
      </w:r>
    </w:p>
    <w:p w:rsidR="001D0304" w:rsidRPr="00C4039C" w:rsidRDefault="001D0304" w:rsidP="001D0304">
      <w:pPr>
        <w:jc w:val="both"/>
        <w:rPr>
          <w:color w:val="000000"/>
          <w:szCs w:val="16"/>
          <w:lang w:val="pt-PT"/>
        </w:rPr>
      </w:pPr>
    </w:p>
    <w:p w:rsidR="001D0304" w:rsidRPr="00C4039C" w:rsidRDefault="001D0304" w:rsidP="001D0304">
      <w:pPr>
        <w:jc w:val="both"/>
        <w:rPr>
          <w:b/>
          <w:color w:val="000000"/>
          <w:szCs w:val="18"/>
          <w:lang w:val="pt-PT" w:eastAsia="it-IT"/>
        </w:rPr>
      </w:pPr>
      <w:r w:rsidRPr="00C4039C">
        <w:rPr>
          <w:b/>
          <w:color w:val="000000"/>
          <w:szCs w:val="18"/>
          <w:lang w:val="pt-PT"/>
        </w:rPr>
        <w:t xml:space="preserve">Actividade 3.1.2 </w:t>
      </w:r>
      <w:r w:rsidRPr="00C4039C">
        <w:rPr>
          <w:b/>
          <w:color w:val="000000"/>
          <w:szCs w:val="18"/>
          <w:lang w:val="pt-PT" w:eastAsia="it-IT"/>
        </w:rPr>
        <w:t>Apoio à manutenção das redes informáticas locais</w:t>
      </w:r>
    </w:p>
    <w:p w:rsidR="001D0304" w:rsidRPr="00C4039C" w:rsidRDefault="001D0304" w:rsidP="001D0304">
      <w:pPr>
        <w:jc w:val="both"/>
        <w:rPr>
          <w:b/>
          <w:color w:val="000000"/>
          <w:szCs w:val="18"/>
          <w:lang w:val="pt-PT" w:eastAsia="it-IT"/>
        </w:rPr>
      </w:pPr>
    </w:p>
    <w:p w:rsidR="007944EB" w:rsidRDefault="007944EB" w:rsidP="00750835">
      <w:pPr>
        <w:ind w:left="2410" w:hanging="2410"/>
        <w:rPr>
          <w:color w:val="000000"/>
          <w:szCs w:val="16"/>
          <w:lang w:val="pt-PT" w:eastAsia="it-IT"/>
        </w:rPr>
      </w:pPr>
      <w:r w:rsidRPr="00C4039C">
        <w:rPr>
          <w:color w:val="000000"/>
          <w:szCs w:val="16"/>
          <w:lang w:val="pt-PT"/>
        </w:rPr>
        <w:t>Sub-actividade 3.1.2.1</w:t>
      </w:r>
      <w:r w:rsidRPr="007944EB">
        <w:rPr>
          <w:color w:val="000000"/>
          <w:szCs w:val="24"/>
          <w:lang w:val="pt-PT"/>
        </w:rPr>
        <w:t xml:space="preserve"> </w:t>
      </w:r>
      <w:r w:rsidRPr="00723116">
        <w:rPr>
          <w:rFonts w:eastAsia="Calibri"/>
          <w:szCs w:val="24"/>
          <w:lang w:val="pt-PT"/>
        </w:rPr>
        <w:t>Constituição de serviços de alimentação das redes informáticas constituídas nas Faculdades</w:t>
      </w:r>
      <w:r w:rsidRPr="00C4039C">
        <w:rPr>
          <w:color w:val="000000"/>
          <w:szCs w:val="16"/>
          <w:lang w:val="pt-PT" w:eastAsia="it-IT"/>
        </w:rPr>
        <w:t xml:space="preserve"> </w:t>
      </w:r>
    </w:p>
    <w:p w:rsidR="007944EB" w:rsidRPr="00C4039C" w:rsidRDefault="007944EB" w:rsidP="00750835">
      <w:pPr>
        <w:ind w:left="2410" w:hanging="2410"/>
        <w:rPr>
          <w:color w:val="000000"/>
          <w:szCs w:val="16"/>
          <w:lang w:val="pt-PT"/>
        </w:rPr>
      </w:pPr>
    </w:p>
    <w:p w:rsidR="001D0304" w:rsidRPr="00C4039C" w:rsidRDefault="001D0304" w:rsidP="00750835">
      <w:pPr>
        <w:ind w:left="2410" w:hanging="2410"/>
        <w:rPr>
          <w:color w:val="000000"/>
          <w:szCs w:val="16"/>
          <w:lang w:val="pt-PT"/>
        </w:rPr>
      </w:pPr>
      <w:r w:rsidRPr="00C4039C">
        <w:rPr>
          <w:color w:val="000000"/>
          <w:szCs w:val="16"/>
          <w:lang w:val="pt-PT"/>
        </w:rPr>
        <w:t>Sub-actividade 3.1.2.</w:t>
      </w:r>
      <w:r w:rsidR="007944EB">
        <w:rPr>
          <w:color w:val="000000"/>
          <w:szCs w:val="16"/>
          <w:lang w:val="pt-PT"/>
        </w:rPr>
        <w:t>2</w:t>
      </w:r>
      <w:r w:rsidRPr="00C4039C">
        <w:rPr>
          <w:color w:val="000000"/>
          <w:szCs w:val="16"/>
          <w:lang w:val="pt-PT"/>
        </w:rPr>
        <w:t xml:space="preserve"> Renovação e actualização dos sitos Web da FAEF, FAPF, FVET, FCIE, FMED, integrados nos </w:t>
      </w:r>
      <w:r w:rsidRPr="00C4039C">
        <w:rPr>
          <w:color w:val="000000"/>
          <w:szCs w:val="16"/>
          <w:lang w:val="pt-PT" w:eastAsia="it-IT"/>
        </w:rPr>
        <w:t>serviços de documentação electrónica da UEM, centrais e periféricos, disponíveis através Internet</w:t>
      </w:r>
    </w:p>
    <w:p w:rsidR="001D0304" w:rsidRDefault="001D0304" w:rsidP="001D0304">
      <w:pPr>
        <w:jc w:val="both"/>
        <w:rPr>
          <w:color w:val="000000"/>
          <w:szCs w:val="16"/>
          <w:lang w:val="pt-PT"/>
        </w:rPr>
      </w:pPr>
    </w:p>
    <w:p w:rsidR="00904C7C" w:rsidRDefault="00904C7C" w:rsidP="00904C7C">
      <w:pPr>
        <w:jc w:val="both"/>
        <w:rPr>
          <w:color w:val="000000"/>
          <w:szCs w:val="24"/>
          <w:lang w:val="pt-PT"/>
        </w:rPr>
      </w:pPr>
    </w:p>
    <w:p w:rsidR="00904C7C" w:rsidRPr="00C4039C" w:rsidRDefault="00904C7C" w:rsidP="00904C7C">
      <w:pPr>
        <w:tabs>
          <w:tab w:val="left" w:pos="2835"/>
        </w:tabs>
        <w:ind w:left="2835" w:hanging="2835"/>
        <w:rPr>
          <w:b/>
          <w:color w:val="000000"/>
          <w:sz w:val="26"/>
          <w:szCs w:val="26"/>
          <w:lang w:val="pt-PT"/>
        </w:rPr>
      </w:pPr>
      <w:r w:rsidRPr="00C4039C">
        <w:rPr>
          <w:b/>
          <w:color w:val="000000"/>
          <w:sz w:val="26"/>
          <w:szCs w:val="26"/>
          <w:lang w:val="pt-PT"/>
        </w:rPr>
        <w:t xml:space="preserve">Resultado Esperado </w:t>
      </w:r>
      <w:r>
        <w:rPr>
          <w:b/>
          <w:color w:val="000000"/>
          <w:sz w:val="26"/>
          <w:szCs w:val="26"/>
          <w:lang w:val="pt-PT"/>
        </w:rPr>
        <w:t>3</w:t>
      </w:r>
      <w:r w:rsidRPr="00C4039C">
        <w:rPr>
          <w:b/>
          <w:color w:val="000000"/>
          <w:sz w:val="26"/>
          <w:szCs w:val="26"/>
          <w:lang w:val="pt-PT"/>
        </w:rPr>
        <w:t>.</w:t>
      </w:r>
      <w:r>
        <w:rPr>
          <w:b/>
          <w:color w:val="000000"/>
          <w:sz w:val="26"/>
          <w:szCs w:val="26"/>
          <w:lang w:val="pt-PT"/>
        </w:rPr>
        <w:t>2</w:t>
      </w:r>
      <w:r w:rsidRPr="00C4039C">
        <w:rPr>
          <w:b/>
          <w:color w:val="000000"/>
          <w:sz w:val="26"/>
          <w:szCs w:val="26"/>
          <w:lang w:val="pt-PT"/>
        </w:rPr>
        <w:t>:</w:t>
      </w:r>
      <w:r w:rsidRPr="00C4039C">
        <w:rPr>
          <w:b/>
          <w:color w:val="000000"/>
          <w:sz w:val="26"/>
          <w:szCs w:val="26"/>
          <w:lang w:val="pt-PT"/>
        </w:rPr>
        <w:tab/>
      </w:r>
      <w:r w:rsidRPr="00904C7C">
        <w:rPr>
          <w:b/>
          <w:color w:val="000000"/>
          <w:sz w:val="26"/>
          <w:szCs w:val="26"/>
          <w:lang w:val="pt-PT"/>
        </w:rPr>
        <w:t>O</w:t>
      </w:r>
      <w:r w:rsidRPr="00723116">
        <w:rPr>
          <w:b/>
          <w:sz w:val="26"/>
          <w:szCs w:val="26"/>
          <w:lang w:val="pt-PT"/>
        </w:rPr>
        <w:t>s docentes, o pessoal do CTA e os estudantes de 6 Faculdades utilizam sistematicamente as novas</w:t>
      </w:r>
      <w:r w:rsidRPr="00723116">
        <w:rPr>
          <w:rFonts w:eastAsia="Calibri"/>
          <w:b/>
          <w:sz w:val="26"/>
          <w:szCs w:val="26"/>
          <w:lang w:val="pt-PT" w:eastAsia="it-IT"/>
        </w:rPr>
        <w:t xml:space="preserve"> TICs como instrumentos de comunicação e divulgação de actividades e conteúdos didáctico-científicos</w:t>
      </w:r>
      <w:r w:rsidRPr="007944EB">
        <w:rPr>
          <w:b/>
          <w:sz w:val="26"/>
          <w:szCs w:val="26"/>
          <w:lang w:val="pt-PT"/>
        </w:rPr>
        <w:t xml:space="preserve"> </w:t>
      </w:r>
    </w:p>
    <w:p w:rsidR="00904C7C" w:rsidRPr="00C4039C" w:rsidRDefault="00904C7C" w:rsidP="001D0304">
      <w:pPr>
        <w:jc w:val="both"/>
        <w:rPr>
          <w:color w:val="000000"/>
          <w:szCs w:val="16"/>
          <w:lang w:val="pt-PT"/>
        </w:rPr>
      </w:pPr>
    </w:p>
    <w:p w:rsidR="001D0304" w:rsidRPr="00C4039C" w:rsidRDefault="001D0304" w:rsidP="001D0304">
      <w:pPr>
        <w:ind w:left="1800" w:hanging="1800"/>
        <w:jc w:val="both"/>
        <w:rPr>
          <w:b/>
          <w:color w:val="000000"/>
          <w:szCs w:val="16"/>
          <w:lang w:val="pt-PT"/>
        </w:rPr>
      </w:pPr>
      <w:r w:rsidRPr="00C4039C">
        <w:rPr>
          <w:b/>
          <w:color w:val="000000"/>
          <w:szCs w:val="18"/>
          <w:lang w:val="pt-PT"/>
        </w:rPr>
        <w:t>Actividade 3.1.3 Formação de docentes, CTA e estudantes da FVET, FMED, FAPF, FCIE, FAEF, FEDU sobre o uso das TIC para a divulgação dos resultados da actividade científica e didáctica</w:t>
      </w:r>
    </w:p>
    <w:p w:rsidR="001D0304" w:rsidRPr="00C4039C" w:rsidRDefault="001D0304" w:rsidP="001D0304">
      <w:pPr>
        <w:jc w:val="both"/>
        <w:rPr>
          <w:b/>
          <w:color w:val="000000"/>
          <w:szCs w:val="18"/>
          <w:lang w:val="pt-PT"/>
        </w:rPr>
      </w:pPr>
    </w:p>
    <w:p w:rsidR="001D0304" w:rsidRPr="00C4039C" w:rsidRDefault="001D0304" w:rsidP="00750835">
      <w:pPr>
        <w:ind w:left="2410" w:hanging="2410"/>
        <w:rPr>
          <w:color w:val="000000"/>
          <w:szCs w:val="16"/>
          <w:lang w:val="pt-PT"/>
        </w:rPr>
      </w:pPr>
      <w:r w:rsidRPr="00C4039C">
        <w:rPr>
          <w:color w:val="000000"/>
          <w:szCs w:val="16"/>
          <w:lang w:val="pt-PT"/>
        </w:rPr>
        <w:t>Sub-actividade 3.1.3.1 Formação inicial de docentes, CTA e estudantes sobre o uso das TIC</w:t>
      </w:r>
    </w:p>
    <w:p w:rsidR="001D0304" w:rsidRPr="00C4039C" w:rsidRDefault="001D0304" w:rsidP="00750835">
      <w:pPr>
        <w:ind w:left="2410" w:hanging="2410"/>
        <w:rPr>
          <w:color w:val="000000"/>
          <w:szCs w:val="16"/>
          <w:lang w:val="pt-PT"/>
        </w:rPr>
      </w:pPr>
    </w:p>
    <w:p w:rsidR="001D0304" w:rsidRPr="00C4039C" w:rsidRDefault="001D0304" w:rsidP="00750835">
      <w:pPr>
        <w:ind w:left="2410" w:hanging="2410"/>
        <w:rPr>
          <w:b/>
          <w:color w:val="000000"/>
          <w:szCs w:val="18"/>
          <w:lang w:val="pt-PT"/>
        </w:rPr>
      </w:pPr>
      <w:r w:rsidRPr="00C4039C">
        <w:rPr>
          <w:color w:val="000000"/>
          <w:szCs w:val="16"/>
          <w:lang w:val="pt-PT"/>
        </w:rPr>
        <w:t xml:space="preserve">Sub-actividade 3.1.3.2 </w:t>
      </w:r>
      <w:r w:rsidRPr="00C4039C">
        <w:rPr>
          <w:color w:val="000000"/>
          <w:szCs w:val="16"/>
          <w:lang w:val="pt-PT" w:eastAsia="it-IT"/>
        </w:rPr>
        <w:t>Constituição de serviços de formação contínua de docentes, CTA e estudantes sobre o uso de TICs nas 6 Faculdades</w:t>
      </w:r>
    </w:p>
    <w:p w:rsidR="001D0304" w:rsidRPr="00C4039C" w:rsidRDefault="001D0304" w:rsidP="00750835">
      <w:pPr>
        <w:ind w:left="2410" w:hanging="2410"/>
        <w:rPr>
          <w:b/>
          <w:color w:val="000000"/>
          <w:szCs w:val="24"/>
          <w:lang w:val="pt-PT"/>
        </w:rPr>
      </w:pPr>
    </w:p>
    <w:p w:rsidR="001D0304" w:rsidRPr="00C4039C" w:rsidRDefault="001D0304" w:rsidP="00750835">
      <w:pPr>
        <w:ind w:left="2410" w:hanging="2410"/>
        <w:rPr>
          <w:color w:val="000000"/>
          <w:szCs w:val="16"/>
          <w:lang w:val="pt-PT" w:eastAsia="it-IT"/>
        </w:rPr>
      </w:pPr>
      <w:r w:rsidRPr="00C4039C">
        <w:rPr>
          <w:color w:val="000000"/>
          <w:szCs w:val="16"/>
          <w:lang w:val="pt-PT"/>
        </w:rPr>
        <w:t xml:space="preserve">Sub-actividade </w:t>
      </w:r>
      <w:r w:rsidRPr="00C4039C">
        <w:rPr>
          <w:color w:val="000000"/>
          <w:szCs w:val="16"/>
          <w:lang w:val="pt-PT" w:eastAsia="it-IT"/>
        </w:rPr>
        <w:t>3.1.3.3 Introdução de novos instrumentos de comunicação e divulgação de actividades e conteúdos didáctico-científicos via Web</w:t>
      </w:r>
    </w:p>
    <w:p w:rsidR="001D0304" w:rsidRPr="00C4039C" w:rsidRDefault="001D0304" w:rsidP="00750835">
      <w:pPr>
        <w:ind w:left="2410" w:hanging="2410"/>
        <w:rPr>
          <w:b/>
          <w:color w:val="000000"/>
          <w:szCs w:val="24"/>
          <w:lang w:val="pt-PT"/>
        </w:rPr>
      </w:pPr>
    </w:p>
    <w:p w:rsidR="001D0304" w:rsidRPr="00C4039C" w:rsidRDefault="001D0304" w:rsidP="00750835">
      <w:pPr>
        <w:ind w:left="2410" w:hanging="2410"/>
        <w:rPr>
          <w:color w:val="000000"/>
          <w:szCs w:val="24"/>
          <w:lang w:val="pt-PT"/>
        </w:rPr>
      </w:pPr>
      <w:r w:rsidRPr="00C4039C">
        <w:rPr>
          <w:color w:val="000000"/>
          <w:szCs w:val="16"/>
          <w:lang w:val="pt-PT"/>
        </w:rPr>
        <w:t xml:space="preserve">Sub-actividade 3.1.3.4 Introdução de pacotes para a gestão de informações </w:t>
      </w:r>
      <w:r w:rsidR="00C4039C" w:rsidRPr="00C4039C">
        <w:rPr>
          <w:color w:val="000000"/>
          <w:szCs w:val="16"/>
          <w:lang w:val="pt-PT"/>
        </w:rPr>
        <w:t>georreferenciadas</w:t>
      </w:r>
      <w:r w:rsidRPr="00C4039C">
        <w:rPr>
          <w:color w:val="000000"/>
          <w:szCs w:val="16"/>
          <w:lang w:val="pt-PT"/>
        </w:rPr>
        <w:t xml:space="preserve"> e dados ambientais</w:t>
      </w:r>
    </w:p>
    <w:p w:rsidR="003650EF" w:rsidRDefault="003650EF" w:rsidP="001D0304">
      <w:pPr>
        <w:rPr>
          <w:b/>
          <w:sz w:val="28"/>
          <w:szCs w:val="28"/>
          <w:lang w:val="pt-PT"/>
        </w:rPr>
      </w:pPr>
    </w:p>
    <w:p w:rsidR="00EE72CC" w:rsidRPr="00127EC6" w:rsidRDefault="00224959" w:rsidP="001D0304">
      <w:pPr>
        <w:rPr>
          <w:sz w:val="16"/>
          <w:szCs w:val="16"/>
          <w:lang w:val="pt-PT"/>
        </w:rPr>
      </w:pPr>
      <w:r>
        <w:rPr>
          <w:b/>
          <w:sz w:val="28"/>
          <w:szCs w:val="28"/>
          <w:lang w:val="pt-PT"/>
        </w:rPr>
        <w:br w:type="page"/>
      </w:r>
    </w:p>
    <w:p w:rsidR="001D0304" w:rsidRPr="00C4039C" w:rsidRDefault="001D0304" w:rsidP="001D0304">
      <w:pPr>
        <w:rPr>
          <w:b/>
          <w:sz w:val="28"/>
          <w:szCs w:val="28"/>
          <w:lang w:val="pt-PT"/>
        </w:rPr>
      </w:pPr>
      <w:r w:rsidRPr="00C4039C">
        <w:rPr>
          <w:b/>
          <w:sz w:val="28"/>
          <w:szCs w:val="28"/>
          <w:lang w:val="pt-PT"/>
        </w:rPr>
        <w:t xml:space="preserve">3. Cronograma das Actividades </w:t>
      </w:r>
    </w:p>
    <w:p w:rsidR="001D0304" w:rsidRPr="00C4039C" w:rsidRDefault="001D0304" w:rsidP="001D0304">
      <w:pPr>
        <w:jc w:val="both"/>
        <w:rPr>
          <w:color w:val="000000"/>
          <w:szCs w:val="16"/>
          <w:lang w:val="pt-PT"/>
        </w:rPr>
      </w:pPr>
    </w:p>
    <w:p w:rsidR="001D0304" w:rsidRPr="00C4039C" w:rsidRDefault="001D0304" w:rsidP="001D0304">
      <w:pPr>
        <w:tabs>
          <w:tab w:val="left" w:pos="1843"/>
        </w:tabs>
        <w:ind w:left="1843" w:hanging="1843"/>
        <w:rPr>
          <w:b/>
          <w:color w:val="000000"/>
          <w:lang w:val="pt-PT" w:eastAsia="it-IT"/>
        </w:rPr>
      </w:pPr>
      <w:r w:rsidRPr="00C4039C">
        <w:rPr>
          <w:b/>
          <w:color w:val="000000"/>
          <w:lang w:val="pt-PT"/>
        </w:rPr>
        <w:t>Actividade 3.1.1:</w:t>
      </w:r>
      <w:r w:rsidRPr="00C4039C">
        <w:rPr>
          <w:b/>
          <w:color w:val="000000"/>
          <w:lang w:val="pt-PT"/>
        </w:rPr>
        <w:tab/>
      </w:r>
      <w:r w:rsidRPr="00C4039C">
        <w:rPr>
          <w:b/>
          <w:color w:val="000000"/>
          <w:lang w:val="pt-PT" w:eastAsia="it-IT"/>
        </w:rPr>
        <w:t>Integração de redes informáticas para o apoio à didáctica</w:t>
      </w:r>
    </w:p>
    <w:p w:rsidR="001D0304" w:rsidRPr="00C16F18" w:rsidRDefault="001D0304" w:rsidP="001D0304">
      <w:pPr>
        <w:jc w:val="both"/>
        <w:rPr>
          <w:color w:val="000000"/>
          <w:sz w:val="16"/>
          <w:szCs w:val="16"/>
          <w:lang w:val="pt-PT"/>
        </w:rPr>
      </w:pPr>
    </w:p>
    <w:p w:rsidR="00127EC6" w:rsidRPr="00C16F18" w:rsidRDefault="00E254DC" w:rsidP="001D0304">
      <w:pPr>
        <w:jc w:val="both"/>
        <w:rPr>
          <w:color w:val="000000"/>
          <w:lang w:val="pt-PT"/>
        </w:rPr>
      </w:pPr>
      <w:r w:rsidRPr="00C16F18">
        <w:rPr>
          <w:color w:val="000000"/>
          <w:lang w:val="pt-PT"/>
        </w:rPr>
        <w:t>Actividade concluída em 2015. Em 2016 só estão previstas acções de manutenção preventiva e correctiva das redes instaladas.</w:t>
      </w:r>
    </w:p>
    <w:p w:rsidR="00E254DC" w:rsidRPr="00C16F18" w:rsidRDefault="00E254DC" w:rsidP="001D0304">
      <w:pPr>
        <w:jc w:val="both"/>
        <w:rPr>
          <w:color w:val="000000"/>
          <w:szCs w:val="24"/>
          <w:lang w:val="pt-PT"/>
        </w:rPr>
      </w:pPr>
    </w:p>
    <w:p w:rsidR="00E254DC" w:rsidRPr="00C16F18" w:rsidRDefault="00E254DC" w:rsidP="001D0304">
      <w:pPr>
        <w:jc w:val="both"/>
        <w:rPr>
          <w:color w:val="000000"/>
          <w:szCs w:val="24"/>
          <w:lang w:val="pt-PT"/>
        </w:rPr>
      </w:pPr>
    </w:p>
    <w:p w:rsidR="001D0304" w:rsidRPr="00C16F18" w:rsidRDefault="001D0304" w:rsidP="001D0304">
      <w:pPr>
        <w:jc w:val="both"/>
        <w:rPr>
          <w:b/>
          <w:color w:val="000000"/>
          <w:szCs w:val="18"/>
          <w:lang w:val="pt-PT" w:eastAsia="it-IT"/>
        </w:rPr>
      </w:pPr>
      <w:r w:rsidRPr="00C16F18">
        <w:rPr>
          <w:b/>
          <w:color w:val="000000"/>
          <w:szCs w:val="18"/>
          <w:lang w:val="pt-PT"/>
        </w:rPr>
        <w:t xml:space="preserve">Actividade 3.1.2 </w:t>
      </w:r>
      <w:r w:rsidRPr="00C16F18">
        <w:rPr>
          <w:b/>
          <w:color w:val="000000"/>
          <w:szCs w:val="18"/>
          <w:lang w:val="pt-PT" w:eastAsia="it-IT"/>
        </w:rPr>
        <w:t>Apoio à manutenção das redes informáticas locais</w:t>
      </w:r>
    </w:p>
    <w:p w:rsidR="001D0304" w:rsidRPr="00C16F18" w:rsidRDefault="001D0304" w:rsidP="001D0304">
      <w:pPr>
        <w:jc w:val="both"/>
        <w:rPr>
          <w:color w:val="000000"/>
          <w:szCs w:val="16"/>
          <w:lang w:val="pt-PT"/>
        </w:rPr>
      </w:pPr>
    </w:p>
    <w:p w:rsidR="001D0304" w:rsidRPr="00C16F18" w:rsidRDefault="001D0304" w:rsidP="001D0304">
      <w:pPr>
        <w:widowControl w:val="0"/>
        <w:tabs>
          <w:tab w:val="left" w:pos="6705"/>
        </w:tabs>
        <w:autoSpaceDE w:val="0"/>
        <w:autoSpaceDN w:val="0"/>
        <w:adjustRightInd w:val="0"/>
        <w:ind w:left="2552" w:hanging="2552"/>
        <w:jc w:val="both"/>
        <w:rPr>
          <w:rFonts w:ascii="Times" w:hAnsi="Times"/>
          <w:b/>
          <w:i/>
          <w:color w:val="000000"/>
          <w:lang w:val="pt-PT"/>
        </w:rPr>
      </w:pPr>
      <w:r w:rsidRPr="00C16F18">
        <w:rPr>
          <w:rFonts w:ascii="Times" w:hAnsi="Times"/>
          <w:b/>
          <w:i/>
          <w:color w:val="000000"/>
          <w:lang w:val="pt-PT"/>
        </w:rPr>
        <w:t>Sub-actividade 3.1.2.1:</w:t>
      </w:r>
      <w:r w:rsidRPr="00C16F18">
        <w:rPr>
          <w:rFonts w:ascii="Times" w:hAnsi="Times"/>
          <w:b/>
          <w:i/>
          <w:color w:val="000000"/>
          <w:lang w:val="pt-PT"/>
        </w:rPr>
        <w:tab/>
        <w:t xml:space="preserve">Renovação e actualização dos </w:t>
      </w:r>
      <w:proofErr w:type="gramStart"/>
      <w:r w:rsidRPr="00C16F18">
        <w:rPr>
          <w:rFonts w:ascii="Times" w:hAnsi="Times"/>
          <w:b/>
          <w:i/>
          <w:color w:val="000000"/>
          <w:lang w:val="pt-PT"/>
        </w:rPr>
        <w:t>sites</w:t>
      </w:r>
      <w:proofErr w:type="gramEnd"/>
      <w:r w:rsidRPr="00C16F18">
        <w:rPr>
          <w:rFonts w:ascii="Times" w:hAnsi="Times"/>
          <w:b/>
          <w:i/>
          <w:color w:val="000000"/>
          <w:lang w:val="pt-PT"/>
        </w:rPr>
        <w:t xml:space="preserve"> Web da FAEF, FAPF, FVET, FCIE, FMED, integrados nos </w:t>
      </w:r>
      <w:r w:rsidRPr="00C16F18">
        <w:rPr>
          <w:rFonts w:ascii="Times" w:hAnsi="Times"/>
          <w:b/>
          <w:i/>
          <w:color w:val="000000"/>
          <w:lang w:val="pt-PT" w:eastAsia="it-IT"/>
        </w:rPr>
        <w:t>serviços de documentação electrónica da UEM, centrais e periféricos, disponíveis através Internet</w:t>
      </w:r>
    </w:p>
    <w:p w:rsidR="001D0304" w:rsidRPr="00C16F18" w:rsidRDefault="001D0304" w:rsidP="001D0304">
      <w:pPr>
        <w:jc w:val="both"/>
        <w:rPr>
          <w:b/>
          <w:i/>
          <w:color w:val="000000"/>
          <w:szCs w:val="24"/>
          <w:lang w:val="pt-PT"/>
        </w:rPr>
      </w:pPr>
    </w:p>
    <w:p w:rsidR="00F800E4" w:rsidRPr="00C16F18" w:rsidRDefault="00E254DC" w:rsidP="001D0304">
      <w:pPr>
        <w:jc w:val="both"/>
        <w:rPr>
          <w:rFonts w:eastAsia="Calibri"/>
          <w:color w:val="000000"/>
          <w:szCs w:val="24"/>
          <w:lang w:val="pt-PT"/>
        </w:rPr>
      </w:pPr>
      <w:r w:rsidRPr="00C16F18">
        <w:rPr>
          <w:rFonts w:eastAsia="Calibri"/>
          <w:color w:val="000000"/>
          <w:szCs w:val="24"/>
          <w:lang w:val="pt-PT"/>
        </w:rPr>
        <w:t xml:space="preserve">Em 2014 a Faculdade de Arquitectura preferiu avançar sozinha na implementação desta actividade. Daí que o CIUEM decidiu se afastar do processo. Contudo, consta que até aqui o </w:t>
      </w:r>
      <w:proofErr w:type="gramStart"/>
      <w:r w:rsidRPr="00C16F18">
        <w:rPr>
          <w:rFonts w:eastAsia="Calibri"/>
          <w:color w:val="000000"/>
          <w:szCs w:val="24"/>
          <w:lang w:val="pt-PT"/>
        </w:rPr>
        <w:t>website</w:t>
      </w:r>
      <w:proofErr w:type="gramEnd"/>
      <w:r w:rsidRPr="00C16F18">
        <w:rPr>
          <w:rFonts w:eastAsia="Calibri"/>
          <w:color w:val="000000"/>
          <w:szCs w:val="24"/>
          <w:lang w:val="pt-PT"/>
        </w:rPr>
        <w:t xml:space="preserve"> não foi concluído. </w:t>
      </w:r>
      <w:r w:rsidR="00657166" w:rsidRPr="00C16F18">
        <w:rPr>
          <w:rFonts w:eastAsia="Calibri"/>
          <w:color w:val="000000"/>
          <w:szCs w:val="24"/>
          <w:lang w:val="pt-PT"/>
        </w:rPr>
        <w:t>Assim, em 2016 está previsto m</w:t>
      </w:r>
      <w:r w:rsidRPr="00C16F18">
        <w:rPr>
          <w:rFonts w:eastAsia="Calibri"/>
          <w:color w:val="000000"/>
          <w:szCs w:val="24"/>
          <w:lang w:val="pt-PT"/>
        </w:rPr>
        <w:t xml:space="preserve">onitorar a actividade dos pontos focais na inserção de conteúdos e apoiá-los na manutenção dos </w:t>
      </w:r>
      <w:proofErr w:type="gramStart"/>
      <w:r w:rsidRPr="00C16F18">
        <w:rPr>
          <w:rFonts w:eastAsia="Calibri"/>
          <w:color w:val="000000"/>
          <w:szCs w:val="24"/>
          <w:lang w:val="pt-PT"/>
        </w:rPr>
        <w:t>websites</w:t>
      </w:r>
      <w:proofErr w:type="gramEnd"/>
      <w:r w:rsidR="00657166" w:rsidRPr="00C16F18">
        <w:rPr>
          <w:rFonts w:eastAsia="Calibri"/>
          <w:color w:val="000000"/>
          <w:szCs w:val="24"/>
          <w:lang w:val="pt-PT"/>
        </w:rPr>
        <w:t>, bem como</w:t>
      </w:r>
      <w:r w:rsidRPr="00C16F18">
        <w:rPr>
          <w:rFonts w:eastAsia="Calibri"/>
          <w:color w:val="000000"/>
          <w:szCs w:val="24"/>
          <w:lang w:val="pt-PT"/>
        </w:rPr>
        <w:t xml:space="preserve"> </w:t>
      </w:r>
      <w:r w:rsidR="00657166" w:rsidRPr="00C16F18">
        <w:rPr>
          <w:rFonts w:eastAsia="Calibri"/>
          <w:color w:val="000000"/>
          <w:szCs w:val="24"/>
          <w:lang w:val="pt-PT"/>
        </w:rPr>
        <w:t>a</w:t>
      </w:r>
      <w:r w:rsidRPr="00C16F18">
        <w:rPr>
          <w:rFonts w:eastAsia="Calibri"/>
          <w:color w:val="000000"/>
          <w:szCs w:val="24"/>
          <w:lang w:val="pt-PT"/>
        </w:rPr>
        <w:t>nalisar a situação da FAPF e intervir directamente na finalização do seu website</w:t>
      </w:r>
      <w:r w:rsidR="00657166" w:rsidRPr="00C16F18">
        <w:rPr>
          <w:rFonts w:eastAsia="Calibri"/>
          <w:color w:val="000000"/>
          <w:szCs w:val="24"/>
          <w:lang w:val="pt-PT"/>
        </w:rPr>
        <w:t>.</w:t>
      </w:r>
    </w:p>
    <w:p w:rsidR="00E254DC" w:rsidRPr="00C16F18" w:rsidRDefault="00E254DC" w:rsidP="001D0304">
      <w:pPr>
        <w:jc w:val="both"/>
        <w:rPr>
          <w:color w:val="000000"/>
          <w:szCs w:val="24"/>
          <w:lang w:val="pt-PT"/>
        </w:rPr>
      </w:pPr>
    </w:p>
    <w:p w:rsidR="00657166" w:rsidRPr="00C16F18" w:rsidRDefault="00657166" w:rsidP="001D0304">
      <w:pPr>
        <w:jc w:val="both"/>
        <w:rPr>
          <w:color w:val="000000"/>
          <w:szCs w:val="24"/>
          <w:lang w:val="pt-PT"/>
        </w:rPr>
      </w:pPr>
    </w:p>
    <w:p w:rsidR="001D0304" w:rsidRPr="00C16F18" w:rsidRDefault="001D0304" w:rsidP="001D0304">
      <w:pPr>
        <w:tabs>
          <w:tab w:val="left" w:pos="1843"/>
        </w:tabs>
        <w:ind w:left="1843" w:hanging="1843"/>
        <w:rPr>
          <w:b/>
          <w:color w:val="000000"/>
          <w:lang w:val="pt-PT"/>
        </w:rPr>
      </w:pPr>
      <w:r w:rsidRPr="00C16F18">
        <w:rPr>
          <w:b/>
          <w:color w:val="000000"/>
          <w:lang w:val="pt-PT"/>
        </w:rPr>
        <w:t>Actividade 3.1.3:</w:t>
      </w:r>
      <w:r w:rsidRPr="00C16F18">
        <w:rPr>
          <w:b/>
          <w:color w:val="000000"/>
          <w:lang w:val="pt-PT"/>
        </w:rPr>
        <w:tab/>
        <w:t xml:space="preserve">Formação de docentes, CTA e estudantes da FVET, FMED, FAPF, FCIE, FAEF, FEDU sobre o uso </w:t>
      </w:r>
      <w:proofErr w:type="gramStart"/>
      <w:r w:rsidRPr="00C16F18">
        <w:rPr>
          <w:b/>
          <w:color w:val="000000"/>
          <w:lang w:val="pt-PT"/>
        </w:rPr>
        <w:t>das TIC</w:t>
      </w:r>
      <w:proofErr w:type="gramEnd"/>
      <w:r w:rsidRPr="00C16F18">
        <w:rPr>
          <w:b/>
          <w:color w:val="000000"/>
          <w:lang w:val="pt-PT"/>
        </w:rPr>
        <w:t xml:space="preserve"> para a divulgação dos resultados da actividade científica e didáctica</w:t>
      </w:r>
    </w:p>
    <w:p w:rsidR="003650EF" w:rsidRPr="00C16F18" w:rsidRDefault="003650EF" w:rsidP="001D0304">
      <w:pPr>
        <w:ind w:left="2520" w:hanging="2520"/>
        <w:jc w:val="both"/>
        <w:rPr>
          <w:rFonts w:ascii="Times" w:hAnsi="Times"/>
          <w:b/>
          <w:i/>
          <w:color w:val="000000"/>
          <w:lang w:val="pt-PT"/>
        </w:rPr>
      </w:pPr>
    </w:p>
    <w:p w:rsidR="001D0304" w:rsidRPr="00C16F18" w:rsidRDefault="001D0304" w:rsidP="001D0304">
      <w:pPr>
        <w:ind w:left="2520" w:hanging="2520"/>
        <w:jc w:val="both"/>
        <w:rPr>
          <w:rFonts w:ascii="Times" w:hAnsi="Times"/>
          <w:b/>
          <w:i/>
          <w:color w:val="000000"/>
          <w:lang w:val="pt-PT"/>
        </w:rPr>
      </w:pPr>
      <w:r w:rsidRPr="00C16F18">
        <w:rPr>
          <w:rFonts w:ascii="Times" w:hAnsi="Times"/>
          <w:b/>
          <w:i/>
          <w:color w:val="000000"/>
          <w:lang w:val="pt-PT"/>
        </w:rPr>
        <w:t>Sub-actividade 3.1.3.1:</w:t>
      </w:r>
      <w:r w:rsidRPr="00C16F18">
        <w:rPr>
          <w:rFonts w:ascii="Times" w:hAnsi="Times"/>
          <w:b/>
          <w:i/>
          <w:color w:val="000000"/>
          <w:lang w:val="pt-PT"/>
        </w:rPr>
        <w:tab/>
        <w:t>Formação inicial de docentes, CTA e estudantes sobre o uso das TIC</w:t>
      </w:r>
      <w:r w:rsidR="00127EC6" w:rsidRPr="00C16F18">
        <w:rPr>
          <w:rFonts w:ascii="Times" w:hAnsi="Times"/>
          <w:b/>
          <w:i/>
          <w:color w:val="000000"/>
          <w:lang w:val="pt-PT"/>
        </w:rPr>
        <w:t>s</w:t>
      </w:r>
    </w:p>
    <w:p w:rsidR="002B7D54" w:rsidRPr="00C16F18" w:rsidRDefault="002B7D54" w:rsidP="002B7D54">
      <w:pPr>
        <w:jc w:val="both"/>
        <w:rPr>
          <w:color w:val="000000"/>
          <w:szCs w:val="24"/>
          <w:lang w:val="pt-PT"/>
        </w:rPr>
      </w:pPr>
    </w:p>
    <w:p w:rsidR="002B7D54" w:rsidRPr="00C16F18" w:rsidRDefault="00657166" w:rsidP="002B7D54">
      <w:pPr>
        <w:jc w:val="both"/>
        <w:rPr>
          <w:color w:val="000000"/>
          <w:szCs w:val="24"/>
          <w:lang w:val="pt-PT"/>
        </w:rPr>
      </w:pPr>
      <w:r w:rsidRPr="00C16F18">
        <w:rPr>
          <w:color w:val="000000"/>
          <w:lang w:val="pt-PT"/>
        </w:rPr>
        <w:t>Actividade concluída em 2014</w:t>
      </w:r>
      <w:r w:rsidR="002B7D54" w:rsidRPr="00C16F18">
        <w:rPr>
          <w:color w:val="000000"/>
          <w:szCs w:val="24"/>
          <w:lang w:val="pt-PT"/>
        </w:rPr>
        <w:t>.</w:t>
      </w:r>
    </w:p>
    <w:p w:rsidR="002B7D54" w:rsidRPr="00C16F18" w:rsidRDefault="002B7D54" w:rsidP="002B7D54">
      <w:pPr>
        <w:jc w:val="both"/>
        <w:rPr>
          <w:color w:val="000000"/>
          <w:szCs w:val="24"/>
          <w:lang w:val="pt-PT"/>
        </w:rPr>
      </w:pPr>
    </w:p>
    <w:p w:rsidR="00657166" w:rsidRPr="00C16F18" w:rsidRDefault="00657166" w:rsidP="002B7D54">
      <w:pPr>
        <w:jc w:val="both"/>
        <w:rPr>
          <w:color w:val="000000"/>
          <w:szCs w:val="24"/>
          <w:lang w:val="pt-PT"/>
        </w:rPr>
      </w:pPr>
    </w:p>
    <w:p w:rsidR="001D0304" w:rsidRPr="00C16F18" w:rsidRDefault="001D0304" w:rsidP="001D0304">
      <w:pPr>
        <w:widowControl w:val="0"/>
        <w:tabs>
          <w:tab w:val="left" w:pos="6705"/>
        </w:tabs>
        <w:autoSpaceDE w:val="0"/>
        <w:autoSpaceDN w:val="0"/>
        <w:adjustRightInd w:val="0"/>
        <w:ind w:left="2552" w:hanging="2552"/>
        <w:jc w:val="both"/>
        <w:rPr>
          <w:rFonts w:ascii="Times" w:hAnsi="Times"/>
          <w:b/>
          <w:i/>
          <w:color w:val="000000"/>
          <w:lang w:val="pt-PT" w:eastAsia="it-IT"/>
        </w:rPr>
      </w:pPr>
      <w:r w:rsidRPr="00C16F18">
        <w:rPr>
          <w:rFonts w:ascii="Times" w:hAnsi="Times"/>
          <w:b/>
          <w:i/>
          <w:color w:val="000000"/>
          <w:lang w:val="pt-PT"/>
        </w:rPr>
        <w:t>Sub-actividade 3.1.3.2:</w:t>
      </w:r>
      <w:r w:rsidRPr="00C16F18">
        <w:rPr>
          <w:b/>
          <w:i/>
          <w:color w:val="000000"/>
          <w:lang w:val="pt-PT"/>
        </w:rPr>
        <w:tab/>
      </w:r>
      <w:r w:rsidRPr="00C16F18">
        <w:rPr>
          <w:rFonts w:ascii="Times" w:hAnsi="Times"/>
          <w:b/>
          <w:i/>
          <w:color w:val="000000"/>
          <w:lang w:val="pt-PT" w:eastAsia="it-IT"/>
        </w:rPr>
        <w:t>Constituição de serviços de formação contínua de docentes, CTA e estudantes sobre o uso de TICs nas 6 Faculdades</w:t>
      </w:r>
    </w:p>
    <w:p w:rsidR="001D0304" w:rsidRPr="00C16F18" w:rsidRDefault="001D0304" w:rsidP="001D0304">
      <w:pPr>
        <w:jc w:val="both"/>
        <w:rPr>
          <w:color w:val="000000"/>
          <w:szCs w:val="24"/>
          <w:lang w:val="pt-PT"/>
        </w:rPr>
      </w:pPr>
    </w:p>
    <w:p w:rsidR="00657166" w:rsidRPr="00C16F18" w:rsidRDefault="00657166" w:rsidP="001D0304">
      <w:pPr>
        <w:jc w:val="both"/>
        <w:rPr>
          <w:color w:val="000000"/>
          <w:szCs w:val="24"/>
          <w:lang w:val="pt-PT"/>
        </w:rPr>
      </w:pPr>
      <w:r w:rsidRPr="00C16F18">
        <w:rPr>
          <w:color w:val="000000"/>
          <w:szCs w:val="24"/>
          <w:lang w:val="pt-PT"/>
        </w:rPr>
        <w:t>A tabela seguinte resume o estado de implementação das actividades e as acções previstas para 2016:</w:t>
      </w:r>
    </w:p>
    <w:p w:rsidR="00657166" w:rsidRPr="00C16F18" w:rsidRDefault="00657166" w:rsidP="001D0304">
      <w:pPr>
        <w:jc w:val="both"/>
        <w:rPr>
          <w:color w:val="000000"/>
          <w:szCs w:val="24"/>
          <w:lang w:val="pt-PT"/>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9"/>
        <w:gridCol w:w="3151"/>
        <w:gridCol w:w="3516"/>
      </w:tblGrid>
      <w:tr w:rsidR="00657166" w:rsidRPr="00096237" w:rsidTr="00657166">
        <w:trPr>
          <w:trHeight w:val="148"/>
        </w:trPr>
        <w:tc>
          <w:tcPr>
            <w:tcW w:w="3149" w:type="dxa"/>
            <w:shd w:val="clear" w:color="auto" w:fill="F2F2F2"/>
          </w:tcPr>
          <w:p w:rsidR="00657166" w:rsidRPr="00096237" w:rsidRDefault="00657166" w:rsidP="00657166">
            <w:pPr>
              <w:rPr>
                <w:rFonts w:ascii="Arial" w:hAnsi="Arial" w:cs="Arial"/>
                <w:b/>
                <w:sz w:val="20"/>
              </w:rPr>
            </w:pPr>
            <w:r w:rsidRPr="00096237">
              <w:rPr>
                <w:rFonts w:ascii="Arial" w:hAnsi="Arial" w:cs="Arial"/>
                <w:b/>
                <w:sz w:val="20"/>
              </w:rPr>
              <w:t>Acção</w:t>
            </w:r>
          </w:p>
        </w:tc>
        <w:tc>
          <w:tcPr>
            <w:tcW w:w="3151" w:type="dxa"/>
            <w:shd w:val="clear" w:color="auto" w:fill="F2F2F2"/>
          </w:tcPr>
          <w:p w:rsidR="00657166" w:rsidRPr="00096237" w:rsidRDefault="00657166" w:rsidP="00657166">
            <w:pPr>
              <w:rPr>
                <w:rFonts w:ascii="Arial" w:hAnsi="Arial" w:cs="Arial"/>
                <w:b/>
                <w:sz w:val="20"/>
              </w:rPr>
            </w:pPr>
            <w:r>
              <w:rPr>
                <w:rFonts w:ascii="Arial" w:hAnsi="Arial" w:cs="Arial"/>
                <w:b/>
                <w:sz w:val="20"/>
              </w:rPr>
              <w:t>Grau de realização</w:t>
            </w:r>
          </w:p>
        </w:tc>
        <w:tc>
          <w:tcPr>
            <w:tcW w:w="3516" w:type="dxa"/>
            <w:shd w:val="clear" w:color="auto" w:fill="F2F2F2"/>
          </w:tcPr>
          <w:p w:rsidR="00657166" w:rsidRPr="00096237" w:rsidRDefault="00657166" w:rsidP="00657166">
            <w:pPr>
              <w:ind w:left="-16" w:firstLine="16"/>
              <w:rPr>
                <w:rFonts w:ascii="Arial" w:hAnsi="Arial" w:cs="Arial"/>
                <w:b/>
                <w:sz w:val="20"/>
              </w:rPr>
            </w:pPr>
            <w:r>
              <w:rPr>
                <w:rFonts w:ascii="Arial" w:hAnsi="Arial" w:cs="Arial"/>
                <w:b/>
                <w:sz w:val="20"/>
              </w:rPr>
              <w:t>Resultados</w:t>
            </w:r>
          </w:p>
        </w:tc>
      </w:tr>
      <w:tr w:rsidR="00657166" w:rsidRPr="00657166" w:rsidTr="00657166">
        <w:trPr>
          <w:trHeight w:val="566"/>
        </w:trPr>
        <w:tc>
          <w:tcPr>
            <w:tcW w:w="3149" w:type="dxa"/>
          </w:tcPr>
          <w:p w:rsidR="00657166" w:rsidRPr="00657166" w:rsidRDefault="00657166" w:rsidP="00657166">
            <w:pPr>
              <w:spacing w:before="40"/>
              <w:rPr>
                <w:rFonts w:ascii="Arial" w:hAnsi="Arial" w:cs="Arial"/>
                <w:sz w:val="20"/>
                <w:szCs w:val="20"/>
                <w:lang w:val="pt-PT"/>
              </w:rPr>
            </w:pPr>
            <w:r w:rsidRPr="00657166">
              <w:rPr>
                <w:rFonts w:ascii="Arial" w:hAnsi="Arial" w:cs="Arial"/>
                <w:sz w:val="20"/>
                <w:szCs w:val="20"/>
                <w:lang w:val="pt-PT"/>
              </w:rPr>
              <w:t>Constituição da equipa de trabalho</w:t>
            </w:r>
          </w:p>
        </w:tc>
        <w:tc>
          <w:tcPr>
            <w:tcW w:w="3151" w:type="dxa"/>
          </w:tcPr>
          <w:p w:rsidR="00657166" w:rsidRPr="00096237" w:rsidRDefault="00657166" w:rsidP="00657166">
            <w:pPr>
              <w:rPr>
                <w:rFonts w:ascii="Arial" w:hAnsi="Arial" w:cs="Arial"/>
                <w:sz w:val="20"/>
              </w:rPr>
            </w:pPr>
            <w:r>
              <w:rPr>
                <w:rFonts w:ascii="Arial" w:hAnsi="Arial" w:cs="Arial"/>
                <w:sz w:val="20"/>
              </w:rPr>
              <w:t>Concluído</w:t>
            </w:r>
          </w:p>
        </w:tc>
        <w:tc>
          <w:tcPr>
            <w:tcW w:w="3516" w:type="dxa"/>
          </w:tcPr>
          <w:p w:rsidR="00657166" w:rsidRPr="00657166" w:rsidRDefault="00657166" w:rsidP="00657166">
            <w:pPr>
              <w:rPr>
                <w:rFonts w:ascii="Arial" w:hAnsi="Arial" w:cs="Arial"/>
                <w:sz w:val="20"/>
                <w:lang w:val="pt-PT"/>
              </w:rPr>
            </w:pPr>
            <w:r w:rsidRPr="00657166">
              <w:rPr>
                <w:rFonts w:ascii="Arial" w:hAnsi="Arial" w:cs="Arial"/>
                <w:sz w:val="20"/>
                <w:lang w:val="pt-PT"/>
              </w:rPr>
              <w:t>Equipa pronta para avançar para passos seguintes</w:t>
            </w:r>
          </w:p>
        </w:tc>
      </w:tr>
      <w:tr w:rsidR="00657166" w:rsidRPr="00096237" w:rsidTr="00657166">
        <w:tc>
          <w:tcPr>
            <w:tcW w:w="3149" w:type="dxa"/>
            <w:tcBorders>
              <w:bottom w:val="single" w:sz="4" w:space="0" w:color="auto"/>
            </w:tcBorders>
          </w:tcPr>
          <w:p w:rsidR="00657166" w:rsidRPr="00657166" w:rsidRDefault="00657166" w:rsidP="00657166">
            <w:pPr>
              <w:spacing w:before="40"/>
              <w:rPr>
                <w:rFonts w:ascii="Arial" w:hAnsi="Arial" w:cs="Arial"/>
                <w:sz w:val="20"/>
                <w:szCs w:val="20"/>
                <w:lang w:val="pt-PT"/>
              </w:rPr>
            </w:pPr>
            <w:r w:rsidRPr="00657166">
              <w:rPr>
                <w:rFonts w:ascii="Arial" w:hAnsi="Arial" w:cs="Arial"/>
                <w:sz w:val="20"/>
                <w:szCs w:val="20"/>
                <w:lang w:val="pt-PT"/>
              </w:rPr>
              <w:t xml:space="preserve">Desenvolvimento dum plano de formação/reciclagem </w:t>
            </w:r>
            <w:proofErr w:type="gramStart"/>
            <w:r w:rsidRPr="00657166">
              <w:rPr>
                <w:rFonts w:ascii="Arial" w:hAnsi="Arial" w:cs="Arial"/>
                <w:sz w:val="20"/>
                <w:szCs w:val="20"/>
                <w:lang w:val="pt-PT"/>
              </w:rPr>
              <w:t>especifico</w:t>
            </w:r>
            <w:proofErr w:type="gramEnd"/>
            <w:r w:rsidRPr="00657166">
              <w:rPr>
                <w:rFonts w:ascii="Arial" w:hAnsi="Arial" w:cs="Arial"/>
                <w:sz w:val="20"/>
                <w:szCs w:val="20"/>
                <w:lang w:val="pt-PT"/>
              </w:rPr>
              <w:t xml:space="preserve"> para cada grupo-alvo</w:t>
            </w:r>
          </w:p>
        </w:tc>
        <w:tc>
          <w:tcPr>
            <w:tcW w:w="3151" w:type="dxa"/>
            <w:tcBorders>
              <w:bottom w:val="single" w:sz="4" w:space="0" w:color="auto"/>
            </w:tcBorders>
          </w:tcPr>
          <w:p w:rsidR="00657166" w:rsidRDefault="00657166" w:rsidP="00657166">
            <w:pPr>
              <w:rPr>
                <w:rFonts w:ascii="Arial" w:hAnsi="Arial" w:cs="Arial"/>
                <w:sz w:val="20"/>
              </w:rPr>
            </w:pPr>
            <w:r>
              <w:rPr>
                <w:rFonts w:ascii="Arial" w:hAnsi="Arial" w:cs="Arial"/>
                <w:sz w:val="20"/>
              </w:rPr>
              <w:t>50%</w:t>
            </w:r>
          </w:p>
        </w:tc>
        <w:tc>
          <w:tcPr>
            <w:tcW w:w="3516" w:type="dxa"/>
            <w:tcBorders>
              <w:bottom w:val="single" w:sz="4" w:space="0" w:color="auto"/>
            </w:tcBorders>
          </w:tcPr>
          <w:p w:rsidR="00657166" w:rsidRDefault="00657166" w:rsidP="00657166">
            <w:pPr>
              <w:rPr>
                <w:rFonts w:ascii="Arial" w:hAnsi="Arial" w:cs="Arial"/>
                <w:sz w:val="20"/>
              </w:rPr>
            </w:pPr>
            <w:r>
              <w:rPr>
                <w:rFonts w:ascii="Arial" w:hAnsi="Arial" w:cs="Arial"/>
                <w:sz w:val="20"/>
              </w:rPr>
              <w:t>Ainda não há</w:t>
            </w:r>
          </w:p>
        </w:tc>
      </w:tr>
      <w:tr w:rsidR="00657166" w:rsidRPr="00096237" w:rsidTr="00657166">
        <w:tc>
          <w:tcPr>
            <w:tcW w:w="3149" w:type="dxa"/>
          </w:tcPr>
          <w:p w:rsidR="00657166" w:rsidRPr="00657166" w:rsidRDefault="00657166" w:rsidP="00657166">
            <w:pPr>
              <w:spacing w:before="40"/>
              <w:rPr>
                <w:rFonts w:ascii="Arial" w:eastAsia="Calibri" w:hAnsi="Arial" w:cs="Arial"/>
                <w:sz w:val="20"/>
                <w:szCs w:val="20"/>
                <w:lang w:val="pt-PT" w:eastAsia="it-IT"/>
              </w:rPr>
            </w:pPr>
            <w:r w:rsidRPr="00657166">
              <w:rPr>
                <w:rFonts w:ascii="Arial" w:eastAsia="Calibri" w:hAnsi="Arial" w:cs="Arial"/>
                <w:sz w:val="20"/>
                <w:szCs w:val="20"/>
                <w:lang w:val="pt-PT" w:eastAsia="it-IT"/>
              </w:rPr>
              <w:t>Preparação dos pontos focais das faculdades para dirigirem as acções de formação</w:t>
            </w:r>
          </w:p>
        </w:tc>
        <w:tc>
          <w:tcPr>
            <w:tcW w:w="3151" w:type="dxa"/>
          </w:tcPr>
          <w:p w:rsidR="00657166" w:rsidRPr="00657166" w:rsidRDefault="00657166" w:rsidP="00657166">
            <w:pPr>
              <w:rPr>
                <w:rFonts w:ascii="Arial" w:hAnsi="Arial" w:cs="Arial"/>
                <w:sz w:val="20"/>
                <w:lang w:val="pt-PT"/>
              </w:rPr>
            </w:pPr>
          </w:p>
          <w:p w:rsidR="00657166" w:rsidRPr="00096237" w:rsidRDefault="00657166" w:rsidP="00657166">
            <w:pPr>
              <w:rPr>
                <w:rFonts w:ascii="Arial" w:hAnsi="Arial" w:cs="Arial"/>
                <w:sz w:val="20"/>
              </w:rPr>
            </w:pPr>
            <w:r>
              <w:rPr>
                <w:rFonts w:ascii="Arial" w:hAnsi="Arial" w:cs="Arial"/>
                <w:sz w:val="20"/>
              </w:rPr>
              <w:t>0%</w:t>
            </w:r>
          </w:p>
        </w:tc>
        <w:tc>
          <w:tcPr>
            <w:tcW w:w="3516" w:type="dxa"/>
          </w:tcPr>
          <w:p w:rsidR="00657166" w:rsidRDefault="00657166" w:rsidP="00657166">
            <w:pPr>
              <w:rPr>
                <w:rFonts w:ascii="Arial" w:hAnsi="Arial" w:cs="Arial"/>
                <w:sz w:val="20"/>
              </w:rPr>
            </w:pPr>
          </w:p>
          <w:p w:rsidR="00657166" w:rsidRPr="00096237" w:rsidRDefault="00657166" w:rsidP="00657166">
            <w:pPr>
              <w:rPr>
                <w:rFonts w:ascii="Arial" w:hAnsi="Arial" w:cs="Arial"/>
                <w:sz w:val="20"/>
              </w:rPr>
            </w:pPr>
            <w:r>
              <w:rPr>
                <w:rFonts w:ascii="Arial" w:hAnsi="Arial" w:cs="Arial"/>
                <w:sz w:val="20"/>
              </w:rPr>
              <w:t>Ainda não há</w:t>
            </w:r>
          </w:p>
        </w:tc>
      </w:tr>
      <w:tr w:rsidR="00657166" w:rsidRPr="00096237" w:rsidTr="00657166">
        <w:tc>
          <w:tcPr>
            <w:tcW w:w="3149" w:type="dxa"/>
          </w:tcPr>
          <w:p w:rsidR="00657166" w:rsidRPr="00657166" w:rsidRDefault="00657166" w:rsidP="00657166">
            <w:pPr>
              <w:spacing w:before="40"/>
              <w:rPr>
                <w:rFonts w:ascii="Arial" w:eastAsia="Calibri" w:hAnsi="Arial" w:cs="Arial"/>
                <w:sz w:val="20"/>
                <w:szCs w:val="20"/>
                <w:lang w:val="pt-PT" w:eastAsia="it-IT"/>
              </w:rPr>
            </w:pPr>
            <w:r w:rsidRPr="00657166">
              <w:rPr>
                <w:rFonts w:ascii="Arial" w:eastAsia="Calibri" w:hAnsi="Arial" w:cs="Arial"/>
                <w:sz w:val="20"/>
                <w:szCs w:val="20"/>
                <w:lang w:val="pt-PT" w:eastAsia="it-IT"/>
              </w:rPr>
              <w:t>Implementação do plano de formação/reciclagem</w:t>
            </w:r>
          </w:p>
        </w:tc>
        <w:tc>
          <w:tcPr>
            <w:tcW w:w="3151" w:type="dxa"/>
          </w:tcPr>
          <w:p w:rsidR="00657166" w:rsidRDefault="00657166" w:rsidP="00657166">
            <w:pPr>
              <w:rPr>
                <w:rFonts w:ascii="Arial" w:hAnsi="Arial" w:cs="Arial"/>
                <w:sz w:val="20"/>
              </w:rPr>
            </w:pPr>
            <w:r>
              <w:rPr>
                <w:rFonts w:ascii="Arial" w:hAnsi="Arial" w:cs="Arial"/>
                <w:sz w:val="20"/>
              </w:rPr>
              <w:t>0%</w:t>
            </w:r>
          </w:p>
        </w:tc>
        <w:tc>
          <w:tcPr>
            <w:tcW w:w="3516" w:type="dxa"/>
          </w:tcPr>
          <w:p w:rsidR="00657166" w:rsidRDefault="00657166" w:rsidP="00657166">
            <w:pPr>
              <w:rPr>
                <w:rFonts w:ascii="Arial" w:hAnsi="Arial" w:cs="Arial"/>
                <w:sz w:val="20"/>
              </w:rPr>
            </w:pPr>
            <w:r>
              <w:rPr>
                <w:rFonts w:ascii="Arial" w:hAnsi="Arial" w:cs="Arial"/>
                <w:sz w:val="20"/>
              </w:rPr>
              <w:t>Ainda não há</w:t>
            </w:r>
          </w:p>
        </w:tc>
      </w:tr>
      <w:tr w:rsidR="00657166" w:rsidRPr="00657166" w:rsidTr="00657166">
        <w:tc>
          <w:tcPr>
            <w:tcW w:w="3149" w:type="dxa"/>
            <w:tcBorders>
              <w:bottom w:val="single" w:sz="4" w:space="0" w:color="auto"/>
            </w:tcBorders>
          </w:tcPr>
          <w:p w:rsidR="00657166" w:rsidRPr="00851643" w:rsidRDefault="00657166" w:rsidP="00657166">
            <w:pPr>
              <w:spacing w:before="40"/>
              <w:rPr>
                <w:rFonts w:ascii="Arial" w:eastAsia="Calibri" w:hAnsi="Arial" w:cs="Arial"/>
                <w:sz w:val="20"/>
                <w:szCs w:val="20"/>
                <w:lang w:eastAsia="it-IT"/>
              </w:rPr>
            </w:pPr>
            <w:r w:rsidRPr="00851643">
              <w:rPr>
                <w:rFonts w:ascii="Arial" w:eastAsia="Calibri" w:hAnsi="Arial" w:cs="Arial"/>
                <w:sz w:val="20"/>
                <w:szCs w:val="20"/>
                <w:lang w:eastAsia="it-IT"/>
              </w:rPr>
              <w:t>Próximos passos</w:t>
            </w:r>
            <w:r>
              <w:rPr>
                <w:rFonts w:ascii="Arial" w:eastAsia="Calibri" w:hAnsi="Arial" w:cs="Arial"/>
                <w:sz w:val="20"/>
                <w:szCs w:val="20"/>
                <w:lang w:eastAsia="it-IT"/>
              </w:rPr>
              <w:t xml:space="preserve"> (em 2016)</w:t>
            </w:r>
          </w:p>
        </w:tc>
        <w:tc>
          <w:tcPr>
            <w:tcW w:w="6667" w:type="dxa"/>
            <w:gridSpan w:val="2"/>
            <w:tcBorders>
              <w:bottom w:val="single" w:sz="4" w:space="0" w:color="auto"/>
            </w:tcBorders>
          </w:tcPr>
          <w:p w:rsidR="00657166" w:rsidRPr="00657166" w:rsidRDefault="00657166" w:rsidP="00657166">
            <w:pPr>
              <w:spacing w:before="40"/>
              <w:rPr>
                <w:rFonts w:ascii="Arial" w:eastAsia="Calibri" w:hAnsi="Arial" w:cs="Arial"/>
                <w:sz w:val="20"/>
                <w:szCs w:val="20"/>
                <w:lang w:val="pt-PT" w:eastAsia="it-IT"/>
              </w:rPr>
            </w:pPr>
            <w:r w:rsidRPr="00657166">
              <w:rPr>
                <w:rFonts w:ascii="Arial" w:eastAsia="Calibri" w:hAnsi="Arial" w:cs="Arial"/>
                <w:sz w:val="20"/>
                <w:szCs w:val="20"/>
                <w:lang w:val="pt-PT" w:eastAsia="it-IT"/>
              </w:rPr>
              <w:t>Concluir o desenvolvimento do plano de formação e implementar as acções de preparação dos pontos focais e implementação do plano</w:t>
            </w:r>
          </w:p>
        </w:tc>
      </w:tr>
    </w:tbl>
    <w:p w:rsidR="00657166" w:rsidRPr="00657166" w:rsidRDefault="00657166" w:rsidP="00657166">
      <w:pPr>
        <w:widowControl w:val="0"/>
        <w:tabs>
          <w:tab w:val="left" w:pos="6705"/>
        </w:tabs>
        <w:autoSpaceDE w:val="0"/>
        <w:autoSpaceDN w:val="0"/>
        <w:adjustRightInd w:val="0"/>
        <w:jc w:val="both"/>
        <w:rPr>
          <w:color w:val="000000"/>
          <w:lang w:val="pt-PT"/>
        </w:rPr>
      </w:pPr>
    </w:p>
    <w:p w:rsidR="00657166" w:rsidRPr="00C16F18" w:rsidRDefault="00657166" w:rsidP="001D0304">
      <w:pPr>
        <w:jc w:val="both"/>
        <w:rPr>
          <w:color w:val="000000"/>
          <w:szCs w:val="24"/>
          <w:lang w:val="pt-PT"/>
        </w:rPr>
      </w:pPr>
    </w:p>
    <w:p w:rsidR="001D0304" w:rsidRPr="00C16F18" w:rsidRDefault="001D0304" w:rsidP="001D0304">
      <w:pPr>
        <w:widowControl w:val="0"/>
        <w:tabs>
          <w:tab w:val="left" w:pos="6705"/>
        </w:tabs>
        <w:autoSpaceDE w:val="0"/>
        <w:autoSpaceDN w:val="0"/>
        <w:adjustRightInd w:val="0"/>
        <w:ind w:left="2552" w:hanging="2552"/>
        <w:jc w:val="both"/>
        <w:rPr>
          <w:rFonts w:ascii="Times" w:hAnsi="Times"/>
          <w:b/>
          <w:i/>
          <w:color w:val="000000"/>
          <w:lang w:val="pt-PT" w:eastAsia="it-IT"/>
        </w:rPr>
      </w:pPr>
      <w:r w:rsidRPr="00C16F18">
        <w:rPr>
          <w:rFonts w:ascii="Times" w:hAnsi="Times"/>
          <w:b/>
          <w:i/>
          <w:color w:val="000000"/>
          <w:lang w:val="pt-PT"/>
        </w:rPr>
        <w:t>Sub-actividade 3.1.3.3:</w:t>
      </w:r>
      <w:r w:rsidRPr="00C16F18">
        <w:rPr>
          <w:rFonts w:ascii="Times" w:hAnsi="Times"/>
          <w:b/>
          <w:i/>
          <w:color w:val="000000"/>
          <w:lang w:val="pt-PT"/>
        </w:rPr>
        <w:tab/>
      </w:r>
      <w:r w:rsidRPr="00C16F18">
        <w:rPr>
          <w:rFonts w:ascii="Times" w:hAnsi="Times"/>
          <w:b/>
          <w:i/>
          <w:color w:val="000000"/>
          <w:lang w:val="pt-PT" w:eastAsia="it-IT"/>
        </w:rPr>
        <w:t>Introdução de novos instrumentos de comunicação e divulgação de actividades e conteúdos didáctico-científicos via Web</w:t>
      </w:r>
    </w:p>
    <w:p w:rsidR="002B7D54" w:rsidRPr="00C16F18" w:rsidRDefault="002B7D54" w:rsidP="002B7D54">
      <w:pPr>
        <w:jc w:val="both"/>
        <w:rPr>
          <w:color w:val="000000"/>
          <w:szCs w:val="24"/>
          <w:lang w:val="pt-PT"/>
        </w:rPr>
      </w:pPr>
    </w:p>
    <w:p w:rsidR="00657166" w:rsidRPr="00C16F18" w:rsidRDefault="00657166" w:rsidP="002B7D54">
      <w:pPr>
        <w:jc w:val="both"/>
        <w:rPr>
          <w:color w:val="000000"/>
          <w:szCs w:val="24"/>
          <w:lang w:val="pt-PT"/>
        </w:rPr>
      </w:pPr>
      <w:r w:rsidRPr="00C16F18">
        <w:rPr>
          <w:color w:val="000000"/>
          <w:szCs w:val="24"/>
          <w:lang w:val="pt-PT"/>
        </w:rPr>
        <w:t>Actividade concluída em 2015, com 18 docentes capacitados.</w:t>
      </w:r>
    </w:p>
    <w:p w:rsidR="00657166" w:rsidRPr="00C16F18" w:rsidRDefault="00657166" w:rsidP="002B7D54">
      <w:pPr>
        <w:jc w:val="both"/>
        <w:rPr>
          <w:color w:val="000000"/>
          <w:szCs w:val="24"/>
          <w:lang w:val="pt-PT"/>
        </w:rPr>
      </w:pPr>
    </w:p>
    <w:p w:rsidR="00657166" w:rsidRPr="00C16F18" w:rsidRDefault="00657166" w:rsidP="002B7D54">
      <w:pPr>
        <w:jc w:val="both"/>
        <w:rPr>
          <w:color w:val="000000"/>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b/>
          <w:i/>
          <w:color w:val="000000"/>
          <w:lang w:val="pt-PT"/>
        </w:rPr>
      </w:pPr>
      <w:r w:rsidRPr="00C16F18">
        <w:rPr>
          <w:b/>
          <w:i/>
          <w:color w:val="000000"/>
          <w:lang w:val="pt-PT"/>
        </w:rPr>
        <w:t>Sub-actividade 3.1.3.4:</w:t>
      </w:r>
      <w:r w:rsidRPr="00C16F18">
        <w:rPr>
          <w:b/>
          <w:i/>
          <w:color w:val="000000"/>
          <w:lang w:val="pt-PT"/>
        </w:rPr>
        <w:tab/>
        <w:t>Introdução de pacotes para a gestão de informações</w:t>
      </w:r>
      <w:r w:rsidRPr="00C4039C">
        <w:rPr>
          <w:b/>
          <w:i/>
          <w:color w:val="000000"/>
          <w:lang w:val="pt-PT"/>
        </w:rPr>
        <w:t xml:space="preserve"> georreferenciadas e dados ambientais </w:t>
      </w:r>
    </w:p>
    <w:p w:rsidR="001D0304" w:rsidRDefault="001D0304" w:rsidP="001D0304">
      <w:pPr>
        <w:jc w:val="both"/>
        <w:rPr>
          <w:b/>
          <w:i/>
          <w:color w:val="000000"/>
          <w:szCs w:val="24"/>
          <w:lang w:val="pt-PT"/>
        </w:rPr>
      </w:pPr>
    </w:p>
    <w:p w:rsidR="001D0304" w:rsidRDefault="002B7D54" w:rsidP="001D0304">
      <w:pPr>
        <w:jc w:val="both"/>
        <w:rPr>
          <w:color w:val="000000"/>
          <w:szCs w:val="24"/>
          <w:lang w:val="pt-PT"/>
        </w:rPr>
      </w:pPr>
      <w:r>
        <w:rPr>
          <w:color w:val="000000"/>
          <w:szCs w:val="24"/>
          <w:lang w:val="pt-PT"/>
        </w:rPr>
        <w:t xml:space="preserve">Esta actividade </w:t>
      </w:r>
      <w:r w:rsidR="00517621">
        <w:rPr>
          <w:color w:val="000000"/>
          <w:szCs w:val="24"/>
          <w:lang w:val="pt-PT"/>
        </w:rPr>
        <w:t>foi</w:t>
      </w:r>
      <w:r>
        <w:rPr>
          <w:color w:val="000000"/>
          <w:szCs w:val="24"/>
          <w:lang w:val="pt-PT"/>
        </w:rPr>
        <w:t xml:space="preserve"> eliminada por se sobrepor ao projecto de cooperação bilateral UEM-Faculdade de Ciências/Universidade de Roma La Sapienza, que iniciará </w:t>
      </w:r>
      <w:r w:rsidR="00517621">
        <w:rPr>
          <w:color w:val="000000"/>
          <w:szCs w:val="24"/>
          <w:lang w:val="pt-PT"/>
        </w:rPr>
        <w:t>mo primeiro trimestre</w:t>
      </w:r>
      <w:r>
        <w:rPr>
          <w:color w:val="000000"/>
          <w:szCs w:val="24"/>
          <w:lang w:val="pt-PT"/>
        </w:rPr>
        <w:t xml:space="preserve"> de 201</w:t>
      </w:r>
      <w:r w:rsidR="00517621">
        <w:rPr>
          <w:color w:val="000000"/>
          <w:szCs w:val="24"/>
          <w:lang w:val="pt-PT"/>
        </w:rPr>
        <w:t>6</w:t>
      </w:r>
      <w:r>
        <w:rPr>
          <w:color w:val="000000"/>
          <w:szCs w:val="24"/>
          <w:lang w:val="pt-PT"/>
        </w:rPr>
        <w:t>.</w:t>
      </w:r>
    </w:p>
    <w:p w:rsidR="002B7D54" w:rsidRDefault="002B7D54" w:rsidP="001D0304">
      <w:pPr>
        <w:jc w:val="both"/>
        <w:rPr>
          <w:color w:val="000000"/>
          <w:szCs w:val="24"/>
          <w:lang w:val="pt-PT"/>
        </w:rPr>
      </w:pPr>
    </w:p>
    <w:p w:rsidR="002B7D54" w:rsidRPr="00C4039C" w:rsidRDefault="002B7D5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4. Plano Financeiro</w:t>
      </w:r>
    </w:p>
    <w:p w:rsidR="00096466" w:rsidRDefault="00096466" w:rsidP="001D0304">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657166" w:rsidTr="00FE45E7">
        <w:trPr>
          <w:trHeight w:val="225"/>
        </w:trPr>
        <w:tc>
          <w:tcPr>
            <w:tcW w:w="579" w:type="dxa"/>
            <w:tcBorders>
              <w:bottom w:val="single" w:sz="12" w:space="0" w:color="auto"/>
            </w:tcBorders>
          </w:tcPr>
          <w:p w:rsidR="00096466" w:rsidRPr="00657166"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657166"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Fonte de recursos: Programa</w:t>
            </w:r>
          </w:p>
        </w:tc>
      </w:tr>
      <w:tr w:rsidR="00096466" w:rsidRPr="00657166"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657166" w:rsidRDefault="00096466" w:rsidP="00FE45E7">
            <w:pPr>
              <w:jc w:val="center"/>
              <w:rPr>
                <w:rFonts w:ascii="Arial Narrow" w:hAnsi="Arial Narrow" w:cs="Arial"/>
                <w:b/>
                <w:color w:val="000000"/>
                <w:sz w:val="20"/>
                <w:szCs w:val="20"/>
                <w:lang w:val="pt-PT" w:eastAsia="it-IT"/>
              </w:rPr>
            </w:pPr>
            <w:r w:rsidRPr="00657166">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657166" w:rsidRDefault="00096466" w:rsidP="00FE45E7">
            <w:pPr>
              <w:jc w:val="center"/>
              <w:rPr>
                <w:rFonts w:ascii="Arial Narrow" w:hAnsi="Arial Narrow" w:cs="Arial"/>
                <w:color w:val="000000"/>
                <w:sz w:val="20"/>
                <w:szCs w:val="20"/>
                <w:lang w:val="pt-PT" w:eastAsia="it-IT"/>
              </w:rPr>
            </w:pPr>
            <w:r w:rsidRPr="00657166">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D</w:t>
            </w:r>
          </w:p>
        </w:tc>
      </w:tr>
      <w:tr w:rsidR="00096466" w:rsidRPr="00657166"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657166"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657166"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657166" w:rsidRDefault="00096466" w:rsidP="00FE45E7">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657166" w:rsidRDefault="00096466" w:rsidP="00DC7D83">
            <w:pPr>
              <w:jc w:val="center"/>
              <w:rPr>
                <w:rFonts w:ascii="Arial Narrow" w:hAnsi="Arial Narrow" w:cs="Arial"/>
                <w:b/>
                <w:bCs/>
                <w:color w:val="000000"/>
                <w:sz w:val="20"/>
                <w:szCs w:val="20"/>
                <w:lang w:val="pt-PT" w:eastAsia="it-IT"/>
              </w:rPr>
            </w:pPr>
            <w:r w:rsidRPr="00657166">
              <w:rPr>
                <w:rFonts w:ascii="Arial Narrow" w:hAnsi="Arial Narrow" w:cs="Arial"/>
                <w:b/>
                <w:bCs/>
                <w:color w:val="000000"/>
                <w:sz w:val="20"/>
                <w:szCs w:val="20"/>
                <w:lang w:val="pt-PT" w:eastAsia="it-IT"/>
              </w:rPr>
              <w:t>PAA 201</w:t>
            </w:r>
            <w:r w:rsidR="00DC7D83" w:rsidRPr="00657166">
              <w:rPr>
                <w:rFonts w:ascii="Arial Narrow" w:hAnsi="Arial Narrow" w:cs="Arial"/>
                <w:b/>
                <w:bCs/>
                <w:color w:val="000000"/>
                <w:sz w:val="20"/>
                <w:szCs w:val="20"/>
                <w:lang w:val="pt-PT" w:eastAsia="it-IT"/>
              </w:rPr>
              <w:t>6</w:t>
            </w:r>
          </w:p>
        </w:tc>
      </w:tr>
      <w:tr w:rsidR="002069B2" w:rsidRPr="00657166"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657166" w:rsidRDefault="002069B2" w:rsidP="002069B2">
            <w:pPr>
              <w:jc w:val="center"/>
              <w:rPr>
                <w:rFonts w:ascii="Arial Narrow" w:hAnsi="Arial Narrow" w:cs="Arial"/>
                <w:b/>
                <w:i/>
                <w:iCs/>
                <w:color w:val="000000"/>
                <w:sz w:val="20"/>
                <w:szCs w:val="20"/>
                <w:lang w:val="pt-PT" w:eastAsia="it-IT"/>
              </w:rPr>
            </w:pPr>
            <w:r w:rsidRPr="00657166">
              <w:rPr>
                <w:rFonts w:ascii="Arial Narrow" w:hAnsi="Arial Narrow" w:cs="Arial"/>
                <w:b/>
                <w:i/>
                <w:iCs/>
                <w:color w:val="000000"/>
                <w:sz w:val="20"/>
                <w:szCs w:val="20"/>
                <w:lang w:val="pt-PT" w:eastAsia="it-IT"/>
              </w:rPr>
              <w:t>3.1</w:t>
            </w:r>
          </w:p>
        </w:tc>
        <w:tc>
          <w:tcPr>
            <w:tcW w:w="3122" w:type="dxa"/>
            <w:tcBorders>
              <w:top w:val="single" w:sz="12" w:space="0" w:color="auto"/>
              <w:left w:val="nil"/>
              <w:bottom w:val="single" w:sz="4" w:space="0" w:color="auto"/>
              <w:right w:val="single" w:sz="4" w:space="0" w:color="auto"/>
            </w:tcBorders>
            <w:vAlign w:val="center"/>
          </w:tcPr>
          <w:p w:rsidR="002069B2" w:rsidRPr="00657166" w:rsidRDefault="002069B2" w:rsidP="002069B2">
            <w:pPr>
              <w:rPr>
                <w:rFonts w:ascii="Arial Narrow" w:hAnsi="Arial Narrow" w:cs="Arial"/>
                <w:b/>
                <w:i/>
                <w:iCs/>
                <w:color w:val="000000"/>
                <w:sz w:val="20"/>
                <w:szCs w:val="20"/>
                <w:lang w:val="pt-PT" w:eastAsia="it-IT"/>
              </w:rPr>
            </w:pPr>
            <w:r w:rsidRPr="00657166">
              <w:rPr>
                <w:rFonts w:ascii="Arial Narrow" w:hAnsi="Arial Narrow" w:cs="Arial"/>
                <w:b/>
                <w:i/>
                <w:iCs/>
                <w:color w:val="000000"/>
                <w:sz w:val="20"/>
                <w:szCs w:val="20"/>
                <w:lang w:val="pt-PT" w:eastAsia="it-IT"/>
              </w:rPr>
              <w:t>Total Sub-projecto 3.1</w:t>
            </w:r>
          </w:p>
        </w:tc>
        <w:tc>
          <w:tcPr>
            <w:tcW w:w="1033" w:type="dxa"/>
            <w:tcBorders>
              <w:top w:val="single" w:sz="12"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b/>
                <w:i/>
                <w:iCs/>
                <w:sz w:val="20"/>
                <w:szCs w:val="20"/>
              </w:rPr>
            </w:pPr>
            <w:r w:rsidRPr="00657166">
              <w:rPr>
                <w:rFonts w:ascii="Arial Narrow" w:hAnsi="Arial Narrow" w:cs="Arial"/>
                <w:b/>
                <w:i/>
                <w:iCs/>
                <w:sz w:val="20"/>
                <w:szCs w:val="20"/>
              </w:rPr>
              <w:t>114.036</w:t>
            </w:r>
          </w:p>
        </w:tc>
        <w:tc>
          <w:tcPr>
            <w:tcW w:w="1170" w:type="dxa"/>
            <w:tcBorders>
              <w:top w:val="single" w:sz="12"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lang w:val="af-ZA" w:eastAsia="af-ZA"/>
              </w:rPr>
            </w:pPr>
            <w:r w:rsidRPr="00657166">
              <w:rPr>
                <w:rFonts w:ascii="Arial Narrow" w:hAnsi="Arial Narrow" w:cs="Arial"/>
                <w:i/>
                <w:iCs/>
                <w:sz w:val="20"/>
                <w:szCs w:val="20"/>
              </w:rPr>
              <w:t>98.433</w:t>
            </w:r>
          </w:p>
        </w:tc>
        <w:tc>
          <w:tcPr>
            <w:tcW w:w="1350" w:type="dxa"/>
            <w:tcBorders>
              <w:top w:val="single" w:sz="12"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lang w:val="af-ZA" w:eastAsia="af-ZA"/>
              </w:rPr>
            </w:pPr>
            <w:r w:rsidRPr="00657166">
              <w:rPr>
                <w:rFonts w:ascii="Arial Narrow" w:hAnsi="Arial Narrow" w:cs="Arial"/>
                <w:i/>
                <w:iCs/>
                <w:sz w:val="20"/>
                <w:szCs w:val="20"/>
              </w:rPr>
              <w:t>15.603</w:t>
            </w:r>
          </w:p>
        </w:tc>
        <w:tc>
          <w:tcPr>
            <w:tcW w:w="1377" w:type="dxa"/>
            <w:tcBorders>
              <w:top w:val="single" w:sz="12"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lang w:val="af-ZA" w:eastAsia="af-ZA"/>
              </w:rPr>
            </w:pPr>
            <w:r w:rsidRPr="00657166">
              <w:rPr>
                <w:rFonts w:ascii="Arial Narrow" w:hAnsi="Arial Narrow" w:cs="Arial"/>
                <w:i/>
                <w:iCs/>
                <w:sz w:val="20"/>
                <w:szCs w:val="20"/>
              </w:rPr>
              <w:t>15.603</w:t>
            </w:r>
          </w:p>
        </w:tc>
      </w:tr>
      <w:tr w:rsidR="002069B2" w:rsidRPr="00657166"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657166" w:rsidRDefault="002069B2" w:rsidP="002069B2">
            <w:pPr>
              <w:jc w:val="center"/>
              <w:rPr>
                <w:rFonts w:ascii="Arial Narrow" w:hAnsi="Arial Narrow" w:cs="Arial"/>
                <w:b/>
                <w:i/>
                <w:iCs/>
                <w:color w:val="000000"/>
                <w:sz w:val="20"/>
                <w:szCs w:val="20"/>
                <w:lang w:val="pt-PT" w:eastAsia="it-IT"/>
              </w:rPr>
            </w:pPr>
            <w:r w:rsidRPr="00657166">
              <w:rPr>
                <w:rFonts w:ascii="Arial Narrow" w:hAnsi="Arial Narrow" w:cs="Arial"/>
                <w:b/>
                <w:i/>
                <w:iCs/>
                <w:color w:val="000000"/>
                <w:sz w:val="20"/>
                <w:szCs w:val="20"/>
                <w:lang w:val="pt-PT" w:eastAsia="it-IT"/>
              </w:rPr>
              <w:t>3.1.a</w:t>
            </w:r>
          </w:p>
        </w:tc>
        <w:tc>
          <w:tcPr>
            <w:tcW w:w="3122" w:type="dxa"/>
            <w:tcBorders>
              <w:top w:val="nil"/>
              <w:left w:val="nil"/>
              <w:bottom w:val="single" w:sz="4" w:space="0" w:color="auto"/>
              <w:right w:val="single" w:sz="4" w:space="0" w:color="auto"/>
            </w:tcBorders>
            <w:vAlign w:val="center"/>
          </w:tcPr>
          <w:p w:rsidR="002069B2" w:rsidRPr="00657166" w:rsidRDefault="002069B2" w:rsidP="002069B2">
            <w:pPr>
              <w:rPr>
                <w:rFonts w:ascii="Arial Narrow" w:hAnsi="Arial Narrow" w:cs="Arial"/>
                <w:i/>
                <w:iCs/>
                <w:color w:val="000000"/>
                <w:sz w:val="20"/>
                <w:szCs w:val="20"/>
                <w:lang w:val="pt-PT" w:eastAsia="it-IT"/>
              </w:rPr>
            </w:pPr>
            <w:r w:rsidRPr="00657166">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19.984</w:t>
            </w:r>
          </w:p>
        </w:tc>
        <w:tc>
          <w:tcPr>
            <w:tcW w:w="117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19.984</w:t>
            </w:r>
          </w:p>
        </w:tc>
        <w:tc>
          <w:tcPr>
            <w:tcW w:w="135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0</w:t>
            </w:r>
          </w:p>
        </w:tc>
      </w:tr>
      <w:tr w:rsidR="002069B2" w:rsidRPr="00657166"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657166" w:rsidRDefault="002069B2" w:rsidP="002069B2">
            <w:pPr>
              <w:jc w:val="center"/>
              <w:rPr>
                <w:rFonts w:ascii="Arial Narrow" w:hAnsi="Arial Narrow" w:cs="Arial"/>
                <w:b/>
                <w:i/>
                <w:iCs/>
                <w:color w:val="000000"/>
                <w:sz w:val="20"/>
                <w:szCs w:val="20"/>
                <w:lang w:val="pt-PT" w:eastAsia="it-IT"/>
              </w:rPr>
            </w:pPr>
            <w:r w:rsidRPr="00657166">
              <w:rPr>
                <w:rFonts w:ascii="Arial Narrow" w:hAnsi="Arial Narrow" w:cs="Arial"/>
                <w:b/>
                <w:i/>
                <w:iCs/>
                <w:color w:val="000000"/>
                <w:sz w:val="20"/>
                <w:szCs w:val="20"/>
                <w:lang w:val="pt-PT" w:eastAsia="it-IT"/>
              </w:rPr>
              <w:t>3.1.b</w:t>
            </w:r>
          </w:p>
        </w:tc>
        <w:tc>
          <w:tcPr>
            <w:tcW w:w="3122" w:type="dxa"/>
            <w:tcBorders>
              <w:top w:val="nil"/>
              <w:left w:val="nil"/>
              <w:bottom w:val="single" w:sz="4" w:space="0" w:color="auto"/>
              <w:right w:val="single" w:sz="4" w:space="0" w:color="auto"/>
            </w:tcBorders>
            <w:vAlign w:val="center"/>
          </w:tcPr>
          <w:p w:rsidR="002069B2" w:rsidRPr="00657166" w:rsidRDefault="002069B2" w:rsidP="002069B2">
            <w:pPr>
              <w:rPr>
                <w:rFonts w:ascii="Arial Narrow" w:hAnsi="Arial Narrow" w:cs="Arial"/>
                <w:i/>
                <w:iCs/>
                <w:color w:val="000000"/>
                <w:sz w:val="20"/>
                <w:szCs w:val="20"/>
                <w:lang w:val="pt-PT" w:eastAsia="it-IT"/>
              </w:rPr>
            </w:pPr>
            <w:r w:rsidRPr="00657166">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13.353</w:t>
            </w:r>
          </w:p>
        </w:tc>
        <w:tc>
          <w:tcPr>
            <w:tcW w:w="117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7.982</w:t>
            </w:r>
          </w:p>
        </w:tc>
        <w:tc>
          <w:tcPr>
            <w:tcW w:w="135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5.371</w:t>
            </w:r>
          </w:p>
        </w:tc>
        <w:tc>
          <w:tcPr>
            <w:tcW w:w="1377" w:type="dxa"/>
            <w:tcBorders>
              <w:top w:val="single" w:sz="4"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5.371</w:t>
            </w:r>
          </w:p>
        </w:tc>
      </w:tr>
      <w:tr w:rsidR="002069B2" w:rsidRPr="00657166"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657166" w:rsidRDefault="002069B2" w:rsidP="002069B2">
            <w:pPr>
              <w:jc w:val="center"/>
              <w:rPr>
                <w:rFonts w:ascii="Arial Narrow" w:hAnsi="Arial Narrow" w:cs="Arial"/>
                <w:b/>
                <w:i/>
                <w:iCs/>
                <w:color w:val="000000"/>
                <w:sz w:val="20"/>
                <w:szCs w:val="20"/>
                <w:lang w:val="pt-PT" w:eastAsia="it-IT"/>
              </w:rPr>
            </w:pPr>
            <w:r w:rsidRPr="00657166">
              <w:rPr>
                <w:rFonts w:ascii="Arial Narrow" w:hAnsi="Arial Narrow" w:cs="Arial"/>
                <w:b/>
                <w:i/>
                <w:iCs/>
                <w:color w:val="000000"/>
                <w:sz w:val="20"/>
                <w:szCs w:val="20"/>
                <w:lang w:val="pt-PT" w:eastAsia="it-IT"/>
              </w:rPr>
              <w:t>3.1.c</w:t>
            </w:r>
          </w:p>
        </w:tc>
        <w:tc>
          <w:tcPr>
            <w:tcW w:w="3122" w:type="dxa"/>
            <w:tcBorders>
              <w:top w:val="nil"/>
              <w:left w:val="nil"/>
              <w:bottom w:val="single" w:sz="4" w:space="0" w:color="auto"/>
              <w:right w:val="single" w:sz="4" w:space="0" w:color="auto"/>
            </w:tcBorders>
            <w:vAlign w:val="center"/>
          </w:tcPr>
          <w:p w:rsidR="002069B2" w:rsidRPr="00657166" w:rsidRDefault="002069B2" w:rsidP="002069B2">
            <w:pPr>
              <w:rPr>
                <w:rFonts w:ascii="Arial Narrow" w:hAnsi="Arial Narrow" w:cs="Arial"/>
                <w:i/>
                <w:iCs/>
                <w:color w:val="000000"/>
                <w:sz w:val="20"/>
                <w:szCs w:val="20"/>
                <w:lang w:val="pt-PT" w:eastAsia="it-IT"/>
              </w:rPr>
            </w:pPr>
            <w:r w:rsidRPr="00657166">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30.698</w:t>
            </w:r>
          </w:p>
        </w:tc>
        <w:tc>
          <w:tcPr>
            <w:tcW w:w="117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22.223</w:t>
            </w:r>
          </w:p>
        </w:tc>
        <w:tc>
          <w:tcPr>
            <w:tcW w:w="135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8.476</w:t>
            </w:r>
          </w:p>
        </w:tc>
        <w:tc>
          <w:tcPr>
            <w:tcW w:w="1377" w:type="dxa"/>
            <w:tcBorders>
              <w:top w:val="single" w:sz="4"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8.476</w:t>
            </w:r>
          </w:p>
        </w:tc>
      </w:tr>
      <w:tr w:rsidR="002069B2" w:rsidRPr="00657166"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657166" w:rsidRDefault="002069B2" w:rsidP="002069B2">
            <w:pPr>
              <w:jc w:val="center"/>
              <w:rPr>
                <w:rFonts w:ascii="Arial Narrow" w:hAnsi="Arial Narrow" w:cs="Arial"/>
                <w:b/>
                <w:i/>
                <w:iCs/>
                <w:color w:val="000000"/>
                <w:sz w:val="20"/>
                <w:szCs w:val="20"/>
                <w:lang w:val="pt-PT" w:eastAsia="it-IT"/>
              </w:rPr>
            </w:pPr>
            <w:r w:rsidRPr="00657166">
              <w:rPr>
                <w:rFonts w:ascii="Arial Narrow" w:hAnsi="Arial Narrow" w:cs="Arial"/>
                <w:b/>
                <w:i/>
                <w:iCs/>
                <w:color w:val="000000"/>
                <w:sz w:val="20"/>
                <w:szCs w:val="20"/>
                <w:lang w:val="pt-PT" w:eastAsia="it-IT"/>
              </w:rPr>
              <w:t>3.1.d</w:t>
            </w:r>
          </w:p>
        </w:tc>
        <w:tc>
          <w:tcPr>
            <w:tcW w:w="3122" w:type="dxa"/>
            <w:tcBorders>
              <w:top w:val="nil"/>
              <w:left w:val="nil"/>
              <w:bottom w:val="single" w:sz="4" w:space="0" w:color="auto"/>
              <w:right w:val="single" w:sz="4" w:space="0" w:color="auto"/>
            </w:tcBorders>
            <w:vAlign w:val="center"/>
          </w:tcPr>
          <w:p w:rsidR="002069B2" w:rsidRPr="00657166" w:rsidRDefault="002069B2" w:rsidP="002069B2">
            <w:pPr>
              <w:rPr>
                <w:rFonts w:ascii="Arial Narrow" w:hAnsi="Arial Narrow" w:cs="Arial"/>
                <w:i/>
                <w:iCs/>
                <w:color w:val="000000"/>
                <w:sz w:val="20"/>
                <w:szCs w:val="20"/>
                <w:lang w:val="pt-PT" w:eastAsia="it-IT"/>
              </w:rPr>
            </w:pPr>
            <w:r w:rsidRPr="00657166">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50.000</w:t>
            </w:r>
          </w:p>
        </w:tc>
        <w:tc>
          <w:tcPr>
            <w:tcW w:w="117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48.244</w:t>
            </w:r>
          </w:p>
        </w:tc>
        <w:tc>
          <w:tcPr>
            <w:tcW w:w="1350" w:type="dxa"/>
            <w:tcBorders>
              <w:top w:val="nil"/>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1.757</w:t>
            </w:r>
          </w:p>
        </w:tc>
        <w:tc>
          <w:tcPr>
            <w:tcW w:w="1377" w:type="dxa"/>
            <w:tcBorders>
              <w:top w:val="single" w:sz="4" w:space="0" w:color="auto"/>
              <w:left w:val="nil"/>
              <w:bottom w:val="single" w:sz="4" w:space="0" w:color="auto"/>
              <w:right w:val="single" w:sz="4" w:space="0" w:color="auto"/>
            </w:tcBorders>
          </w:tcPr>
          <w:p w:rsidR="002069B2" w:rsidRPr="00657166" w:rsidRDefault="002069B2" w:rsidP="002069B2">
            <w:pPr>
              <w:jc w:val="right"/>
              <w:rPr>
                <w:rFonts w:ascii="Arial Narrow" w:hAnsi="Arial Narrow" w:cs="Arial"/>
                <w:i/>
                <w:iCs/>
                <w:sz w:val="20"/>
                <w:szCs w:val="20"/>
              </w:rPr>
            </w:pPr>
            <w:r w:rsidRPr="00657166">
              <w:rPr>
                <w:rFonts w:ascii="Arial Narrow" w:hAnsi="Arial Narrow" w:cs="Arial"/>
                <w:i/>
                <w:iCs/>
                <w:sz w:val="20"/>
                <w:szCs w:val="20"/>
              </w:rPr>
              <w:t>1.757</w:t>
            </w:r>
          </w:p>
        </w:tc>
      </w:tr>
    </w:tbl>
    <w:p w:rsidR="001D0304" w:rsidRPr="00C4039C" w:rsidRDefault="001D0304" w:rsidP="001D0304">
      <w:pPr>
        <w:rPr>
          <w:color w:val="000000"/>
          <w:szCs w:val="24"/>
          <w:lang w:val="pt-PT"/>
        </w:rPr>
      </w:pPr>
    </w:p>
    <w:p w:rsidR="00021728" w:rsidRPr="00C4039C" w:rsidRDefault="00021728" w:rsidP="00021728">
      <w:pPr>
        <w:rPr>
          <w:szCs w:val="24"/>
          <w:lang w:val="pt-PT"/>
        </w:rPr>
      </w:pPr>
    </w:p>
    <w:p w:rsidR="001911AC" w:rsidRPr="00C4039C" w:rsidRDefault="001911AC" w:rsidP="00021728">
      <w:pPr>
        <w:rPr>
          <w:szCs w:val="24"/>
          <w:lang w:val="pt-PT"/>
        </w:rPr>
        <w:sectPr w:rsidR="001911AC" w:rsidRPr="00C4039C" w:rsidSect="008059A4">
          <w:footerReference w:type="default" r:id="rId13"/>
          <w:pgSz w:w="11906" w:h="16838" w:code="9"/>
          <w:pgMar w:top="964" w:right="1418" w:bottom="1418" w:left="1418" w:header="708" w:footer="708" w:gutter="0"/>
          <w:cols w:space="708"/>
          <w:docGrid w:linePitch="360"/>
        </w:sect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rPr>
          <w:b/>
          <w:bCs/>
          <w:sz w:val="32"/>
          <w:szCs w:val="32"/>
          <w:u w:val="single"/>
          <w:lang w:val="pt-PT"/>
        </w:rPr>
      </w:pPr>
    </w:p>
    <w:p w:rsidR="003650EF" w:rsidRPr="00C4039C" w:rsidRDefault="003650EF" w:rsidP="003650EF">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3.2:</w:t>
      </w: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autoSpaceDE w:val="0"/>
        <w:autoSpaceDN w:val="0"/>
        <w:adjustRightInd w:val="0"/>
        <w:jc w:val="center"/>
        <w:rPr>
          <w:b/>
          <w:bCs/>
          <w:sz w:val="32"/>
          <w:szCs w:val="32"/>
          <w:u w:val="single"/>
          <w:lang w:val="pt-PT"/>
        </w:rPr>
      </w:pPr>
    </w:p>
    <w:p w:rsidR="003650EF" w:rsidRPr="00C4039C" w:rsidRDefault="003650EF" w:rsidP="003650EF">
      <w:pPr>
        <w:widowControl w:val="0"/>
        <w:pBdr>
          <w:top w:val="single" w:sz="4" w:space="1" w:color="auto"/>
          <w:left w:val="single" w:sz="4" w:space="4" w:color="auto"/>
          <w:bottom w:val="single" w:sz="4" w:space="1" w:color="auto"/>
          <w:right w:val="single" w:sz="4" w:space="4" w:color="auto"/>
        </w:pBdr>
        <w:autoSpaceDE w:val="0"/>
        <w:autoSpaceDN w:val="0"/>
        <w:adjustRightInd w:val="0"/>
        <w:rPr>
          <w:b/>
          <w:bCs/>
          <w:i/>
          <w:sz w:val="36"/>
          <w:szCs w:val="36"/>
          <w:lang w:val="pt-PT"/>
        </w:rPr>
      </w:pPr>
      <w:r w:rsidRPr="00C4039C">
        <w:rPr>
          <w:b/>
          <w:i/>
          <w:sz w:val="36"/>
          <w:szCs w:val="36"/>
          <w:lang w:val="pt-PT"/>
        </w:rPr>
        <w:t>Apoio à auto-avaliação da qualidade da oferta formativa</w:t>
      </w:r>
    </w:p>
    <w:p w:rsidR="001D0304" w:rsidRPr="00C4039C" w:rsidRDefault="001D0304" w:rsidP="001D0304">
      <w:pPr>
        <w:jc w:val="center"/>
        <w:rPr>
          <w:color w:val="000000"/>
          <w:sz w:val="40"/>
          <w:szCs w:val="24"/>
          <w:lang w:val="pt-PT"/>
        </w:rPr>
      </w:pPr>
    </w:p>
    <w:p w:rsidR="003650EF" w:rsidRPr="00C4039C" w:rsidRDefault="003650EF" w:rsidP="001D0304">
      <w:pPr>
        <w:jc w:val="center"/>
        <w:rPr>
          <w:color w:val="000000"/>
          <w:sz w:val="40"/>
          <w:szCs w:val="24"/>
          <w:lang w:val="pt-PT"/>
        </w:rPr>
      </w:pPr>
    </w:p>
    <w:p w:rsidR="001D0304" w:rsidRPr="00C4039C" w:rsidRDefault="001D0304" w:rsidP="001D0304">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 xml:space="preserve">Plano Anual de Actividades </w:t>
      </w:r>
    </w:p>
    <w:p w:rsidR="001D0304" w:rsidRPr="00C4039C" w:rsidRDefault="001D0304" w:rsidP="001D0304">
      <w:pPr>
        <w:jc w:val="center"/>
        <w:rPr>
          <w:b/>
          <w:color w:val="000000"/>
          <w:sz w:val="48"/>
          <w:szCs w:val="24"/>
          <w:lang w:val="pt-PT"/>
        </w:rPr>
      </w:pPr>
      <w:r w:rsidRPr="00C4039C">
        <w:rPr>
          <w:b/>
          <w:color w:val="000000"/>
          <w:sz w:val="48"/>
          <w:szCs w:val="24"/>
          <w:lang w:val="pt-PT"/>
        </w:rPr>
        <w:t>201</w:t>
      </w:r>
      <w:r w:rsidR="00517621">
        <w:rPr>
          <w:b/>
          <w:color w:val="000000"/>
          <w:sz w:val="48"/>
          <w:szCs w:val="24"/>
          <w:lang w:val="pt-PT"/>
        </w:rPr>
        <w:t>6</w:t>
      </w:r>
    </w:p>
    <w:p w:rsidR="001D0304" w:rsidRPr="00C4039C" w:rsidRDefault="001D0304" w:rsidP="001D0304">
      <w:pPr>
        <w:jc w:val="center"/>
        <w:rPr>
          <w:color w:val="000000"/>
          <w:sz w:val="40"/>
          <w:szCs w:val="24"/>
          <w:lang w:val="pt-PT"/>
        </w:rPr>
      </w:pPr>
    </w:p>
    <w:p w:rsidR="001D0304" w:rsidRPr="00C4039C" w:rsidRDefault="001D0304" w:rsidP="001D0304">
      <w:pPr>
        <w:rPr>
          <w:color w:val="000000"/>
          <w:sz w:val="28"/>
          <w:szCs w:val="28"/>
          <w:lang w:val="pt-PT"/>
        </w:rPr>
      </w:pPr>
    </w:p>
    <w:p w:rsidR="003650EF" w:rsidRPr="00C4039C" w:rsidRDefault="001D0304" w:rsidP="003650EF">
      <w:pPr>
        <w:rPr>
          <w:bCs/>
          <w:szCs w:val="24"/>
          <w:lang w:val="pt-PT"/>
        </w:rPr>
      </w:pPr>
      <w:r w:rsidRPr="00C4039C">
        <w:rPr>
          <w:color w:val="000000"/>
          <w:sz w:val="28"/>
          <w:szCs w:val="28"/>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Pr="00C4039C" w:rsidRDefault="001D0304" w:rsidP="003650EF">
      <w:pPr>
        <w:spacing w:after="120"/>
        <w:jc w:val="both"/>
        <w:rPr>
          <w:lang w:val="pt-PT"/>
        </w:rPr>
      </w:pPr>
      <w:r w:rsidRPr="00C4039C">
        <w:rPr>
          <w:lang w:val="pt-PT"/>
        </w:rPr>
        <w:t>A auto-avaliação é um importante mecanismo que contribui na melhoria gradual da educação superior em todo o mundo. Em Moçambique, a auto-avaliação está preconizada no Sistema Nacional Avaliação, Acreditação e Garantia de Qualidade do Ensino Superior (SINAQES) (Decreto nº 63/2007 publicada no BR nº52, I Série de 31 de Dezembro). O SINAQES é um sistema que integra normas, mecanismos e procedimentos coerentes e articulados que visam concretizar os objectivos da qualidade de ensino superior e que são operados pelos actores que nele participam, aplica</w:t>
      </w:r>
      <w:r w:rsidR="00F81D93">
        <w:rPr>
          <w:lang w:val="pt-PT"/>
        </w:rPr>
        <w:t>ndo</w:t>
      </w:r>
      <w:r w:rsidRPr="00C4039C">
        <w:rPr>
          <w:lang w:val="pt-PT"/>
        </w:rPr>
        <w:t>-se a todas as Instituições do Ensino Superior.</w:t>
      </w:r>
    </w:p>
    <w:p w:rsidR="001D0304" w:rsidRPr="00C4039C" w:rsidRDefault="001D0304" w:rsidP="003650EF">
      <w:pPr>
        <w:spacing w:after="120"/>
        <w:jc w:val="both"/>
        <w:rPr>
          <w:lang w:val="pt-PT"/>
        </w:rPr>
      </w:pPr>
      <w:r w:rsidRPr="00C4039C">
        <w:rPr>
          <w:lang w:val="pt-PT"/>
        </w:rPr>
        <w:t xml:space="preserve">Na UEM </w:t>
      </w:r>
      <w:r w:rsidRPr="00C4039C">
        <w:rPr>
          <w:bCs/>
          <w:lang w:val="pt-PT"/>
        </w:rPr>
        <w:t xml:space="preserve">o </w:t>
      </w:r>
      <w:r w:rsidRPr="00C4039C">
        <w:rPr>
          <w:lang w:val="pt-PT"/>
        </w:rPr>
        <w:t xml:space="preserve">Conselho Universitário aprovou em 2012 a criação do Sistema de Qualidade Académica da Universidade Eduardo Mondlane (SISQUAL-UEM) e o órgão de facilitação do sistema, o Gabinete de Qualidade Académica (GAQ). Tal como o SINEAQES, o SISQUAL-UEM assenta na auto-avaliação como primeiro passo e mecanismo fundamental para a garantia da qualidade. Torna-se fundamental o apoio às unidades e faculdades para que elas possam realizar os seus processos de auto-avaliação e implementar os planos de melhorias necessários para a melhoria contínua da qualidade académica da UEM. </w:t>
      </w:r>
    </w:p>
    <w:p w:rsidR="001D0304" w:rsidRPr="00C4039C" w:rsidRDefault="001D0304" w:rsidP="003650EF">
      <w:pPr>
        <w:jc w:val="both"/>
        <w:rPr>
          <w:lang w:val="pt-PT"/>
        </w:rPr>
      </w:pPr>
      <w:r w:rsidRPr="00C4039C">
        <w:rPr>
          <w:color w:val="000000"/>
          <w:lang w:val="pt-PT"/>
        </w:rPr>
        <w:t xml:space="preserve">Os processos de auto-avaliação são morosos e dizem respeito a todos na unidade (gestores, docentes, investigadores, CTA e estudantes. Assim, as metodologias a serem usadas irão garantir a inclusão de todos neste processo e a responsabilização dos gestores principais das unidades na condução do mesmo. Irá ser criada a nível de cada unidade uma pequena equipa que em conjunto com o coordenador para a qualidade na unidade irá facilitar o processo através da definição do plano detalhado de actividade e monitoria na sua implementação. </w:t>
      </w:r>
      <w:r w:rsidRPr="00C4039C">
        <w:rPr>
          <w:lang w:val="pt-PT"/>
        </w:rPr>
        <w:t>Todas as actividades são programadas para terminarem num prazo de 12 meses.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rPr>
          <w:b/>
          <w:sz w:val="28"/>
          <w:szCs w:val="28"/>
          <w:lang w:val="pt-PT"/>
        </w:rPr>
      </w:pPr>
      <w:proofErr w:type="gramStart"/>
      <w:r w:rsidRPr="00C4039C">
        <w:rPr>
          <w:b/>
          <w:sz w:val="28"/>
          <w:szCs w:val="28"/>
          <w:lang w:val="pt-PT"/>
        </w:rPr>
        <w:t>2.  Objectivos</w:t>
      </w:r>
      <w:proofErr w:type="gramEnd"/>
      <w:r w:rsidRPr="00C4039C">
        <w:rPr>
          <w:b/>
          <w:sz w:val="28"/>
          <w:szCs w:val="28"/>
          <w:lang w:val="pt-PT"/>
        </w:rPr>
        <w:t xml:space="preserve"> </w:t>
      </w:r>
    </w:p>
    <w:p w:rsidR="001D0304" w:rsidRPr="00C4039C" w:rsidRDefault="001D0304" w:rsidP="001D0304">
      <w:pPr>
        <w:jc w:val="both"/>
        <w:rPr>
          <w:b/>
          <w:i/>
          <w:color w:val="000000"/>
          <w:szCs w:val="24"/>
          <w:lang w:val="pt-PT"/>
        </w:rPr>
      </w:pPr>
    </w:p>
    <w:p w:rsidR="001D0304" w:rsidRPr="00C4039C" w:rsidRDefault="001D0304" w:rsidP="00630661">
      <w:pPr>
        <w:widowControl w:val="0"/>
        <w:autoSpaceDE w:val="0"/>
        <w:autoSpaceDN w:val="0"/>
        <w:adjustRightInd w:val="0"/>
        <w:jc w:val="both"/>
        <w:rPr>
          <w:bCs/>
          <w:iCs/>
          <w:lang w:val="pt-PT" w:eastAsia="it-IT"/>
        </w:rPr>
      </w:pPr>
      <w:r w:rsidRPr="00C4039C">
        <w:rPr>
          <w:lang w:val="pt-PT"/>
        </w:rPr>
        <w:t>O objectivo principal deste subprojecto é</w:t>
      </w:r>
      <w:r w:rsidRPr="00C4039C">
        <w:rPr>
          <w:bCs/>
          <w:iCs/>
          <w:lang w:val="pt-PT" w:eastAsia="it-IT"/>
        </w:rPr>
        <w:t xml:space="preserve"> apoiar os processo de auto-avaliação, elaboração e implementação dos planos de melhorias a nível das faculdades e unidades (em particular nas Faculdades de </w:t>
      </w:r>
      <w:r w:rsidRPr="00C4039C">
        <w:rPr>
          <w:lang w:val="pt-PT"/>
        </w:rPr>
        <w:t>Arquitectura e PF, Agronomia e EF, Veterinária, Ciências, Medicina, Educação; no Museu de HN e no CB-UEM</w:t>
      </w:r>
      <w:r w:rsidRPr="00C4039C">
        <w:rPr>
          <w:bCs/>
          <w:iCs/>
          <w:lang w:val="pt-PT" w:eastAsia="it-IT"/>
        </w:rPr>
        <w:t>) por forma a se atingir a melhoria de qualidade preconizada e a contribuir para a implementação do sistema de uma forma global na UEM, através de:</w:t>
      </w:r>
    </w:p>
    <w:p w:rsidR="001D0304" w:rsidRPr="00C4039C" w:rsidRDefault="001D0304" w:rsidP="00750835">
      <w:pPr>
        <w:pStyle w:val="ListParagraph1"/>
        <w:widowControl w:val="0"/>
        <w:numPr>
          <w:ilvl w:val="0"/>
          <w:numId w:val="1"/>
        </w:numPr>
        <w:autoSpaceDE w:val="0"/>
        <w:autoSpaceDN w:val="0"/>
        <w:adjustRightInd w:val="0"/>
        <w:spacing w:before="60"/>
        <w:ind w:left="1077" w:hanging="357"/>
        <w:contextualSpacing w:val="0"/>
        <w:rPr>
          <w:rFonts w:ascii="Times New Roman" w:hAnsi="Times New Roman"/>
          <w:bCs/>
          <w:lang w:val="pt-PT"/>
        </w:rPr>
      </w:pPr>
      <w:r w:rsidRPr="00C4039C">
        <w:rPr>
          <w:rFonts w:ascii="Times New Roman" w:hAnsi="Times New Roman"/>
          <w:bCs/>
          <w:iCs/>
          <w:lang w:val="pt-PT" w:eastAsia="it-IT"/>
        </w:rPr>
        <w:t>Divulgação dos procedimentos e instrumentos da auto-avaliação</w:t>
      </w:r>
    </w:p>
    <w:p w:rsidR="001D0304" w:rsidRPr="00C4039C" w:rsidRDefault="001D0304" w:rsidP="00750835">
      <w:pPr>
        <w:pStyle w:val="ListParagraph1"/>
        <w:widowControl w:val="0"/>
        <w:numPr>
          <w:ilvl w:val="0"/>
          <w:numId w:val="1"/>
        </w:numPr>
        <w:autoSpaceDE w:val="0"/>
        <w:autoSpaceDN w:val="0"/>
        <w:adjustRightInd w:val="0"/>
        <w:spacing w:before="60"/>
        <w:ind w:left="1077" w:hanging="357"/>
        <w:contextualSpacing w:val="0"/>
        <w:rPr>
          <w:rFonts w:ascii="Times New Roman" w:hAnsi="Times New Roman"/>
          <w:bCs/>
          <w:lang w:val="pt-PT"/>
        </w:rPr>
      </w:pPr>
      <w:r w:rsidRPr="00C4039C">
        <w:rPr>
          <w:rFonts w:ascii="Times New Roman" w:hAnsi="Times New Roman"/>
          <w:bCs/>
          <w:iCs/>
          <w:lang w:val="pt-PT" w:eastAsia="it-IT"/>
        </w:rPr>
        <w:t xml:space="preserve"> Planificação do processo de auto-avaliação</w:t>
      </w:r>
    </w:p>
    <w:p w:rsidR="001D0304" w:rsidRPr="00C4039C" w:rsidRDefault="001D0304" w:rsidP="00750835">
      <w:pPr>
        <w:pStyle w:val="ListParagraph1"/>
        <w:widowControl w:val="0"/>
        <w:numPr>
          <w:ilvl w:val="0"/>
          <w:numId w:val="1"/>
        </w:numPr>
        <w:autoSpaceDE w:val="0"/>
        <w:autoSpaceDN w:val="0"/>
        <w:adjustRightInd w:val="0"/>
        <w:spacing w:before="60"/>
        <w:ind w:left="1077" w:hanging="357"/>
        <w:contextualSpacing w:val="0"/>
        <w:rPr>
          <w:rFonts w:ascii="Times New Roman" w:hAnsi="Times New Roman"/>
          <w:bCs/>
          <w:lang w:val="pt-PT"/>
        </w:rPr>
      </w:pPr>
      <w:r w:rsidRPr="00C4039C">
        <w:rPr>
          <w:rFonts w:ascii="Times New Roman" w:hAnsi="Times New Roman"/>
          <w:bCs/>
          <w:iCs/>
          <w:lang w:val="pt-PT" w:eastAsia="it-IT"/>
        </w:rPr>
        <w:t>Implementação de pelo menos um processo de auto-avaliação de um curso em cada uma das unidades</w:t>
      </w:r>
    </w:p>
    <w:p w:rsidR="001D0304" w:rsidRPr="00C4039C" w:rsidRDefault="001D0304" w:rsidP="00750835">
      <w:pPr>
        <w:pStyle w:val="ListParagraph1"/>
        <w:widowControl w:val="0"/>
        <w:numPr>
          <w:ilvl w:val="0"/>
          <w:numId w:val="1"/>
        </w:numPr>
        <w:autoSpaceDE w:val="0"/>
        <w:autoSpaceDN w:val="0"/>
        <w:adjustRightInd w:val="0"/>
        <w:spacing w:before="60"/>
        <w:ind w:left="1077" w:hanging="357"/>
        <w:contextualSpacing w:val="0"/>
        <w:rPr>
          <w:rFonts w:ascii="Times New Roman" w:hAnsi="Times New Roman"/>
          <w:bCs/>
          <w:lang w:val="pt-PT"/>
        </w:rPr>
      </w:pPr>
      <w:r w:rsidRPr="00C4039C">
        <w:rPr>
          <w:rFonts w:ascii="Times New Roman" w:hAnsi="Times New Roman"/>
          <w:bCs/>
          <w:iCs/>
          <w:lang w:val="pt-PT" w:eastAsia="it-IT"/>
        </w:rPr>
        <w:t xml:space="preserve">Elaboração dos planos de melhorias como resultado das auto-avaliações, </w:t>
      </w:r>
    </w:p>
    <w:p w:rsidR="001D0304" w:rsidRPr="00C4039C" w:rsidRDefault="001D0304" w:rsidP="00750835">
      <w:pPr>
        <w:pStyle w:val="ListParagraph1"/>
        <w:widowControl w:val="0"/>
        <w:numPr>
          <w:ilvl w:val="0"/>
          <w:numId w:val="1"/>
        </w:numPr>
        <w:autoSpaceDE w:val="0"/>
        <w:autoSpaceDN w:val="0"/>
        <w:adjustRightInd w:val="0"/>
        <w:spacing w:before="60"/>
        <w:ind w:left="1077" w:hanging="357"/>
        <w:contextualSpacing w:val="0"/>
        <w:rPr>
          <w:rFonts w:ascii="Times New Roman" w:hAnsi="Times New Roman"/>
          <w:bCs/>
          <w:lang w:val="pt-PT"/>
        </w:rPr>
      </w:pPr>
      <w:r w:rsidRPr="00C4039C">
        <w:rPr>
          <w:rFonts w:ascii="Times New Roman" w:hAnsi="Times New Roman"/>
          <w:bCs/>
          <w:iCs/>
          <w:lang w:val="pt-PT" w:eastAsia="it-IT"/>
        </w:rPr>
        <w:t>Implementação dos planos de melhorias</w:t>
      </w:r>
    </w:p>
    <w:p w:rsidR="001D0304" w:rsidRPr="00C4039C" w:rsidRDefault="001D0304" w:rsidP="00750835">
      <w:pPr>
        <w:pStyle w:val="ListParagraph1"/>
        <w:widowControl w:val="0"/>
        <w:numPr>
          <w:ilvl w:val="0"/>
          <w:numId w:val="1"/>
        </w:numPr>
        <w:autoSpaceDE w:val="0"/>
        <w:autoSpaceDN w:val="0"/>
        <w:adjustRightInd w:val="0"/>
        <w:spacing w:before="60"/>
        <w:ind w:left="1077" w:hanging="357"/>
        <w:contextualSpacing w:val="0"/>
        <w:rPr>
          <w:rFonts w:ascii="Times New Roman" w:hAnsi="Times New Roman"/>
          <w:bCs/>
          <w:lang w:val="pt-PT"/>
        </w:rPr>
      </w:pPr>
      <w:r w:rsidRPr="00C4039C">
        <w:rPr>
          <w:rFonts w:ascii="Times New Roman" w:hAnsi="Times New Roman"/>
          <w:bCs/>
          <w:iCs/>
          <w:lang w:val="pt-PT" w:eastAsia="it-IT"/>
        </w:rPr>
        <w:t>Monitoria e avaliação da implementação dos planos de melhoria</w:t>
      </w:r>
    </w:p>
    <w:p w:rsidR="001D0304" w:rsidRPr="00C4039C" w:rsidRDefault="001D0304" w:rsidP="001D0304">
      <w:pPr>
        <w:jc w:val="both"/>
        <w:rPr>
          <w:bCs/>
          <w:lang w:val="pt-PT"/>
        </w:rPr>
      </w:pPr>
    </w:p>
    <w:p w:rsidR="001D0304" w:rsidRPr="00C4039C" w:rsidRDefault="00630661" w:rsidP="001D0304">
      <w:pPr>
        <w:jc w:val="both"/>
        <w:rPr>
          <w:color w:val="000000"/>
          <w:lang w:val="pt-PT"/>
        </w:rPr>
      </w:pPr>
      <w:r w:rsidRPr="00C4039C">
        <w:rPr>
          <w:color w:val="000000"/>
          <w:lang w:val="pt-PT"/>
        </w:rPr>
        <w:br w:type="page"/>
      </w:r>
    </w:p>
    <w:p w:rsidR="001D0304" w:rsidRPr="00C4039C" w:rsidRDefault="001D0304" w:rsidP="001D0304">
      <w:pPr>
        <w:rPr>
          <w:b/>
          <w:sz w:val="28"/>
          <w:szCs w:val="28"/>
          <w:lang w:val="pt-PT"/>
        </w:rPr>
      </w:pPr>
      <w:r w:rsidRPr="00C4039C">
        <w:rPr>
          <w:b/>
          <w:color w:val="000000"/>
          <w:sz w:val="28"/>
          <w:szCs w:val="28"/>
          <w:lang w:val="pt-PT"/>
        </w:rPr>
        <w:t xml:space="preserve">3. </w:t>
      </w:r>
      <w:r w:rsidRPr="00C4039C">
        <w:rPr>
          <w:b/>
          <w:sz w:val="28"/>
          <w:szCs w:val="28"/>
          <w:lang w:val="pt-PT"/>
        </w:rPr>
        <w:t>Resultados esperados</w:t>
      </w:r>
    </w:p>
    <w:p w:rsidR="001D0304" w:rsidRPr="00C4039C" w:rsidRDefault="001D0304" w:rsidP="001D0304">
      <w:pPr>
        <w:tabs>
          <w:tab w:val="left" w:pos="2835"/>
        </w:tabs>
        <w:ind w:left="2835" w:hanging="2835"/>
        <w:rPr>
          <w:b/>
          <w:i/>
          <w:color w:val="000000"/>
          <w:lang w:val="pt-PT"/>
        </w:rPr>
      </w:pPr>
    </w:p>
    <w:p w:rsidR="001D0304" w:rsidRPr="00904C7C" w:rsidRDefault="001D0304" w:rsidP="001D0304">
      <w:pPr>
        <w:tabs>
          <w:tab w:val="left" w:pos="1985"/>
        </w:tabs>
        <w:ind w:left="709" w:hanging="709"/>
        <w:rPr>
          <w:b/>
          <w:color w:val="000000"/>
          <w:sz w:val="28"/>
          <w:szCs w:val="28"/>
          <w:lang w:val="pt-PT"/>
        </w:rPr>
      </w:pPr>
      <w:r w:rsidRPr="00904C7C">
        <w:rPr>
          <w:b/>
          <w:color w:val="000000"/>
          <w:sz w:val="28"/>
          <w:szCs w:val="28"/>
          <w:lang w:val="pt-PT"/>
        </w:rPr>
        <w:t>Resultado Geral:</w:t>
      </w:r>
      <w:r w:rsidRPr="00904C7C">
        <w:rPr>
          <w:b/>
          <w:color w:val="000000"/>
          <w:sz w:val="28"/>
          <w:szCs w:val="28"/>
          <w:lang w:val="pt-PT"/>
        </w:rPr>
        <w:tab/>
        <w:t>Realizada a auto-avaliação da oferta formativa da UEM</w:t>
      </w:r>
      <w:r w:rsidR="00904C7C" w:rsidRPr="00904C7C">
        <w:rPr>
          <w:b/>
          <w:color w:val="000000"/>
          <w:sz w:val="28"/>
          <w:szCs w:val="28"/>
          <w:lang w:val="pt-PT"/>
        </w:rPr>
        <w:t xml:space="preserve"> </w:t>
      </w:r>
    </w:p>
    <w:p w:rsidR="002E677F" w:rsidRPr="00C4039C" w:rsidRDefault="002E677F" w:rsidP="001D0304">
      <w:pPr>
        <w:tabs>
          <w:tab w:val="left" w:pos="1985"/>
        </w:tabs>
        <w:ind w:left="709" w:hanging="709"/>
        <w:rPr>
          <w:bCs/>
          <w:lang w:val="pt-PT"/>
        </w:rPr>
      </w:pPr>
    </w:p>
    <w:p w:rsidR="001D0304" w:rsidRPr="00C4039C" w:rsidRDefault="001D0304" w:rsidP="007E7217">
      <w:pPr>
        <w:tabs>
          <w:tab w:val="left" w:pos="709"/>
        </w:tabs>
        <w:ind w:left="2552" w:hanging="2552"/>
        <w:jc w:val="both"/>
        <w:rPr>
          <w:color w:val="000000"/>
          <w:lang w:val="pt-PT"/>
        </w:rPr>
      </w:pPr>
      <w:r w:rsidRPr="007E7217">
        <w:rPr>
          <w:b/>
          <w:color w:val="000000"/>
          <w:lang w:val="pt-PT"/>
        </w:rPr>
        <w:t>Resultado Esperado 3.</w:t>
      </w:r>
      <w:r w:rsidR="000D6B98" w:rsidRPr="007E7217">
        <w:rPr>
          <w:b/>
          <w:color w:val="000000"/>
          <w:lang w:val="pt-PT"/>
        </w:rPr>
        <w:t>3</w:t>
      </w:r>
      <w:r w:rsidRPr="007E7217">
        <w:rPr>
          <w:b/>
          <w:color w:val="000000"/>
          <w:lang w:val="pt-PT"/>
        </w:rPr>
        <w:t>:</w:t>
      </w:r>
      <w:r w:rsidRPr="00C4039C">
        <w:rPr>
          <w:color w:val="000000"/>
          <w:lang w:val="pt-PT"/>
        </w:rPr>
        <w:tab/>
        <w:t xml:space="preserve">Processos participativos e completos de auto-avaliação, conducentes a novas formas de organização e à renovação da oferta formativa, realizados em 9 Unidades </w:t>
      </w:r>
    </w:p>
    <w:p w:rsidR="001D0304" w:rsidRPr="00C4039C" w:rsidRDefault="001D0304" w:rsidP="007E7217">
      <w:pPr>
        <w:tabs>
          <w:tab w:val="left" w:pos="709"/>
        </w:tabs>
        <w:ind w:left="2552" w:hanging="2552"/>
        <w:jc w:val="both"/>
        <w:rPr>
          <w:color w:val="000000"/>
          <w:lang w:val="pt-PT"/>
        </w:rPr>
      </w:pPr>
    </w:p>
    <w:p w:rsidR="001D0304" w:rsidRPr="00C4039C" w:rsidRDefault="001D0304" w:rsidP="007E7217">
      <w:pPr>
        <w:tabs>
          <w:tab w:val="left" w:pos="2977"/>
        </w:tabs>
        <w:ind w:left="2552" w:hanging="2552"/>
        <w:jc w:val="both"/>
        <w:rPr>
          <w:color w:val="000000"/>
          <w:lang w:val="pt-PT"/>
        </w:rPr>
      </w:pPr>
      <w:r w:rsidRPr="007E7217">
        <w:rPr>
          <w:b/>
          <w:color w:val="000000"/>
          <w:lang w:val="pt-PT"/>
        </w:rPr>
        <w:t>Resultado Esperado 3.</w:t>
      </w:r>
      <w:r w:rsidR="000D6B98" w:rsidRPr="007E7217">
        <w:rPr>
          <w:b/>
          <w:color w:val="000000"/>
          <w:lang w:val="pt-PT"/>
        </w:rPr>
        <w:t>4</w:t>
      </w:r>
      <w:r w:rsidRPr="007E7217">
        <w:rPr>
          <w:b/>
          <w:color w:val="000000"/>
          <w:lang w:val="pt-PT"/>
        </w:rPr>
        <w:t>:</w:t>
      </w:r>
      <w:r w:rsidRPr="00C4039C">
        <w:rPr>
          <w:color w:val="000000"/>
          <w:lang w:val="pt-PT"/>
        </w:rPr>
        <w:tab/>
        <w:t>Processos participativos de auto-avaliação, conducentes a novas formas de organização dos serviços, realizados no MHN e no CB-UEM</w:t>
      </w:r>
    </w:p>
    <w:p w:rsidR="001D0304" w:rsidRPr="00C4039C" w:rsidRDefault="001D0304" w:rsidP="001D0304">
      <w:pPr>
        <w:tabs>
          <w:tab w:val="left" w:pos="709"/>
        </w:tabs>
        <w:ind w:left="3261" w:hanging="3261"/>
        <w:rPr>
          <w:color w:val="000000"/>
          <w:lang w:val="pt-PT"/>
        </w:rPr>
      </w:pPr>
    </w:p>
    <w:p w:rsidR="001D0304" w:rsidRPr="00C4039C" w:rsidRDefault="001D0304" w:rsidP="001D0304">
      <w:pPr>
        <w:widowControl w:val="0"/>
        <w:autoSpaceDE w:val="0"/>
        <w:autoSpaceDN w:val="0"/>
        <w:adjustRightInd w:val="0"/>
        <w:jc w:val="both"/>
        <w:rPr>
          <w:b/>
          <w:i/>
          <w:lang w:val="pt-PT"/>
        </w:rPr>
      </w:pPr>
    </w:p>
    <w:p w:rsidR="001D0304" w:rsidRPr="00C4039C" w:rsidRDefault="001D0304" w:rsidP="001D0304">
      <w:pPr>
        <w:tabs>
          <w:tab w:val="left" w:pos="1843"/>
        </w:tabs>
        <w:rPr>
          <w:b/>
          <w:color w:val="000000"/>
          <w:sz w:val="28"/>
          <w:szCs w:val="28"/>
          <w:lang w:val="pt-PT"/>
        </w:rPr>
      </w:pPr>
      <w:r w:rsidRPr="00C4039C">
        <w:rPr>
          <w:b/>
          <w:color w:val="000000"/>
          <w:sz w:val="28"/>
          <w:szCs w:val="28"/>
          <w:lang w:val="pt-PT"/>
        </w:rPr>
        <w:t xml:space="preserve">4. Actividades </w:t>
      </w:r>
      <w:r w:rsidR="000D6B98">
        <w:rPr>
          <w:b/>
          <w:color w:val="000000"/>
          <w:sz w:val="28"/>
          <w:szCs w:val="28"/>
          <w:lang w:val="pt-PT"/>
        </w:rPr>
        <w:t xml:space="preserve">planificadas </w:t>
      </w:r>
      <w:r w:rsidRPr="00C4039C">
        <w:rPr>
          <w:b/>
          <w:color w:val="000000"/>
          <w:sz w:val="28"/>
          <w:szCs w:val="28"/>
          <w:lang w:val="pt-PT"/>
        </w:rPr>
        <w:t>em 201</w:t>
      </w:r>
      <w:r w:rsidR="000D6B98">
        <w:rPr>
          <w:b/>
          <w:color w:val="000000"/>
          <w:sz w:val="28"/>
          <w:szCs w:val="28"/>
          <w:lang w:val="pt-PT"/>
        </w:rPr>
        <w:t>5</w:t>
      </w:r>
    </w:p>
    <w:p w:rsidR="001D0304" w:rsidRDefault="001D0304" w:rsidP="001D0304">
      <w:pPr>
        <w:tabs>
          <w:tab w:val="left" w:pos="1843"/>
        </w:tabs>
        <w:rPr>
          <w:b/>
          <w:color w:val="000000"/>
          <w:sz w:val="28"/>
          <w:szCs w:val="28"/>
          <w:lang w:val="pt-PT"/>
        </w:rPr>
      </w:pPr>
    </w:p>
    <w:p w:rsidR="000D6B98" w:rsidRPr="000D6B98" w:rsidRDefault="000D6B98" w:rsidP="000D6B98">
      <w:pPr>
        <w:tabs>
          <w:tab w:val="left" w:pos="2835"/>
        </w:tabs>
        <w:ind w:left="2835" w:hanging="2835"/>
        <w:rPr>
          <w:b/>
          <w:color w:val="000000"/>
          <w:sz w:val="26"/>
          <w:szCs w:val="26"/>
          <w:lang w:val="pt-PT"/>
        </w:rPr>
      </w:pPr>
      <w:r w:rsidRPr="000D6B98">
        <w:rPr>
          <w:b/>
          <w:color w:val="000000"/>
          <w:sz w:val="26"/>
          <w:szCs w:val="26"/>
          <w:lang w:val="pt-PT"/>
        </w:rPr>
        <w:t>Resultado Esperado 3.3:</w:t>
      </w:r>
      <w:r w:rsidRPr="000D6B98">
        <w:rPr>
          <w:b/>
          <w:color w:val="000000"/>
          <w:sz w:val="26"/>
          <w:szCs w:val="26"/>
          <w:lang w:val="pt-PT"/>
        </w:rPr>
        <w:tab/>
        <w:t xml:space="preserve">Processos participativos e completos de auto-avaliação, conducentes a novas formas de organização e à renovação da oferta formativa, realizados em 9 Unidades </w:t>
      </w:r>
    </w:p>
    <w:p w:rsidR="000D6B98" w:rsidRPr="00C4039C" w:rsidRDefault="000D6B98" w:rsidP="001D0304">
      <w:pPr>
        <w:tabs>
          <w:tab w:val="left" w:pos="1843"/>
        </w:tabs>
        <w:rPr>
          <w:b/>
          <w:color w:val="000000"/>
          <w:sz w:val="28"/>
          <w:szCs w:val="28"/>
          <w:lang w:val="pt-PT"/>
        </w:rPr>
      </w:pPr>
    </w:p>
    <w:p w:rsidR="001D0304" w:rsidRPr="00C4039C" w:rsidRDefault="001D0304" w:rsidP="001D0304">
      <w:pPr>
        <w:tabs>
          <w:tab w:val="left" w:pos="1843"/>
        </w:tabs>
        <w:ind w:left="1843" w:hanging="1843"/>
        <w:rPr>
          <w:b/>
          <w:color w:val="000000"/>
          <w:lang w:val="pt-PT"/>
        </w:rPr>
      </w:pPr>
      <w:r w:rsidRPr="00C4039C">
        <w:rPr>
          <w:b/>
          <w:color w:val="000000"/>
          <w:lang w:val="pt-PT"/>
        </w:rPr>
        <w:t>Actividade 3.2.1:</w:t>
      </w:r>
      <w:r w:rsidRPr="00C4039C">
        <w:rPr>
          <w:b/>
          <w:color w:val="000000"/>
          <w:lang w:val="pt-PT"/>
        </w:rPr>
        <w:tab/>
        <w:t>Auto-avaliação da qualidade da oferta formativa</w:t>
      </w:r>
    </w:p>
    <w:p w:rsidR="001D0304" w:rsidRPr="00C4039C" w:rsidRDefault="001D0304" w:rsidP="001D0304">
      <w:pPr>
        <w:pStyle w:val="ListParagraph1"/>
        <w:widowControl w:val="0"/>
        <w:ind w:left="714"/>
        <w:jc w:val="both"/>
        <w:rPr>
          <w:rFonts w:ascii="Times New Roman" w:eastAsia="Times New Roman" w:hAnsi="Times New Roman"/>
          <w:color w:val="000000"/>
          <w:lang w:val="pt-PT"/>
        </w:rPr>
      </w:pPr>
    </w:p>
    <w:p w:rsidR="001D0304" w:rsidRPr="00750835" w:rsidRDefault="001D0304" w:rsidP="00C90109">
      <w:pPr>
        <w:widowControl w:val="0"/>
        <w:tabs>
          <w:tab w:val="left" w:pos="6705"/>
        </w:tabs>
        <w:autoSpaceDE w:val="0"/>
        <w:autoSpaceDN w:val="0"/>
        <w:adjustRightInd w:val="0"/>
        <w:ind w:left="2410" w:hanging="2410"/>
        <w:jc w:val="both"/>
        <w:rPr>
          <w:i/>
          <w:color w:val="000000"/>
          <w:szCs w:val="24"/>
          <w:lang w:val="pt-PT" w:eastAsia="it-IT"/>
        </w:rPr>
      </w:pPr>
      <w:r w:rsidRPr="00750835">
        <w:rPr>
          <w:i/>
          <w:color w:val="000000"/>
          <w:szCs w:val="24"/>
          <w:lang w:val="pt-PT"/>
        </w:rPr>
        <w:t>Sub-actividade 3.2.1.1:</w:t>
      </w:r>
      <w:r w:rsidRPr="00750835">
        <w:rPr>
          <w:i/>
          <w:color w:val="000000"/>
          <w:szCs w:val="24"/>
          <w:lang w:val="pt-PT"/>
        </w:rPr>
        <w:tab/>
        <w:t>Apoio à realização de ciclos de seminários de auto-avaliação</w:t>
      </w:r>
      <w:r w:rsidRPr="00750835">
        <w:rPr>
          <w:i/>
          <w:color w:val="000000"/>
          <w:szCs w:val="24"/>
          <w:lang w:val="pt-PT" w:eastAsia="it-IT"/>
        </w:rPr>
        <w:t xml:space="preserve"> na FAPF</w:t>
      </w:r>
    </w:p>
    <w:p w:rsidR="00750835" w:rsidRPr="00FC6926" w:rsidRDefault="00750835" w:rsidP="00750835">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750835" w:rsidRPr="00FC6926" w:rsidRDefault="00750835" w:rsidP="00750835">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Planos de melhoria a serem submetidos ao Fundo de Implementação dos Planos de Melhoria da UEM (FIPlaM) em 2016</w:t>
      </w:r>
    </w:p>
    <w:p w:rsidR="001D0304" w:rsidRPr="00750835" w:rsidRDefault="001D0304" w:rsidP="00C90109">
      <w:pPr>
        <w:widowControl w:val="0"/>
        <w:tabs>
          <w:tab w:val="left" w:pos="6705"/>
        </w:tabs>
        <w:autoSpaceDE w:val="0"/>
        <w:autoSpaceDN w:val="0"/>
        <w:adjustRightInd w:val="0"/>
        <w:spacing w:before="120"/>
        <w:ind w:left="2410" w:hanging="2410"/>
        <w:jc w:val="both"/>
        <w:rPr>
          <w:i/>
          <w:szCs w:val="24"/>
          <w:lang w:val="pt-PT"/>
        </w:rPr>
      </w:pPr>
      <w:r w:rsidRPr="00750835">
        <w:rPr>
          <w:i/>
          <w:color w:val="000000"/>
          <w:szCs w:val="24"/>
          <w:lang w:val="pt-PT"/>
        </w:rPr>
        <w:t>Sub-actividade 3.2.1.2:</w:t>
      </w:r>
      <w:r w:rsidRPr="00750835">
        <w:rPr>
          <w:i/>
          <w:color w:val="000000"/>
          <w:szCs w:val="24"/>
          <w:lang w:val="pt-PT"/>
        </w:rPr>
        <w:tab/>
        <w:t>Apoio à realização de ciclos de seminários de auto-avaliação</w:t>
      </w:r>
      <w:r w:rsidRPr="00750835">
        <w:rPr>
          <w:i/>
          <w:color w:val="000000"/>
          <w:szCs w:val="24"/>
          <w:lang w:val="pt-PT" w:eastAsia="it-IT"/>
        </w:rPr>
        <w:t xml:space="preserve"> na FAEF</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Planos de melhoria a serem submetidos ao Fundo de Implementação dos Planos de Melhoria da UEM (FIPlaM) em 2016</w:t>
      </w:r>
    </w:p>
    <w:p w:rsidR="001D0304" w:rsidRPr="00750835" w:rsidRDefault="001D0304" w:rsidP="00C90109">
      <w:pPr>
        <w:widowControl w:val="0"/>
        <w:tabs>
          <w:tab w:val="left" w:pos="6705"/>
        </w:tabs>
        <w:autoSpaceDE w:val="0"/>
        <w:autoSpaceDN w:val="0"/>
        <w:adjustRightInd w:val="0"/>
        <w:spacing w:before="120"/>
        <w:ind w:left="2410" w:hanging="2410"/>
        <w:jc w:val="both"/>
        <w:rPr>
          <w:i/>
          <w:szCs w:val="24"/>
          <w:lang w:val="pt-PT"/>
        </w:rPr>
      </w:pPr>
      <w:r w:rsidRPr="00750835">
        <w:rPr>
          <w:i/>
          <w:color w:val="000000"/>
          <w:szCs w:val="24"/>
          <w:lang w:val="pt-PT"/>
        </w:rPr>
        <w:t>Sub-actividade 3.2.1.3:</w:t>
      </w:r>
      <w:r w:rsidRPr="00750835">
        <w:rPr>
          <w:i/>
          <w:color w:val="000000"/>
          <w:szCs w:val="24"/>
          <w:lang w:val="pt-PT"/>
        </w:rPr>
        <w:tab/>
        <w:t>Apoio à realização de ciclos de seminários de auto-avaliação</w:t>
      </w:r>
      <w:r w:rsidRPr="00750835">
        <w:rPr>
          <w:i/>
          <w:color w:val="000000"/>
          <w:szCs w:val="24"/>
          <w:lang w:val="pt-PT" w:eastAsia="it-IT"/>
        </w:rPr>
        <w:t xml:space="preserve"> na FVET</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proofErr w:type="gramStart"/>
      <w:r>
        <w:rPr>
          <w:color w:val="000000"/>
          <w:szCs w:val="24"/>
          <w:lang w:val="pt-PT" w:eastAsia="it-IT"/>
        </w:rPr>
        <w:t>elaborados e fundo atribuído</w:t>
      </w:r>
      <w:proofErr w:type="gramEnd"/>
    </w:p>
    <w:p w:rsidR="001D0304" w:rsidRPr="00750835" w:rsidRDefault="001D0304" w:rsidP="00C90109">
      <w:pPr>
        <w:widowControl w:val="0"/>
        <w:tabs>
          <w:tab w:val="left" w:pos="6705"/>
        </w:tabs>
        <w:autoSpaceDE w:val="0"/>
        <w:autoSpaceDN w:val="0"/>
        <w:adjustRightInd w:val="0"/>
        <w:spacing w:before="120"/>
        <w:ind w:left="2410" w:hanging="2410"/>
        <w:jc w:val="both"/>
        <w:rPr>
          <w:i/>
          <w:color w:val="000000"/>
          <w:szCs w:val="24"/>
          <w:lang w:val="pt-PT" w:eastAsia="it-IT"/>
        </w:rPr>
      </w:pPr>
      <w:r w:rsidRPr="00750835">
        <w:rPr>
          <w:i/>
          <w:color w:val="000000"/>
          <w:szCs w:val="24"/>
          <w:lang w:val="pt-PT"/>
        </w:rPr>
        <w:t>Sub-actividade 3.2.1.4:</w:t>
      </w:r>
      <w:r w:rsidRPr="00750835">
        <w:rPr>
          <w:i/>
          <w:color w:val="000000"/>
          <w:szCs w:val="24"/>
          <w:lang w:val="pt-PT"/>
        </w:rPr>
        <w:tab/>
        <w:t>Apoio à realização de ciclos de seminários de auto-avaliação</w:t>
      </w:r>
      <w:r w:rsidRPr="00750835">
        <w:rPr>
          <w:i/>
          <w:color w:val="000000"/>
          <w:szCs w:val="24"/>
          <w:lang w:val="pt-PT" w:eastAsia="it-IT"/>
        </w:rPr>
        <w:t xml:space="preserve"> na FCIE</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proofErr w:type="gramStart"/>
      <w:r>
        <w:rPr>
          <w:color w:val="000000"/>
          <w:szCs w:val="24"/>
          <w:lang w:val="pt-PT" w:eastAsia="it-IT"/>
        </w:rPr>
        <w:t>elaborados e fundo atribuído</w:t>
      </w:r>
      <w:proofErr w:type="gramEnd"/>
    </w:p>
    <w:p w:rsidR="001D0304" w:rsidRPr="00750835" w:rsidRDefault="001D0304" w:rsidP="00C90109">
      <w:pPr>
        <w:widowControl w:val="0"/>
        <w:tabs>
          <w:tab w:val="left" w:pos="6705"/>
        </w:tabs>
        <w:autoSpaceDE w:val="0"/>
        <w:autoSpaceDN w:val="0"/>
        <w:adjustRightInd w:val="0"/>
        <w:spacing w:before="120"/>
        <w:ind w:left="2410" w:hanging="2410"/>
        <w:jc w:val="both"/>
        <w:rPr>
          <w:i/>
          <w:szCs w:val="24"/>
          <w:lang w:val="pt-PT"/>
        </w:rPr>
      </w:pPr>
      <w:r w:rsidRPr="00750835">
        <w:rPr>
          <w:i/>
          <w:color w:val="000000"/>
          <w:szCs w:val="24"/>
          <w:lang w:val="pt-PT"/>
        </w:rPr>
        <w:t>Sub-actividade 3.2.1.5:</w:t>
      </w:r>
      <w:r w:rsidRPr="00750835">
        <w:rPr>
          <w:i/>
          <w:color w:val="000000"/>
          <w:szCs w:val="24"/>
          <w:lang w:val="pt-PT"/>
        </w:rPr>
        <w:tab/>
        <w:t>Apoio à realização de ciclos de seminários de auto-avaliação</w:t>
      </w:r>
      <w:r w:rsidRPr="00750835">
        <w:rPr>
          <w:i/>
          <w:color w:val="000000"/>
          <w:szCs w:val="24"/>
          <w:lang w:val="pt-PT" w:eastAsia="it-IT"/>
        </w:rPr>
        <w:t xml:space="preserve"> na FMED</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r>
        <w:rPr>
          <w:color w:val="000000"/>
          <w:szCs w:val="24"/>
          <w:lang w:val="pt-PT" w:eastAsia="it-IT"/>
        </w:rPr>
        <w:t>a serem elaborados em 2016</w:t>
      </w:r>
    </w:p>
    <w:p w:rsidR="001D0304" w:rsidRPr="00750835" w:rsidRDefault="001D0304" w:rsidP="00C90109">
      <w:pPr>
        <w:widowControl w:val="0"/>
        <w:tabs>
          <w:tab w:val="left" w:pos="6705"/>
        </w:tabs>
        <w:autoSpaceDE w:val="0"/>
        <w:autoSpaceDN w:val="0"/>
        <w:adjustRightInd w:val="0"/>
        <w:spacing w:before="120"/>
        <w:ind w:left="2410" w:hanging="2410"/>
        <w:jc w:val="both"/>
        <w:rPr>
          <w:i/>
          <w:szCs w:val="24"/>
          <w:lang w:val="pt-PT"/>
        </w:rPr>
      </w:pPr>
      <w:r w:rsidRPr="00750835">
        <w:rPr>
          <w:i/>
          <w:color w:val="000000"/>
          <w:szCs w:val="24"/>
          <w:lang w:val="pt-PT"/>
        </w:rPr>
        <w:t>Sub-actividade 3.2.1.6:</w:t>
      </w:r>
      <w:r w:rsidRPr="00750835">
        <w:rPr>
          <w:i/>
          <w:color w:val="000000"/>
          <w:szCs w:val="24"/>
          <w:lang w:val="pt-PT"/>
        </w:rPr>
        <w:tab/>
        <w:t>Apoio à realização de ciclos de seminários de auto-avaliação</w:t>
      </w:r>
      <w:r w:rsidRPr="00750835">
        <w:rPr>
          <w:i/>
          <w:color w:val="000000"/>
          <w:szCs w:val="24"/>
          <w:lang w:val="pt-PT" w:eastAsia="it-IT"/>
        </w:rPr>
        <w:t xml:space="preserve"> na FEDU</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proofErr w:type="gramStart"/>
      <w:r>
        <w:rPr>
          <w:color w:val="000000"/>
          <w:szCs w:val="24"/>
          <w:lang w:val="pt-PT" w:eastAsia="it-IT"/>
        </w:rPr>
        <w:t>elaborados e fundo atribuído</w:t>
      </w:r>
      <w:proofErr w:type="gramEnd"/>
    </w:p>
    <w:p w:rsidR="001D0304" w:rsidRPr="00750835" w:rsidRDefault="001D0304" w:rsidP="00C90109">
      <w:pPr>
        <w:widowControl w:val="0"/>
        <w:tabs>
          <w:tab w:val="left" w:pos="6705"/>
        </w:tabs>
        <w:autoSpaceDE w:val="0"/>
        <w:autoSpaceDN w:val="0"/>
        <w:adjustRightInd w:val="0"/>
        <w:spacing w:before="120"/>
        <w:ind w:left="2410" w:hanging="2410"/>
        <w:jc w:val="both"/>
        <w:rPr>
          <w:i/>
          <w:szCs w:val="24"/>
          <w:lang w:val="pt-PT"/>
        </w:rPr>
      </w:pPr>
      <w:r w:rsidRPr="00750835">
        <w:rPr>
          <w:i/>
          <w:color w:val="000000"/>
          <w:szCs w:val="24"/>
          <w:lang w:val="pt-PT"/>
        </w:rPr>
        <w:lastRenderedPageBreak/>
        <w:t>Sub-actividade 3.2.1.7:</w:t>
      </w:r>
      <w:r w:rsidRPr="00750835">
        <w:rPr>
          <w:i/>
          <w:color w:val="000000"/>
          <w:szCs w:val="24"/>
          <w:lang w:val="pt-PT"/>
        </w:rPr>
        <w:tab/>
        <w:t>Apoio à realização de ciclos de seminários de auto-avaliação na FENG</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proofErr w:type="gramStart"/>
      <w:r>
        <w:rPr>
          <w:color w:val="000000"/>
          <w:szCs w:val="24"/>
          <w:lang w:val="pt-PT" w:eastAsia="it-IT"/>
        </w:rPr>
        <w:t>elaborados e fundo atribuído</w:t>
      </w:r>
      <w:proofErr w:type="gramEnd"/>
    </w:p>
    <w:p w:rsidR="001D0304" w:rsidRPr="00750835" w:rsidRDefault="001D0304" w:rsidP="00C90109">
      <w:pPr>
        <w:widowControl w:val="0"/>
        <w:tabs>
          <w:tab w:val="left" w:pos="6705"/>
        </w:tabs>
        <w:autoSpaceDE w:val="0"/>
        <w:autoSpaceDN w:val="0"/>
        <w:adjustRightInd w:val="0"/>
        <w:spacing w:before="120"/>
        <w:ind w:left="2410" w:hanging="2410"/>
        <w:jc w:val="both"/>
        <w:rPr>
          <w:i/>
          <w:szCs w:val="24"/>
          <w:lang w:val="pt-PT"/>
        </w:rPr>
      </w:pPr>
      <w:r w:rsidRPr="00750835">
        <w:rPr>
          <w:i/>
          <w:color w:val="000000"/>
          <w:szCs w:val="24"/>
          <w:lang w:val="pt-PT"/>
        </w:rPr>
        <w:t>Sub-actividade 3.2.1.8:</w:t>
      </w:r>
      <w:r w:rsidRPr="00750835">
        <w:rPr>
          <w:i/>
          <w:color w:val="000000"/>
          <w:szCs w:val="24"/>
          <w:lang w:val="pt-PT"/>
        </w:rPr>
        <w:tab/>
        <w:t>Apoio à realização de ciclos de seminários de auto-avaliação na ESHTI</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proofErr w:type="gramStart"/>
      <w:r>
        <w:rPr>
          <w:color w:val="000000"/>
          <w:szCs w:val="24"/>
          <w:lang w:val="pt-PT" w:eastAsia="it-IT"/>
        </w:rPr>
        <w:t>elaborados e fundo atribuído</w:t>
      </w:r>
      <w:proofErr w:type="gramEnd"/>
    </w:p>
    <w:p w:rsidR="001D0304" w:rsidRPr="00750835" w:rsidRDefault="001D0304" w:rsidP="00C90109">
      <w:pPr>
        <w:widowControl w:val="0"/>
        <w:tabs>
          <w:tab w:val="left" w:pos="6705"/>
        </w:tabs>
        <w:autoSpaceDE w:val="0"/>
        <w:autoSpaceDN w:val="0"/>
        <w:adjustRightInd w:val="0"/>
        <w:spacing w:before="120"/>
        <w:ind w:left="2410" w:hanging="2410"/>
        <w:jc w:val="both"/>
        <w:rPr>
          <w:i/>
          <w:color w:val="000000"/>
          <w:szCs w:val="24"/>
          <w:lang w:val="pt-PT"/>
        </w:rPr>
      </w:pPr>
      <w:r w:rsidRPr="00750835">
        <w:rPr>
          <w:i/>
          <w:color w:val="000000"/>
          <w:szCs w:val="24"/>
          <w:lang w:val="pt-PT"/>
        </w:rPr>
        <w:t>Sub-actividade 3.2.1.9:</w:t>
      </w:r>
      <w:r w:rsidRPr="00750835">
        <w:rPr>
          <w:i/>
          <w:color w:val="000000"/>
          <w:szCs w:val="24"/>
          <w:lang w:val="pt-PT"/>
        </w:rPr>
        <w:tab/>
        <w:t>Apoio à realização de ciclos de seminários de auto-avaliação na ESCMC</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Actividade de auto-avaliação já realizada</w:t>
      </w:r>
    </w:p>
    <w:p w:rsidR="00FC6926" w:rsidRPr="00FC6926" w:rsidRDefault="00FC6926" w:rsidP="00FC6926">
      <w:pPr>
        <w:widowControl w:val="0"/>
        <w:tabs>
          <w:tab w:val="left" w:pos="6705"/>
        </w:tabs>
        <w:autoSpaceDE w:val="0"/>
        <w:autoSpaceDN w:val="0"/>
        <w:adjustRightInd w:val="0"/>
        <w:ind w:left="2410" w:hanging="3"/>
        <w:jc w:val="both"/>
        <w:rPr>
          <w:color w:val="000000"/>
          <w:szCs w:val="24"/>
          <w:lang w:val="pt-PT" w:eastAsia="it-IT"/>
        </w:rPr>
      </w:pPr>
      <w:r w:rsidRPr="00FC6926">
        <w:rPr>
          <w:color w:val="000000"/>
          <w:szCs w:val="24"/>
          <w:lang w:val="pt-PT" w:eastAsia="it-IT"/>
        </w:rPr>
        <w:t xml:space="preserve">Planos de melhoria </w:t>
      </w:r>
      <w:proofErr w:type="gramStart"/>
      <w:r>
        <w:rPr>
          <w:color w:val="000000"/>
          <w:szCs w:val="24"/>
          <w:lang w:val="pt-PT" w:eastAsia="it-IT"/>
        </w:rPr>
        <w:t>elaborados e fundo atribuído</w:t>
      </w:r>
      <w:proofErr w:type="gramEnd"/>
    </w:p>
    <w:p w:rsidR="00F81D93" w:rsidRDefault="00FC6926" w:rsidP="00FC6926">
      <w:pPr>
        <w:widowControl w:val="0"/>
        <w:tabs>
          <w:tab w:val="left" w:pos="6705"/>
        </w:tabs>
        <w:autoSpaceDE w:val="0"/>
        <w:autoSpaceDN w:val="0"/>
        <w:adjustRightInd w:val="0"/>
        <w:spacing w:before="120"/>
        <w:jc w:val="both"/>
        <w:rPr>
          <w:szCs w:val="24"/>
          <w:lang w:val="pt-PT"/>
        </w:rPr>
      </w:pPr>
      <w:r>
        <w:rPr>
          <w:szCs w:val="24"/>
          <w:lang w:val="pt-PT"/>
        </w:rPr>
        <w:t xml:space="preserve">Para além das 9 Faculdades/Escolas previstas para a auto-avaliação, o </w:t>
      </w:r>
      <w:r w:rsidRPr="00BA3A5C">
        <w:rPr>
          <w:szCs w:val="24"/>
          <w:lang w:val="pt-PT"/>
        </w:rPr>
        <w:t xml:space="preserve">GQA aumentou a sua amostra, avaliando mais </w:t>
      </w:r>
      <w:r w:rsidRPr="00BA3A5C">
        <w:rPr>
          <w:b/>
          <w:szCs w:val="24"/>
          <w:lang w:val="pt-PT"/>
        </w:rPr>
        <w:t>6 Faculdades/Escolas</w:t>
      </w:r>
      <w:r>
        <w:rPr>
          <w:b/>
          <w:szCs w:val="24"/>
          <w:lang w:val="pt-PT"/>
        </w:rPr>
        <w:t xml:space="preserve"> </w:t>
      </w:r>
      <w:r w:rsidRPr="0099151B">
        <w:rPr>
          <w:szCs w:val="24"/>
          <w:lang w:val="pt-PT"/>
        </w:rPr>
        <w:t>a saber:</w:t>
      </w:r>
    </w:p>
    <w:p w:rsidR="00FC6926" w:rsidRDefault="00FC6926" w:rsidP="00FC6926">
      <w:pPr>
        <w:widowControl w:val="0"/>
        <w:tabs>
          <w:tab w:val="left" w:pos="6705"/>
        </w:tabs>
        <w:autoSpaceDE w:val="0"/>
        <w:autoSpaceDN w:val="0"/>
        <w:adjustRightInd w:val="0"/>
        <w:jc w:val="both"/>
        <w:rPr>
          <w:szCs w:val="24"/>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103"/>
      </w:tblGrid>
      <w:tr w:rsidR="00FC6926" w:rsidRPr="00542000" w:rsidTr="00542000">
        <w:tc>
          <w:tcPr>
            <w:tcW w:w="4111" w:type="dxa"/>
            <w:shd w:val="clear" w:color="auto" w:fill="auto"/>
          </w:tcPr>
          <w:p w:rsidR="00FC6926" w:rsidRPr="00542000" w:rsidRDefault="00FC6926" w:rsidP="00542000">
            <w:pPr>
              <w:widowControl w:val="0"/>
              <w:tabs>
                <w:tab w:val="left" w:pos="6705"/>
              </w:tabs>
              <w:autoSpaceDE w:val="0"/>
              <w:autoSpaceDN w:val="0"/>
              <w:adjustRightInd w:val="0"/>
              <w:jc w:val="both"/>
              <w:rPr>
                <w:b/>
                <w:szCs w:val="24"/>
                <w:lang w:val="pt-PT"/>
              </w:rPr>
            </w:pPr>
            <w:r w:rsidRPr="00542000">
              <w:rPr>
                <w:b/>
                <w:szCs w:val="24"/>
                <w:lang w:val="pt-PT"/>
              </w:rPr>
              <w:t>Unidade Orgânica</w:t>
            </w:r>
          </w:p>
        </w:tc>
        <w:tc>
          <w:tcPr>
            <w:tcW w:w="5103" w:type="dxa"/>
            <w:shd w:val="clear" w:color="auto" w:fill="auto"/>
          </w:tcPr>
          <w:p w:rsidR="00FC6926" w:rsidRPr="00542000" w:rsidRDefault="00FC6926" w:rsidP="00542000">
            <w:pPr>
              <w:widowControl w:val="0"/>
              <w:tabs>
                <w:tab w:val="left" w:pos="6705"/>
              </w:tabs>
              <w:autoSpaceDE w:val="0"/>
              <w:autoSpaceDN w:val="0"/>
              <w:adjustRightInd w:val="0"/>
              <w:jc w:val="both"/>
              <w:rPr>
                <w:b/>
                <w:szCs w:val="24"/>
                <w:lang w:val="pt-PT"/>
              </w:rPr>
            </w:pPr>
            <w:r w:rsidRPr="00542000">
              <w:rPr>
                <w:b/>
                <w:szCs w:val="24"/>
                <w:lang w:val="pt-PT"/>
              </w:rPr>
              <w:t>Actividades realizadas e previstas</w:t>
            </w:r>
          </w:p>
        </w:tc>
      </w:tr>
      <w:tr w:rsidR="00FC6926" w:rsidRPr="00542000" w:rsidTr="00542000">
        <w:tc>
          <w:tcPr>
            <w:tcW w:w="4111" w:type="dxa"/>
            <w:shd w:val="clear" w:color="auto" w:fill="auto"/>
          </w:tcPr>
          <w:p w:rsidR="00FC6926" w:rsidRPr="00542000" w:rsidRDefault="00FC6926" w:rsidP="00542000">
            <w:pPr>
              <w:widowControl w:val="0"/>
              <w:tabs>
                <w:tab w:val="left" w:pos="6705"/>
              </w:tabs>
              <w:autoSpaceDE w:val="0"/>
              <w:autoSpaceDN w:val="0"/>
              <w:adjustRightInd w:val="0"/>
              <w:jc w:val="both"/>
              <w:rPr>
                <w:szCs w:val="24"/>
                <w:lang w:val="pt-PT"/>
              </w:rPr>
            </w:pPr>
            <w:r w:rsidRPr="00542000">
              <w:rPr>
                <w:szCs w:val="24"/>
                <w:lang w:val="pt-PT"/>
              </w:rPr>
              <w:t>Faculdade de Letras e Ciências Sociais</w:t>
            </w:r>
          </w:p>
        </w:tc>
        <w:tc>
          <w:tcPr>
            <w:tcW w:w="5103" w:type="dxa"/>
            <w:shd w:val="clear" w:color="auto" w:fill="auto"/>
          </w:tcPr>
          <w:p w:rsidR="00FC6926"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Auto-avaliação dos cursos</w:t>
            </w:r>
          </w:p>
        </w:tc>
      </w:tr>
      <w:tr w:rsidR="00D17ED1" w:rsidRPr="00934E1F" w:rsidTr="00542000">
        <w:tc>
          <w:tcPr>
            <w:tcW w:w="4111"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Faculdade de Direito</w:t>
            </w:r>
          </w:p>
        </w:tc>
        <w:tc>
          <w:tcPr>
            <w:tcW w:w="5103"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Auto-avaliação dos cursos</w:t>
            </w:r>
          </w:p>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 xml:space="preserve">Planos de melhorias </w:t>
            </w:r>
            <w:proofErr w:type="gramStart"/>
            <w:r w:rsidRPr="00542000">
              <w:rPr>
                <w:szCs w:val="24"/>
                <w:lang w:val="pt-PT"/>
              </w:rPr>
              <w:t>elaborados e fundo atribuído</w:t>
            </w:r>
            <w:proofErr w:type="gramEnd"/>
          </w:p>
        </w:tc>
      </w:tr>
      <w:tr w:rsidR="00D17ED1" w:rsidRPr="00934E1F" w:rsidTr="00542000">
        <w:tc>
          <w:tcPr>
            <w:tcW w:w="4111"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Faculdade de Economia</w:t>
            </w:r>
          </w:p>
        </w:tc>
        <w:tc>
          <w:tcPr>
            <w:tcW w:w="5103"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Auto-avaliação dos cursos</w:t>
            </w:r>
          </w:p>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 xml:space="preserve">Planos de melhorias </w:t>
            </w:r>
            <w:proofErr w:type="gramStart"/>
            <w:r w:rsidRPr="00542000">
              <w:rPr>
                <w:szCs w:val="24"/>
                <w:lang w:val="pt-PT"/>
              </w:rPr>
              <w:t>elaborados e fundo atribuído</w:t>
            </w:r>
            <w:proofErr w:type="gramEnd"/>
          </w:p>
        </w:tc>
      </w:tr>
      <w:tr w:rsidR="00D17ED1" w:rsidRPr="00934E1F" w:rsidTr="00542000">
        <w:tc>
          <w:tcPr>
            <w:tcW w:w="4111"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Escola de Comunicação e Artes</w:t>
            </w:r>
          </w:p>
        </w:tc>
        <w:tc>
          <w:tcPr>
            <w:tcW w:w="5103"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Auto-avaliação dos cursos</w:t>
            </w:r>
          </w:p>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 xml:space="preserve">Planos de melhorias </w:t>
            </w:r>
            <w:proofErr w:type="gramStart"/>
            <w:r w:rsidRPr="00542000">
              <w:rPr>
                <w:szCs w:val="24"/>
                <w:lang w:val="pt-PT"/>
              </w:rPr>
              <w:t>elaborados e fundo atribuído</w:t>
            </w:r>
            <w:proofErr w:type="gramEnd"/>
          </w:p>
        </w:tc>
      </w:tr>
      <w:tr w:rsidR="00D17ED1" w:rsidRPr="00934E1F" w:rsidTr="00542000">
        <w:tc>
          <w:tcPr>
            <w:tcW w:w="4111"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Escola Superior de Desenvolvimento Rural</w:t>
            </w:r>
          </w:p>
        </w:tc>
        <w:tc>
          <w:tcPr>
            <w:tcW w:w="5103"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Auto-avaliação dos cursos</w:t>
            </w:r>
          </w:p>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 xml:space="preserve">Planos de melhorias </w:t>
            </w:r>
            <w:proofErr w:type="gramStart"/>
            <w:r w:rsidRPr="00542000">
              <w:rPr>
                <w:szCs w:val="24"/>
                <w:lang w:val="pt-PT"/>
              </w:rPr>
              <w:t>elaborados e fundo atribuído</w:t>
            </w:r>
            <w:proofErr w:type="gramEnd"/>
          </w:p>
        </w:tc>
      </w:tr>
      <w:tr w:rsidR="00D17ED1" w:rsidRPr="00934E1F" w:rsidTr="00542000">
        <w:tc>
          <w:tcPr>
            <w:tcW w:w="4111"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Faculdade de Filosofia</w:t>
            </w:r>
          </w:p>
        </w:tc>
        <w:tc>
          <w:tcPr>
            <w:tcW w:w="5103" w:type="dxa"/>
            <w:shd w:val="clear" w:color="auto" w:fill="auto"/>
          </w:tcPr>
          <w:p w:rsidR="00D17ED1" w:rsidRPr="00542000" w:rsidRDefault="00D17ED1" w:rsidP="00542000">
            <w:pPr>
              <w:widowControl w:val="0"/>
              <w:tabs>
                <w:tab w:val="left" w:pos="6705"/>
              </w:tabs>
              <w:autoSpaceDE w:val="0"/>
              <w:autoSpaceDN w:val="0"/>
              <w:adjustRightInd w:val="0"/>
              <w:jc w:val="both"/>
              <w:rPr>
                <w:szCs w:val="24"/>
                <w:lang w:val="pt-PT"/>
              </w:rPr>
            </w:pPr>
            <w:r w:rsidRPr="00542000">
              <w:rPr>
                <w:szCs w:val="24"/>
                <w:lang w:val="pt-PT"/>
              </w:rPr>
              <w:t>Auto-avaliação dos cursos</w:t>
            </w:r>
          </w:p>
          <w:p w:rsidR="00D17ED1" w:rsidRPr="00542000" w:rsidRDefault="00D17ED1" w:rsidP="00542000">
            <w:pPr>
              <w:widowControl w:val="0"/>
              <w:tabs>
                <w:tab w:val="left" w:pos="6705"/>
              </w:tabs>
              <w:autoSpaceDE w:val="0"/>
              <w:autoSpaceDN w:val="0"/>
              <w:adjustRightInd w:val="0"/>
              <w:jc w:val="both"/>
              <w:rPr>
                <w:szCs w:val="24"/>
                <w:lang w:val="pt-PT"/>
              </w:rPr>
            </w:pPr>
            <w:r w:rsidRPr="00542000">
              <w:rPr>
                <w:color w:val="000000"/>
                <w:szCs w:val="24"/>
                <w:lang w:val="pt-PT" w:eastAsia="it-IT"/>
              </w:rPr>
              <w:t>Planos de melhoria a serem submetidos ao Fundo de Implementação dos Planos de Melhoria da UEM (FIPlaM) em 2016</w:t>
            </w:r>
          </w:p>
        </w:tc>
      </w:tr>
    </w:tbl>
    <w:p w:rsidR="00FC6926" w:rsidRDefault="00FC6926" w:rsidP="00FC6926">
      <w:pPr>
        <w:widowControl w:val="0"/>
        <w:tabs>
          <w:tab w:val="left" w:pos="6705"/>
        </w:tabs>
        <w:autoSpaceDE w:val="0"/>
        <w:autoSpaceDN w:val="0"/>
        <w:adjustRightInd w:val="0"/>
        <w:jc w:val="both"/>
        <w:rPr>
          <w:i/>
          <w:lang w:val="pt-PT"/>
        </w:rPr>
      </w:pPr>
    </w:p>
    <w:p w:rsidR="00FC6926" w:rsidRDefault="00FC6926" w:rsidP="001D0304">
      <w:pPr>
        <w:widowControl w:val="0"/>
        <w:tabs>
          <w:tab w:val="left" w:pos="6705"/>
        </w:tabs>
        <w:autoSpaceDE w:val="0"/>
        <w:autoSpaceDN w:val="0"/>
        <w:adjustRightInd w:val="0"/>
        <w:spacing w:before="120"/>
        <w:ind w:left="2835" w:hanging="2268"/>
        <w:jc w:val="both"/>
        <w:rPr>
          <w:i/>
          <w:lang w:val="pt-PT"/>
        </w:rPr>
      </w:pPr>
    </w:p>
    <w:p w:rsidR="000D6B98" w:rsidRPr="000D6B98" w:rsidRDefault="000D6B98" w:rsidP="000D6B98">
      <w:pPr>
        <w:tabs>
          <w:tab w:val="left" w:pos="2835"/>
        </w:tabs>
        <w:ind w:left="2835" w:hanging="2835"/>
        <w:rPr>
          <w:b/>
          <w:color w:val="000000"/>
          <w:sz w:val="26"/>
          <w:szCs w:val="26"/>
          <w:lang w:val="pt-PT"/>
        </w:rPr>
      </w:pPr>
      <w:r w:rsidRPr="000D6B98">
        <w:rPr>
          <w:b/>
          <w:color w:val="000000"/>
          <w:sz w:val="26"/>
          <w:szCs w:val="26"/>
          <w:lang w:val="pt-PT"/>
        </w:rPr>
        <w:t>Resultado Esperado 3.</w:t>
      </w:r>
      <w:r>
        <w:rPr>
          <w:b/>
          <w:color w:val="000000"/>
          <w:sz w:val="26"/>
          <w:szCs w:val="26"/>
          <w:lang w:val="pt-PT"/>
        </w:rPr>
        <w:t>4</w:t>
      </w:r>
      <w:r w:rsidRPr="000D6B98">
        <w:rPr>
          <w:b/>
          <w:color w:val="000000"/>
          <w:sz w:val="26"/>
          <w:szCs w:val="26"/>
          <w:lang w:val="pt-PT"/>
        </w:rPr>
        <w:t>:</w:t>
      </w:r>
      <w:r w:rsidRPr="000D6B98">
        <w:rPr>
          <w:b/>
          <w:color w:val="000000"/>
          <w:sz w:val="26"/>
          <w:szCs w:val="26"/>
          <w:lang w:val="pt-PT"/>
        </w:rPr>
        <w:tab/>
        <w:t>Processos participativos e completos de auto-avaliação, conducentes a novas formas de organização</w:t>
      </w:r>
      <w:r>
        <w:rPr>
          <w:b/>
          <w:color w:val="000000"/>
          <w:sz w:val="26"/>
          <w:szCs w:val="26"/>
          <w:lang w:val="pt-PT"/>
        </w:rPr>
        <w:t xml:space="preserve"> dos serviços, realizados no MNH e no CB-UEM</w:t>
      </w:r>
      <w:r w:rsidRPr="000D6B98">
        <w:rPr>
          <w:b/>
          <w:color w:val="000000"/>
          <w:sz w:val="26"/>
          <w:szCs w:val="26"/>
          <w:lang w:val="pt-PT"/>
        </w:rPr>
        <w:t xml:space="preserve"> </w:t>
      </w:r>
    </w:p>
    <w:p w:rsidR="000D6B98" w:rsidRPr="00C4039C" w:rsidRDefault="000D6B98" w:rsidP="001D0304">
      <w:pPr>
        <w:widowControl w:val="0"/>
        <w:tabs>
          <w:tab w:val="left" w:pos="6705"/>
        </w:tabs>
        <w:autoSpaceDE w:val="0"/>
        <w:autoSpaceDN w:val="0"/>
        <w:adjustRightInd w:val="0"/>
        <w:spacing w:before="120"/>
        <w:ind w:left="2835" w:hanging="2268"/>
        <w:jc w:val="both"/>
        <w:rPr>
          <w:i/>
          <w:lang w:val="pt-PT"/>
        </w:rPr>
      </w:pPr>
    </w:p>
    <w:p w:rsidR="001D0304" w:rsidRPr="00C4039C" w:rsidRDefault="001D0304" w:rsidP="001D0304">
      <w:pPr>
        <w:tabs>
          <w:tab w:val="left" w:pos="1843"/>
        </w:tabs>
        <w:spacing w:before="120"/>
        <w:ind w:left="1843" w:hanging="1843"/>
        <w:rPr>
          <w:b/>
          <w:color w:val="000000"/>
          <w:lang w:val="pt-PT"/>
        </w:rPr>
      </w:pPr>
      <w:r w:rsidRPr="00C4039C">
        <w:rPr>
          <w:b/>
          <w:color w:val="000000"/>
          <w:lang w:val="pt-PT"/>
        </w:rPr>
        <w:t>Actividade 3.2.2:</w:t>
      </w:r>
      <w:r w:rsidRPr="00C4039C">
        <w:rPr>
          <w:b/>
          <w:color w:val="000000"/>
          <w:lang w:val="pt-PT"/>
        </w:rPr>
        <w:tab/>
        <w:t>Auto-avaliação da qualidade da oferta de serviços</w:t>
      </w:r>
    </w:p>
    <w:p w:rsidR="001D0304" w:rsidRPr="00C90109" w:rsidRDefault="001D0304" w:rsidP="00C90109">
      <w:pPr>
        <w:widowControl w:val="0"/>
        <w:tabs>
          <w:tab w:val="left" w:pos="6705"/>
        </w:tabs>
        <w:autoSpaceDE w:val="0"/>
        <w:autoSpaceDN w:val="0"/>
        <w:adjustRightInd w:val="0"/>
        <w:spacing w:before="240"/>
        <w:ind w:left="2410" w:hanging="2410"/>
        <w:jc w:val="both"/>
        <w:rPr>
          <w:i/>
          <w:color w:val="000000"/>
          <w:sz w:val="22"/>
          <w:lang w:val="pt-PT" w:eastAsia="it-IT"/>
        </w:rPr>
      </w:pPr>
      <w:r w:rsidRPr="00C90109">
        <w:rPr>
          <w:i/>
          <w:sz w:val="22"/>
          <w:lang w:val="pt-PT"/>
        </w:rPr>
        <w:t>Sub-actividade 3.2.2.1:</w:t>
      </w:r>
      <w:r w:rsidRPr="00C90109">
        <w:rPr>
          <w:i/>
          <w:sz w:val="22"/>
          <w:lang w:val="pt-PT"/>
        </w:rPr>
        <w:tab/>
      </w:r>
      <w:r w:rsidRPr="00C90109">
        <w:rPr>
          <w:i/>
          <w:color w:val="000000"/>
          <w:sz w:val="22"/>
          <w:lang w:val="pt-PT"/>
        </w:rPr>
        <w:t>Apoio à realização de ciclos de seminários de auto-avaliação</w:t>
      </w:r>
      <w:r w:rsidRPr="00C90109">
        <w:rPr>
          <w:i/>
          <w:color w:val="000000"/>
          <w:sz w:val="22"/>
          <w:lang w:val="pt-PT" w:eastAsia="it-IT"/>
        </w:rPr>
        <w:t xml:space="preserve"> no MHN</w:t>
      </w:r>
    </w:p>
    <w:p w:rsidR="00F81D93" w:rsidRDefault="00F81D93" w:rsidP="00C90109">
      <w:pPr>
        <w:widowControl w:val="0"/>
        <w:tabs>
          <w:tab w:val="left" w:pos="6705"/>
        </w:tabs>
        <w:autoSpaceDE w:val="0"/>
        <w:autoSpaceDN w:val="0"/>
        <w:adjustRightInd w:val="0"/>
        <w:spacing w:before="240"/>
        <w:ind w:left="2410" w:hanging="2410"/>
        <w:jc w:val="both"/>
        <w:rPr>
          <w:lang w:val="pt-PT"/>
        </w:rPr>
      </w:pPr>
      <w:r w:rsidRPr="00B86A19">
        <w:rPr>
          <w:lang w:val="pt-PT"/>
        </w:rPr>
        <w:t>Será iniciada e finalizada em 201</w:t>
      </w:r>
      <w:r w:rsidR="00D17ED1">
        <w:rPr>
          <w:lang w:val="pt-PT"/>
        </w:rPr>
        <w:t>6</w:t>
      </w:r>
      <w:r w:rsidR="003A3FDD">
        <w:rPr>
          <w:lang w:val="pt-PT"/>
        </w:rPr>
        <w:t>.</w:t>
      </w:r>
    </w:p>
    <w:p w:rsidR="00A90CB7" w:rsidRPr="00C4039C" w:rsidRDefault="00A90CB7" w:rsidP="00C90109">
      <w:pPr>
        <w:widowControl w:val="0"/>
        <w:tabs>
          <w:tab w:val="left" w:pos="6705"/>
        </w:tabs>
        <w:autoSpaceDE w:val="0"/>
        <w:autoSpaceDN w:val="0"/>
        <w:adjustRightInd w:val="0"/>
        <w:ind w:left="2410" w:hanging="2410"/>
        <w:jc w:val="both"/>
        <w:rPr>
          <w:i/>
          <w:lang w:val="pt-PT"/>
        </w:rPr>
      </w:pPr>
    </w:p>
    <w:p w:rsidR="001D0304" w:rsidRPr="00C90109" w:rsidRDefault="001D0304" w:rsidP="00C90109">
      <w:pPr>
        <w:widowControl w:val="0"/>
        <w:tabs>
          <w:tab w:val="left" w:pos="6705"/>
        </w:tabs>
        <w:autoSpaceDE w:val="0"/>
        <w:autoSpaceDN w:val="0"/>
        <w:adjustRightInd w:val="0"/>
        <w:spacing w:before="120"/>
        <w:ind w:left="2410" w:hanging="2410"/>
        <w:jc w:val="both"/>
        <w:rPr>
          <w:i/>
          <w:color w:val="000000"/>
          <w:sz w:val="22"/>
          <w:lang w:val="pt-PT" w:eastAsia="it-IT"/>
        </w:rPr>
      </w:pPr>
      <w:r w:rsidRPr="00C90109">
        <w:rPr>
          <w:i/>
          <w:sz w:val="22"/>
          <w:lang w:val="pt-PT"/>
        </w:rPr>
        <w:t>Sub-actividade 3.2.2.2:</w:t>
      </w:r>
      <w:r w:rsidRPr="00C90109">
        <w:rPr>
          <w:i/>
          <w:sz w:val="22"/>
          <w:lang w:val="pt-PT"/>
        </w:rPr>
        <w:tab/>
      </w:r>
      <w:r w:rsidRPr="00C90109">
        <w:rPr>
          <w:i/>
          <w:color w:val="000000"/>
          <w:sz w:val="22"/>
          <w:lang w:val="pt-PT"/>
        </w:rPr>
        <w:t>Apoio à realização de ciclos de seminários de auto-avaliação</w:t>
      </w:r>
      <w:r w:rsidRPr="00C90109">
        <w:rPr>
          <w:i/>
          <w:color w:val="000000"/>
          <w:sz w:val="22"/>
          <w:lang w:val="pt-PT" w:eastAsia="it-IT"/>
        </w:rPr>
        <w:t xml:space="preserve"> no CB-UEM</w:t>
      </w:r>
    </w:p>
    <w:p w:rsidR="00F81D93" w:rsidRPr="00C4039C" w:rsidRDefault="00A90CB7" w:rsidP="00C90109">
      <w:pPr>
        <w:widowControl w:val="0"/>
        <w:tabs>
          <w:tab w:val="left" w:pos="6705"/>
        </w:tabs>
        <w:autoSpaceDE w:val="0"/>
        <w:autoSpaceDN w:val="0"/>
        <w:adjustRightInd w:val="0"/>
        <w:spacing w:before="120"/>
        <w:ind w:left="2410" w:hanging="2410"/>
        <w:jc w:val="both"/>
        <w:rPr>
          <w:i/>
          <w:lang w:val="pt-PT"/>
        </w:rPr>
      </w:pPr>
      <w:r w:rsidRPr="00B86A19">
        <w:rPr>
          <w:lang w:val="pt-PT"/>
        </w:rPr>
        <w:t>Será iniciada e finalizada em 201</w:t>
      </w:r>
      <w:r w:rsidR="00D17ED1">
        <w:rPr>
          <w:lang w:val="pt-PT"/>
        </w:rPr>
        <w:t>6</w:t>
      </w:r>
      <w:r w:rsidR="003A3FDD">
        <w:rPr>
          <w:lang w:val="pt-PT"/>
        </w:rPr>
        <w:t>.</w:t>
      </w:r>
    </w:p>
    <w:p w:rsidR="001D0304" w:rsidRDefault="001D0304" w:rsidP="001D0304">
      <w:pPr>
        <w:widowControl w:val="0"/>
        <w:tabs>
          <w:tab w:val="left" w:pos="6705"/>
        </w:tabs>
        <w:autoSpaceDE w:val="0"/>
        <w:autoSpaceDN w:val="0"/>
        <w:adjustRightInd w:val="0"/>
        <w:ind w:left="2552" w:hanging="2552"/>
        <w:jc w:val="both"/>
        <w:rPr>
          <w:b/>
          <w:i/>
          <w:lang w:val="pt-PT"/>
        </w:rPr>
      </w:pPr>
    </w:p>
    <w:p w:rsidR="000D6B98" w:rsidRPr="00C4039C" w:rsidRDefault="00D17ED1" w:rsidP="001D0304">
      <w:pPr>
        <w:widowControl w:val="0"/>
        <w:tabs>
          <w:tab w:val="left" w:pos="6705"/>
        </w:tabs>
        <w:autoSpaceDE w:val="0"/>
        <w:autoSpaceDN w:val="0"/>
        <w:adjustRightInd w:val="0"/>
        <w:ind w:left="2552" w:hanging="2552"/>
        <w:jc w:val="both"/>
        <w:rPr>
          <w:b/>
          <w:i/>
          <w:lang w:val="pt-PT"/>
        </w:rPr>
      </w:pPr>
      <w:r>
        <w:rPr>
          <w:b/>
          <w:i/>
          <w:lang w:val="pt-PT"/>
        </w:rPr>
        <w:br w:type="page"/>
      </w:r>
    </w:p>
    <w:p w:rsidR="001D0304" w:rsidRDefault="001D0304" w:rsidP="001D0304">
      <w:pPr>
        <w:widowControl w:val="0"/>
        <w:tabs>
          <w:tab w:val="left" w:pos="6705"/>
        </w:tabs>
        <w:autoSpaceDE w:val="0"/>
        <w:autoSpaceDN w:val="0"/>
        <w:adjustRightInd w:val="0"/>
        <w:jc w:val="both"/>
        <w:rPr>
          <w:b/>
          <w:sz w:val="28"/>
          <w:szCs w:val="28"/>
          <w:lang w:val="pt-PT"/>
        </w:rPr>
      </w:pPr>
      <w:r w:rsidRPr="00C4039C">
        <w:rPr>
          <w:b/>
          <w:sz w:val="28"/>
          <w:szCs w:val="28"/>
          <w:lang w:val="pt-PT"/>
        </w:rPr>
        <w:t xml:space="preserve">5. Indicadores e metas </w:t>
      </w:r>
      <w:proofErr w:type="gramStart"/>
      <w:r w:rsidRPr="00C4039C">
        <w:rPr>
          <w:b/>
          <w:sz w:val="28"/>
          <w:szCs w:val="28"/>
          <w:lang w:val="pt-PT"/>
        </w:rPr>
        <w:t>para</w:t>
      </w:r>
      <w:proofErr w:type="gramEnd"/>
      <w:r w:rsidRPr="00C4039C">
        <w:rPr>
          <w:b/>
          <w:sz w:val="28"/>
          <w:szCs w:val="28"/>
          <w:lang w:val="pt-PT"/>
        </w:rPr>
        <w:t xml:space="preserve"> 201</w:t>
      </w:r>
      <w:r w:rsidR="00D17ED1">
        <w:rPr>
          <w:b/>
          <w:sz w:val="28"/>
          <w:szCs w:val="28"/>
          <w:lang w:val="pt-PT"/>
        </w:rPr>
        <w:t>6</w:t>
      </w:r>
    </w:p>
    <w:p w:rsidR="00A90CB7" w:rsidRPr="00C4039C" w:rsidRDefault="00A90CB7" w:rsidP="001D0304">
      <w:pPr>
        <w:widowControl w:val="0"/>
        <w:tabs>
          <w:tab w:val="left" w:pos="6705"/>
        </w:tabs>
        <w:autoSpaceDE w:val="0"/>
        <w:autoSpaceDN w:val="0"/>
        <w:adjustRightInd w:val="0"/>
        <w:jc w:val="both"/>
        <w:rPr>
          <w:b/>
          <w:sz w:val="28"/>
          <w:szCs w:val="28"/>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134"/>
      </w:tblGrid>
      <w:tr w:rsidR="001D0304" w:rsidRPr="00C4039C" w:rsidTr="001D0304">
        <w:tc>
          <w:tcPr>
            <w:tcW w:w="7938" w:type="dxa"/>
          </w:tcPr>
          <w:p w:rsidR="001D0304" w:rsidRPr="00C4039C" w:rsidRDefault="001D0304" w:rsidP="001D0304">
            <w:pPr>
              <w:rPr>
                <w:rFonts w:ascii="Arial" w:hAnsi="Arial" w:cs="Arial"/>
                <w:sz w:val="20"/>
                <w:szCs w:val="20"/>
                <w:lang w:val="pt-PT"/>
              </w:rPr>
            </w:pPr>
            <w:r w:rsidRPr="00C4039C">
              <w:rPr>
                <w:rFonts w:ascii="Arial" w:hAnsi="Arial" w:cs="Arial"/>
                <w:color w:val="000000"/>
                <w:sz w:val="20"/>
                <w:szCs w:val="20"/>
                <w:lang w:val="pt-PT"/>
              </w:rPr>
              <w:t>N. processos de auto-avaliação iniciados nos Centros de Investigação e Serviços</w:t>
            </w:r>
          </w:p>
        </w:tc>
        <w:tc>
          <w:tcPr>
            <w:tcW w:w="1134" w:type="dxa"/>
          </w:tcPr>
          <w:p w:rsidR="001D0304" w:rsidRPr="00C4039C" w:rsidRDefault="00D17ED1" w:rsidP="001D0304">
            <w:pPr>
              <w:jc w:val="right"/>
              <w:rPr>
                <w:rFonts w:ascii="Arial" w:hAnsi="Arial" w:cs="Arial"/>
                <w:sz w:val="20"/>
                <w:szCs w:val="20"/>
                <w:lang w:val="pt-PT"/>
              </w:rPr>
            </w:pPr>
            <w:r>
              <w:rPr>
                <w:rFonts w:ascii="Arial" w:hAnsi="Arial" w:cs="Arial"/>
                <w:sz w:val="20"/>
                <w:szCs w:val="20"/>
                <w:lang w:val="pt-PT"/>
              </w:rPr>
              <w:t>3</w:t>
            </w:r>
          </w:p>
        </w:tc>
      </w:tr>
      <w:tr w:rsidR="00D17ED1" w:rsidRPr="00C4039C" w:rsidTr="00D17ED1">
        <w:tc>
          <w:tcPr>
            <w:tcW w:w="7938" w:type="dxa"/>
            <w:tcBorders>
              <w:top w:val="single" w:sz="4" w:space="0" w:color="auto"/>
              <w:left w:val="single" w:sz="4" w:space="0" w:color="auto"/>
              <w:bottom w:val="single" w:sz="4" w:space="0" w:color="auto"/>
              <w:right w:val="single" w:sz="4" w:space="0" w:color="auto"/>
            </w:tcBorders>
          </w:tcPr>
          <w:p w:rsidR="00D17ED1" w:rsidRPr="00D17ED1" w:rsidRDefault="00D17ED1" w:rsidP="007C4AE6">
            <w:pPr>
              <w:rPr>
                <w:rFonts w:ascii="Arial" w:hAnsi="Arial" w:cs="Arial"/>
                <w:color w:val="000000"/>
                <w:sz w:val="20"/>
                <w:szCs w:val="20"/>
                <w:lang w:val="pt-PT"/>
              </w:rPr>
            </w:pPr>
            <w:r w:rsidRPr="00C4039C">
              <w:rPr>
                <w:rFonts w:ascii="Arial" w:hAnsi="Arial" w:cs="Arial"/>
                <w:color w:val="000000"/>
                <w:sz w:val="20"/>
                <w:szCs w:val="20"/>
                <w:lang w:val="pt-PT"/>
              </w:rPr>
              <w:t>N. processos de auto-avaliação iniciados nos Centros de Investigação e Serviços</w:t>
            </w:r>
          </w:p>
        </w:tc>
        <w:tc>
          <w:tcPr>
            <w:tcW w:w="1134" w:type="dxa"/>
            <w:tcBorders>
              <w:top w:val="single" w:sz="4" w:space="0" w:color="auto"/>
              <w:left w:val="single" w:sz="4" w:space="0" w:color="auto"/>
              <w:bottom w:val="single" w:sz="4" w:space="0" w:color="auto"/>
              <w:right w:val="single" w:sz="4" w:space="0" w:color="auto"/>
            </w:tcBorders>
          </w:tcPr>
          <w:p w:rsidR="00D17ED1" w:rsidRPr="00C4039C" w:rsidRDefault="00D17ED1" w:rsidP="007C4AE6">
            <w:pPr>
              <w:jc w:val="right"/>
              <w:rPr>
                <w:rFonts w:ascii="Arial" w:hAnsi="Arial" w:cs="Arial"/>
                <w:sz w:val="20"/>
                <w:szCs w:val="20"/>
                <w:lang w:val="pt-PT"/>
              </w:rPr>
            </w:pPr>
            <w:r>
              <w:rPr>
                <w:rFonts w:ascii="Arial" w:hAnsi="Arial" w:cs="Arial"/>
                <w:sz w:val="20"/>
                <w:szCs w:val="20"/>
                <w:lang w:val="pt-PT"/>
              </w:rPr>
              <w:t>3</w:t>
            </w:r>
          </w:p>
        </w:tc>
      </w:tr>
      <w:tr w:rsidR="00D17ED1" w:rsidRPr="00C4039C" w:rsidTr="00D17ED1">
        <w:tc>
          <w:tcPr>
            <w:tcW w:w="7938" w:type="dxa"/>
            <w:tcBorders>
              <w:top w:val="single" w:sz="4" w:space="0" w:color="auto"/>
              <w:left w:val="single" w:sz="4" w:space="0" w:color="auto"/>
              <w:bottom w:val="single" w:sz="4" w:space="0" w:color="auto"/>
              <w:right w:val="single" w:sz="4" w:space="0" w:color="auto"/>
            </w:tcBorders>
          </w:tcPr>
          <w:p w:rsidR="00D17ED1" w:rsidRPr="00D17ED1" w:rsidRDefault="00D17ED1" w:rsidP="007C4AE6">
            <w:pPr>
              <w:rPr>
                <w:rFonts w:ascii="Arial" w:hAnsi="Arial" w:cs="Arial"/>
                <w:color w:val="000000"/>
                <w:sz w:val="20"/>
                <w:szCs w:val="20"/>
                <w:lang w:val="pt-PT"/>
              </w:rPr>
            </w:pPr>
            <w:r w:rsidRPr="00C4039C">
              <w:rPr>
                <w:rFonts w:ascii="Arial" w:hAnsi="Arial" w:cs="Arial"/>
                <w:color w:val="000000"/>
                <w:sz w:val="20"/>
                <w:szCs w:val="20"/>
                <w:lang w:val="pt-PT"/>
              </w:rPr>
              <w:t>N. processos de auto-avaliação iniciados nos Centros de Investigação e Serviços</w:t>
            </w:r>
          </w:p>
        </w:tc>
        <w:tc>
          <w:tcPr>
            <w:tcW w:w="1134" w:type="dxa"/>
            <w:tcBorders>
              <w:top w:val="single" w:sz="4" w:space="0" w:color="auto"/>
              <w:left w:val="single" w:sz="4" w:space="0" w:color="auto"/>
              <w:bottom w:val="single" w:sz="4" w:space="0" w:color="auto"/>
              <w:right w:val="single" w:sz="4" w:space="0" w:color="auto"/>
            </w:tcBorders>
          </w:tcPr>
          <w:p w:rsidR="00D17ED1" w:rsidRPr="00C4039C" w:rsidRDefault="00D17ED1" w:rsidP="007C4AE6">
            <w:pPr>
              <w:jc w:val="right"/>
              <w:rPr>
                <w:rFonts w:ascii="Arial" w:hAnsi="Arial" w:cs="Arial"/>
                <w:sz w:val="20"/>
                <w:szCs w:val="20"/>
                <w:lang w:val="pt-PT"/>
              </w:rPr>
            </w:pPr>
            <w:r w:rsidRPr="00C4039C">
              <w:rPr>
                <w:rFonts w:ascii="Arial" w:hAnsi="Arial" w:cs="Arial"/>
                <w:sz w:val="20"/>
                <w:szCs w:val="20"/>
                <w:lang w:val="pt-PT"/>
              </w:rPr>
              <w:t>2</w:t>
            </w:r>
          </w:p>
        </w:tc>
      </w:tr>
    </w:tbl>
    <w:p w:rsidR="001D0304" w:rsidRPr="00C4039C" w:rsidRDefault="001D0304" w:rsidP="001D0304">
      <w:pPr>
        <w:widowControl w:val="0"/>
        <w:tabs>
          <w:tab w:val="left" w:pos="6705"/>
        </w:tabs>
        <w:autoSpaceDE w:val="0"/>
        <w:autoSpaceDN w:val="0"/>
        <w:adjustRightInd w:val="0"/>
        <w:jc w:val="both"/>
        <w:rPr>
          <w:lang w:val="pt-PT"/>
        </w:rPr>
      </w:pPr>
    </w:p>
    <w:p w:rsidR="00630661" w:rsidRPr="00C4039C" w:rsidRDefault="00630661" w:rsidP="001D0304">
      <w:pPr>
        <w:widowControl w:val="0"/>
        <w:tabs>
          <w:tab w:val="left" w:pos="6705"/>
        </w:tabs>
        <w:autoSpaceDE w:val="0"/>
        <w:autoSpaceDN w:val="0"/>
        <w:adjustRightInd w:val="0"/>
        <w:jc w:val="both"/>
        <w:rPr>
          <w:lang w:val="pt-PT"/>
        </w:rPr>
      </w:pPr>
    </w:p>
    <w:p w:rsidR="001D0304" w:rsidRPr="00C4039C" w:rsidRDefault="001D0304" w:rsidP="001D0304">
      <w:pPr>
        <w:rPr>
          <w:b/>
          <w:sz w:val="28"/>
          <w:szCs w:val="28"/>
          <w:lang w:val="pt-PT"/>
        </w:rPr>
      </w:pPr>
      <w:r w:rsidRPr="00C4039C">
        <w:rPr>
          <w:b/>
          <w:sz w:val="28"/>
          <w:szCs w:val="28"/>
          <w:lang w:val="pt-PT"/>
        </w:rPr>
        <w:t xml:space="preserve">6. Cronograma das Actividades </w:t>
      </w:r>
    </w:p>
    <w:p w:rsidR="00630661" w:rsidRPr="00C4039C" w:rsidRDefault="00630661" w:rsidP="00630661">
      <w:pPr>
        <w:widowControl w:val="0"/>
        <w:tabs>
          <w:tab w:val="left" w:pos="6705"/>
        </w:tabs>
        <w:autoSpaceDE w:val="0"/>
        <w:autoSpaceDN w:val="0"/>
        <w:adjustRightInd w:val="0"/>
        <w:jc w:val="both"/>
        <w:rPr>
          <w:lang w:val="pt-PT"/>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89"/>
        <w:gridCol w:w="390"/>
        <w:gridCol w:w="390"/>
        <w:gridCol w:w="390"/>
        <w:gridCol w:w="390"/>
        <w:gridCol w:w="390"/>
        <w:gridCol w:w="390"/>
        <w:gridCol w:w="391"/>
        <w:gridCol w:w="390"/>
        <w:gridCol w:w="390"/>
        <w:gridCol w:w="390"/>
        <w:gridCol w:w="390"/>
      </w:tblGrid>
      <w:tr w:rsidR="00A90CB7" w:rsidRPr="00A4194B" w:rsidTr="003E0662">
        <w:trPr>
          <w:cantSplit/>
          <w:tblHeader/>
        </w:trPr>
        <w:tc>
          <w:tcPr>
            <w:tcW w:w="4395" w:type="dxa"/>
            <w:vMerge w:val="restart"/>
            <w:shd w:val="clear" w:color="auto" w:fill="F2F2F2"/>
          </w:tcPr>
          <w:p w:rsidR="00A90CB7" w:rsidRPr="00A4194B" w:rsidRDefault="00A90CB7" w:rsidP="002F4233">
            <w:pPr>
              <w:ind w:left="-720" w:firstLine="720"/>
              <w:jc w:val="right"/>
              <w:rPr>
                <w:b/>
                <w:smallCaps/>
                <w:color w:val="000000"/>
                <w:lang w:val="pt-PT"/>
              </w:rPr>
            </w:pPr>
            <w:r w:rsidRPr="00A4194B">
              <w:rPr>
                <w:b/>
                <w:smallCaps/>
                <w:color w:val="000000"/>
                <w:lang w:val="pt-PT"/>
              </w:rPr>
              <w:t>Ano de projecto</w:t>
            </w:r>
          </w:p>
          <w:p w:rsidR="00A90CB7" w:rsidRPr="00A4194B" w:rsidRDefault="00A90CB7" w:rsidP="002F4233">
            <w:pPr>
              <w:ind w:left="-720" w:firstLine="720"/>
              <w:rPr>
                <w:b/>
                <w:color w:val="000000"/>
                <w:lang w:val="pt-PT"/>
              </w:rPr>
            </w:pPr>
            <w:r w:rsidRPr="00A4194B">
              <w:rPr>
                <w:b/>
                <w:color w:val="000000"/>
                <w:lang w:val="pt-PT"/>
              </w:rPr>
              <w:t>ACTIVIDADE/</w:t>
            </w:r>
            <w:proofErr w:type="gramStart"/>
            <w:r w:rsidRPr="00A4194B">
              <w:rPr>
                <w:b/>
                <w:color w:val="000000"/>
                <w:lang w:val="pt-PT"/>
              </w:rPr>
              <w:t>Acção</w:t>
            </w:r>
            <w:r>
              <w:rPr>
                <w:b/>
                <w:color w:val="000000"/>
                <w:lang w:val="pt-PT"/>
              </w:rPr>
              <w:t xml:space="preserve">                                                           Mês</w:t>
            </w:r>
            <w:proofErr w:type="gramEnd"/>
          </w:p>
        </w:tc>
        <w:tc>
          <w:tcPr>
            <w:tcW w:w="4680" w:type="dxa"/>
            <w:gridSpan w:val="12"/>
            <w:tcBorders>
              <w:right w:val="double" w:sz="4" w:space="0" w:color="auto"/>
            </w:tcBorders>
            <w:shd w:val="clear" w:color="auto" w:fill="F2F2F2"/>
          </w:tcPr>
          <w:p w:rsidR="00A90CB7" w:rsidRPr="004A0B11" w:rsidRDefault="00A90CB7" w:rsidP="002F4233">
            <w:pPr>
              <w:jc w:val="center"/>
              <w:rPr>
                <w:b/>
                <w:snapToGrid w:val="0"/>
                <w:color w:val="000000"/>
                <w:lang w:val="pt-PT"/>
              </w:rPr>
            </w:pPr>
            <w:r w:rsidRPr="004A0B11">
              <w:rPr>
                <w:b/>
                <w:snapToGrid w:val="0"/>
                <w:color w:val="000000"/>
                <w:lang w:val="pt-PT"/>
              </w:rPr>
              <w:t>I</w:t>
            </w:r>
            <w:r>
              <w:rPr>
                <w:b/>
                <w:snapToGrid w:val="0"/>
                <w:color w:val="000000"/>
                <w:lang w:val="pt-PT"/>
              </w:rPr>
              <w:t>I</w:t>
            </w:r>
          </w:p>
        </w:tc>
      </w:tr>
      <w:tr w:rsidR="00A90CB7" w:rsidRPr="00540FE9" w:rsidTr="003E0662">
        <w:trPr>
          <w:cantSplit/>
          <w:trHeight w:val="113"/>
        </w:trPr>
        <w:tc>
          <w:tcPr>
            <w:tcW w:w="4395" w:type="dxa"/>
            <w:vMerge/>
          </w:tcPr>
          <w:p w:rsidR="00A90CB7" w:rsidRPr="00A4194B" w:rsidRDefault="00A90CB7" w:rsidP="002F4233">
            <w:pPr>
              <w:ind w:left="317" w:hanging="317"/>
              <w:rPr>
                <w:b/>
                <w:color w:val="000000"/>
                <w:sz w:val="16"/>
                <w:szCs w:val="16"/>
                <w:lang w:val="pt-PT"/>
              </w:rPr>
            </w:pPr>
          </w:p>
        </w:tc>
        <w:tc>
          <w:tcPr>
            <w:tcW w:w="389"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2</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3</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4</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5</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6</w:t>
            </w:r>
          </w:p>
        </w:tc>
        <w:tc>
          <w:tcPr>
            <w:tcW w:w="390" w:type="dxa"/>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7</w:t>
            </w:r>
          </w:p>
        </w:tc>
        <w:tc>
          <w:tcPr>
            <w:tcW w:w="391"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8</w:t>
            </w:r>
          </w:p>
        </w:tc>
        <w:tc>
          <w:tcPr>
            <w:tcW w:w="390"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9</w:t>
            </w:r>
          </w:p>
        </w:tc>
        <w:tc>
          <w:tcPr>
            <w:tcW w:w="390"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10</w:t>
            </w:r>
          </w:p>
        </w:tc>
        <w:tc>
          <w:tcPr>
            <w:tcW w:w="390" w:type="dxa"/>
            <w:tcBorders>
              <w:bottom w:val="sing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11</w:t>
            </w:r>
          </w:p>
        </w:tc>
        <w:tc>
          <w:tcPr>
            <w:tcW w:w="390" w:type="dxa"/>
            <w:tcBorders>
              <w:bottom w:val="single" w:sz="4" w:space="0" w:color="auto"/>
              <w:right w:val="double" w:sz="4" w:space="0" w:color="auto"/>
            </w:tcBorders>
            <w:shd w:val="clear" w:color="auto" w:fill="F2F2F2"/>
          </w:tcPr>
          <w:p w:rsidR="00A90CB7" w:rsidRPr="00540FE9" w:rsidRDefault="00A90CB7" w:rsidP="002F4233">
            <w:pPr>
              <w:ind w:left="-720" w:firstLine="720"/>
              <w:rPr>
                <w:b/>
                <w:color w:val="000000"/>
                <w:sz w:val="16"/>
                <w:szCs w:val="16"/>
                <w:lang w:val="pt-PT"/>
              </w:rPr>
            </w:pPr>
            <w:r w:rsidRPr="00540FE9">
              <w:rPr>
                <w:b/>
                <w:color w:val="000000"/>
                <w:sz w:val="16"/>
                <w:szCs w:val="16"/>
                <w:lang w:val="pt-PT"/>
              </w:rPr>
              <w:t>12</w:t>
            </w:r>
          </w:p>
        </w:tc>
      </w:tr>
      <w:tr w:rsidR="00A90CB7" w:rsidRPr="00934E1F" w:rsidTr="003E0662">
        <w:trPr>
          <w:cantSplit/>
          <w:trHeight w:val="113"/>
        </w:trPr>
        <w:tc>
          <w:tcPr>
            <w:tcW w:w="4395" w:type="dxa"/>
            <w:tcBorders>
              <w:top w:val="single" w:sz="4" w:space="0" w:color="auto"/>
              <w:left w:val="single" w:sz="4" w:space="0" w:color="auto"/>
              <w:bottom w:val="single" w:sz="4" w:space="0" w:color="auto"/>
            </w:tcBorders>
            <w:shd w:val="clear" w:color="auto" w:fill="auto"/>
          </w:tcPr>
          <w:p w:rsidR="00A90CB7" w:rsidRPr="00CD01D7" w:rsidRDefault="00A90CB7" w:rsidP="002F4233">
            <w:pPr>
              <w:ind w:left="459" w:hanging="459"/>
              <w:rPr>
                <w:b/>
                <w:color w:val="000000"/>
                <w:sz w:val="16"/>
                <w:szCs w:val="16"/>
                <w:lang w:val="pt-PT"/>
              </w:rPr>
            </w:pPr>
            <w:r w:rsidRPr="00CD01D7">
              <w:rPr>
                <w:b/>
                <w:color w:val="000000"/>
                <w:sz w:val="16"/>
                <w:szCs w:val="16"/>
                <w:lang w:val="pt-PT"/>
              </w:rPr>
              <w:t xml:space="preserve">3.2.2 </w:t>
            </w:r>
            <w:r>
              <w:rPr>
                <w:b/>
                <w:color w:val="000000"/>
                <w:sz w:val="16"/>
                <w:szCs w:val="16"/>
                <w:lang w:val="pt-PT"/>
              </w:rPr>
              <w:t>Auto-avaliação</w:t>
            </w:r>
            <w:r w:rsidRPr="00CD01D7">
              <w:rPr>
                <w:b/>
                <w:color w:val="000000"/>
                <w:sz w:val="16"/>
                <w:szCs w:val="16"/>
                <w:lang w:val="pt-PT"/>
              </w:rPr>
              <w:t xml:space="preserve"> da qualidade da oferta de serviços</w:t>
            </w:r>
          </w:p>
        </w:tc>
        <w:tc>
          <w:tcPr>
            <w:tcW w:w="389"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0" w:type="dxa"/>
            <w:shd w:val="clear" w:color="auto" w:fill="auto"/>
          </w:tcPr>
          <w:p w:rsidR="00A90CB7" w:rsidRPr="00A4194B" w:rsidRDefault="00A90CB7" w:rsidP="002F4233">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auto"/>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auto"/>
          </w:tcPr>
          <w:p w:rsidR="00A90CB7" w:rsidRPr="00A4194B" w:rsidRDefault="00A90CB7" w:rsidP="002F4233">
            <w:pPr>
              <w:ind w:left="-720" w:firstLine="720"/>
              <w:rPr>
                <w:color w:val="000000"/>
                <w:sz w:val="16"/>
                <w:szCs w:val="16"/>
                <w:lang w:val="pt-PT"/>
              </w:rPr>
            </w:pPr>
          </w:p>
        </w:tc>
      </w:tr>
      <w:tr w:rsidR="00A90CB7" w:rsidRPr="00934E1F" w:rsidTr="00D17ED1">
        <w:trPr>
          <w:cantSplit/>
          <w:trHeight w:val="113"/>
        </w:trPr>
        <w:tc>
          <w:tcPr>
            <w:tcW w:w="4395" w:type="dxa"/>
            <w:tcBorders>
              <w:top w:val="single" w:sz="4" w:space="0" w:color="auto"/>
              <w:left w:val="single" w:sz="4" w:space="0" w:color="auto"/>
              <w:bottom w:val="single" w:sz="4" w:space="0" w:color="auto"/>
            </w:tcBorders>
            <w:shd w:val="clear" w:color="auto" w:fill="auto"/>
          </w:tcPr>
          <w:p w:rsidR="00A90CB7" w:rsidRPr="00CD01D7" w:rsidRDefault="00A90CB7" w:rsidP="002F4233">
            <w:pPr>
              <w:ind w:left="459" w:hanging="459"/>
              <w:rPr>
                <w:color w:val="000000"/>
                <w:sz w:val="16"/>
                <w:szCs w:val="16"/>
                <w:lang w:val="pt-PT"/>
              </w:rPr>
            </w:pPr>
            <w:r w:rsidRPr="00CD01D7">
              <w:rPr>
                <w:color w:val="000000"/>
                <w:sz w:val="16"/>
                <w:szCs w:val="16"/>
                <w:lang w:val="pt-PT"/>
              </w:rPr>
              <w:t xml:space="preserve">3.2.2.1 Apoio à realização de ciclos de seminários de </w:t>
            </w:r>
            <w:r>
              <w:rPr>
                <w:color w:val="000000"/>
                <w:sz w:val="16"/>
                <w:szCs w:val="16"/>
                <w:lang w:val="pt-PT"/>
              </w:rPr>
              <w:t>auto-avaliação</w:t>
            </w:r>
            <w:r w:rsidRPr="00CD01D7">
              <w:rPr>
                <w:color w:val="000000"/>
                <w:sz w:val="16"/>
                <w:szCs w:val="16"/>
                <w:lang w:val="pt-PT"/>
              </w:rPr>
              <w:t xml:space="preserve"> </w:t>
            </w:r>
            <w:r w:rsidRPr="00CD01D7">
              <w:rPr>
                <w:color w:val="000000"/>
                <w:sz w:val="16"/>
                <w:szCs w:val="16"/>
                <w:lang w:val="pt-PT" w:eastAsia="it-IT"/>
              </w:rPr>
              <w:t>no MHN</w:t>
            </w:r>
          </w:p>
        </w:tc>
        <w:tc>
          <w:tcPr>
            <w:tcW w:w="389"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FFC000"/>
          </w:tcPr>
          <w:p w:rsidR="00A90CB7" w:rsidRPr="00A4194B" w:rsidRDefault="00A90CB7" w:rsidP="002F4233">
            <w:pPr>
              <w:ind w:left="-720" w:firstLine="720"/>
              <w:rPr>
                <w:color w:val="000000"/>
                <w:sz w:val="16"/>
                <w:szCs w:val="16"/>
                <w:lang w:val="pt-PT"/>
              </w:rPr>
            </w:pPr>
          </w:p>
        </w:tc>
      </w:tr>
      <w:tr w:rsidR="00A90CB7" w:rsidRPr="00934E1F" w:rsidTr="00D17ED1">
        <w:trPr>
          <w:cantSplit/>
          <w:trHeight w:val="113"/>
        </w:trPr>
        <w:tc>
          <w:tcPr>
            <w:tcW w:w="4395" w:type="dxa"/>
            <w:tcBorders>
              <w:top w:val="single" w:sz="4" w:space="0" w:color="auto"/>
              <w:left w:val="single" w:sz="4" w:space="0" w:color="auto"/>
              <w:bottom w:val="single" w:sz="4" w:space="0" w:color="auto"/>
            </w:tcBorders>
            <w:shd w:val="clear" w:color="auto" w:fill="auto"/>
          </w:tcPr>
          <w:p w:rsidR="00A90CB7" w:rsidRPr="00CD01D7" w:rsidRDefault="00A90CB7" w:rsidP="002F4233">
            <w:pPr>
              <w:ind w:left="459" w:hanging="459"/>
              <w:rPr>
                <w:color w:val="000000"/>
                <w:sz w:val="16"/>
                <w:szCs w:val="16"/>
                <w:lang w:val="pt-PT"/>
              </w:rPr>
            </w:pPr>
            <w:r w:rsidRPr="00CD01D7">
              <w:rPr>
                <w:color w:val="000000"/>
                <w:sz w:val="16"/>
                <w:szCs w:val="16"/>
                <w:lang w:val="pt-PT"/>
              </w:rPr>
              <w:t xml:space="preserve">3.2.2.2 Apoio à realização de ciclos de seminários de </w:t>
            </w:r>
            <w:r>
              <w:rPr>
                <w:color w:val="000000"/>
                <w:sz w:val="16"/>
                <w:szCs w:val="16"/>
                <w:lang w:val="pt-PT"/>
              </w:rPr>
              <w:t>auto-avaliação</w:t>
            </w:r>
            <w:r w:rsidRPr="00CD01D7">
              <w:rPr>
                <w:color w:val="000000"/>
                <w:sz w:val="16"/>
                <w:szCs w:val="16"/>
                <w:lang w:val="pt-PT"/>
              </w:rPr>
              <w:t xml:space="preserve"> </w:t>
            </w:r>
            <w:r w:rsidRPr="00CD01D7">
              <w:rPr>
                <w:color w:val="000000"/>
                <w:sz w:val="16"/>
                <w:szCs w:val="16"/>
                <w:lang w:val="pt-PT" w:eastAsia="it-IT"/>
              </w:rPr>
              <w:t>no CB-UEM</w:t>
            </w:r>
          </w:p>
        </w:tc>
        <w:tc>
          <w:tcPr>
            <w:tcW w:w="389"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0" w:type="dxa"/>
            <w:shd w:val="clear" w:color="auto" w:fill="FFC000"/>
          </w:tcPr>
          <w:p w:rsidR="00A90CB7" w:rsidRPr="00A4194B" w:rsidRDefault="00A90CB7" w:rsidP="002F4233">
            <w:pPr>
              <w:ind w:left="-720" w:firstLine="720"/>
              <w:rPr>
                <w:color w:val="000000"/>
                <w:sz w:val="16"/>
                <w:szCs w:val="16"/>
                <w:lang w:val="pt-PT"/>
              </w:rPr>
            </w:pPr>
          </w:p>
        </w:tc>
        <w:tc>
          <w:tcPr>
            <w:tcW w:w="391" w:type="dxa"/>
            <w:tcBorders>
              <w:top w:val="nil"/>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single" w:sz="4" w:space="0" w:color="auto"/>
            </w:tcBorders>
            <w:shd w:val="clear" w:color="auto" w:fill="FFC000"/>
          </w:tcPr>
          <w:p w:rsidR="00A90CB7" w:rsidRPr="00A4194B" w:rsidRDefault="00A90CB7" w:rsidP="002F4233">
            <w:pPr>
              <w:ind w:left="-720" w:firstLine="720"/>
              <w:rPr>
                <w:color w:val="000000"/>
                <w:sz w:val="16"/>
                <w:szCs w:val="16"/>
                <w:lang w:val="pt-PT"/>
              </w:rPr>
            </w:pPr>
          </w:p>
        </w:tc>
        <w:tc>
          <w:tcPr>
            <w:tcW w:w="390" w:type="dxa"/>
            <w:tcBorders>
              <w:top w:val="single" w:sz="4" w:space="0" w:color="auto"/>
              <w:left w:val="single" w:sz="4" w:space="0" w:color="auto"/>
              <w:bottom w:val="single" w:sz="4" w:space="0" w:color="auto"/>
              <w:right w:val="double" w:sz="4" w:space="0" w:color="auto"/>
            </w:tcBorders>
            <w:shd w:val="clear" w:color="auto" w:fill="FFC000"/>
          </w:tcPr>
          <w:p w:rsidR="00A90CB7" w:rsidRPr="00A4194B" w:rsidRDefault="00A90CB7" w:rsidP="002F4233">
            <w:pPr>
              <w:ind w:left="-720" w:firstLine="720"/>
              <w:rPr>
                <w:color w:val="000000"/>
                <w:sz w:val="16"/>
                <w:szCs w:val="16"/>
                <w:lang w:val="pt-PT"/>
              </w:rPr>
            </w:pPr>
          </w:p>
        </w:tc>
      </w:tr>
    </w:tbl>
    <w:p w:rsidR="00A90CB7" w:rsidRDefault="00A90CB7" w:rsidP="00A90CB7">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7. Plano Financeiro</w:t>
      </w:r>
    </w:p>
    <w:p w:rsidR="00096466" w:rsidRDefault="00096466" w:rsidP="001D0304">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C16F18" w:rsidTr="00FE45E7">
        <w:trPr>
          <w:trHeight w:val="225"/>
        </w:trPr>
        <w:tc>
          <w:tcPr>
            <w:tcW w:w="579" w:type="dxa"/>
            <w:tcBorders>
              <w:bottom w:val="single" w:sz="12" w:space="0" w:color="auto"/>
            </w:tcBorders>
          </w:tcPr>
          <w:p w:rsidR="00096466" w:rsidRPr="00C16F18"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C16F18"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Fonte de recursos: Programa</w:t>
            </w:r>
          </w:p>
        </w:tc>
      </w:tr>
      <w:tr w:rsidR="00096466" w:rsidRPr="00C16F18"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C16F18" w:rsidRDefault="00096466" w:rsidP="00FE45E7">
            <w:pPr>
              <w:jc w:val="center"/>
              <w:rPr>
                <w:rFonts w:ascii="Arial Narrow" w:hAnsi="Arial Narrow" w:cs="Arial"/>
                <w:b/>
                <w:color w:val="000000"/>
                <w:sz w:val="20"/>
                <w:szCs w:val="20"/>
                <w:lang w:val="pt-PT" w:eastAsia="it-IT"/>
              </w:rPr>
            </w:pPr>
            <w:r w:rsidRPr="00C16F18">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C16F18" w:rsidRDefault="00096466" w:rsidP="00FE45E7">
            <w:pPr>
              <w:jc w:val="center"/>
              <w:rPr>
                <w:rFonts w:ascii="Arial Narrow" w:hAnsi="Arial Narrow" w:cs="Arial"/>
                <w:color w:val="000000"/>
                <w:sz w:val="20"/>
                <w:szCs w:val="20"/>
                <w:lang w:val="pt-PT" w:eastAsia="it-IT"/>
              </w:rPr>
            </w:pPr>
            <w:r w:rsidRPr="00C16F18">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D</w:t>
            </w:r>
          </w:p>
        </w:tc>
      </w:tr>
      <w:tr w:rsidR="00096466" w:rsidRPr="00C16F18"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C16F18"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C16F18"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C16F18" w:rsidRDefault="00096466"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C16F18" w:rsidRDefault="00DC7D83" w:rsidP="00FE45E7">
            <w:pPr>
              <w:jc w:val="center"/>
              <w:rPr>
                <w:rFonts w:ascii="Arial Narrow" w:hAnsi="Arial Narrow" w:cs="Arial"/>
                <w:b/>
                <w:bCs/>
                <w:color w:val="000000"/>
                <w:sz w:val="20"/>
                <w:szCs w:val="20"/>
                <w:lang w:val="pt-PT" w:eastAsia="it-IT"/>
              </w:rPr>
            </w:pPr>
            <w:r w:rsidRPr="00C16F18">
              <w:rPr>
                <w:rFonts w:ascii="Arial Narrow" w:hAnsi="Arial Narrow" w:cs="Arial"/>
                <w:b/>
                <w:bCs/>
                <w:color w:val="000000"/>
                <w:sz w:val="20"/>
                <w:szCs w:val="20"/>
                <w:lang w:val="pt-PT" w:eastAsia="it-IT"/>
              </w:rPr>
              <w:t>PAA 2016</w:t>
            </w:r>
          </w:p>
        </w:tc>
      </w:tr>
      <w:tr w:rsidR="002069B2" w:rsidRPr="00C16F18" w:rsidTr="007E721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3.2</w:t>
            </w:r>
          </w:p>
        </w:tc>
        <w:tc>
          <w:tcPr>
            <w:tcW w:w="3122" w:type="dxa"/>
            <w:tcBorders>
              <w:top w:val="single" w:sz="12" w:space="0" w:color="auto"/>
              <w:left w:val="nil"/>
              <w:bottom w:val="single" w:sz="4" w:space="0" w:color="auto"/>
              <w:right w:val="single" w:sz="4" w:space="0" w:color="auto"/>
            </w:tcBorders>
            <w:vAlign w:val="center"/>
          </w:tcPr>
          <w:p w:rsidR="002069B2" w:rsidRPr="00C16F18" w:rsidRDefault="002069B2" w:rsidP="002069B2">
            <w:pP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Total Sub-projecto 3.2</w:t>
            </w:r>
          </w:p>
        </w:tc>
        <w:tc>
          <w:tcPr>
            <w:tcW w:w="1033"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b/>
                <w:i/>
                <w:iCs/>
                <w:color w:val="000000"/>
                <w:sz w:val="20"/>
                <w:szCs w:val="20"/>
              </w:rPr>
            </w:pPr>
            <w:r w:rsidRPr="00C16F18">
              <w:rPr>
                <w:rFonts w:ascii="Arial Narrow" w:hAnsi="Arial Narrow" w:cs="Arial"/>
                <w:b/>
                <w:i/>
                <w:iCs/>
                <w:color w:val="000000"/>
                <w:sz w:val="20"/>
                <w:szCs w:val="20"/>
              </w:rPr>
              <w:t>144.023</w:t>
            </w:r>
          </w:p>
        </w:tc>
        <w:tc>
          <w:tcPr>
            <w:tcW w:w="1170"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142.917</w:t>
            </w:r>
          </w:p>
        </w:tc>
        <w:tc>
          <w:tcPr>
            <w:tcW w:w="1350"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1.106</w:t>
            </w:r>
          </w:p>
        </w:tc>
        <w:tc>
          <w:tcPr>
            <w:tcW w:w="1377" w:type="dxa"/>
            <w:tcBorders>
              <w:top w:val="single" w:sz="12"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lang w:val="af-ZA" w:eastAsia="af-ZA"/>
              </w:rPr>
            </w:pPr>
            <w:r w:rsidRPr="00C16F18">
              <w:rPr>
                <w:rFonts w:ascii="Arial Narrow" w:hAnsi="Arial Narrow" w:cs="Arial"/>
                <w:i/>
                <w:iCs/>
                <w:color w:val="000000"/>
                <w:sz w:val="20"/>
                <w:szCs w:val="20"/>
              </w:rPr>
              <w:t>1.106</w:t>
            </w:r>
          </w:p>
        </w:tc>
      </w:tr>
      <w:tr w:rsidR="002069B2"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3.2.a</w:t>
            </w:r>
          </w:p>
        </w:tc>
        <w:tc>
          <w:tcPr>
            <w:tcW w:w="3122"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81.063</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81.063</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r>
      <w:tr w:rsidR="002069B2"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3.2.b</w:t>
            </w:r>
          </w:p>
        </w:tc>
        <w:tc>
          <w:tcPr>
            <w:tcW w:w="3122"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18.400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18.044</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356</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356</w:t>
            </w:r>
          </w:p>
        </w:tc>
      </w:tr>
      <w:tr w:rsidR="002069B2"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3.2.c</w:t>
            </w:r>
          </w:p>
        </w:tc>
        <w:tc>
          <w:tcPr>
            <w:tcW w:w="3122"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44.560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43.810</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750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750</w:t>
            </w:r>
          </w:p>
        </w:tc>
      </w:tr>
      <w:tr w:rsidR="002069B2" w:rsidRPr="00C16F18" w:rsidTr="007E7217">
        <w:trPr>
          <w:trHeight w:val="255"/>
        </w:trPr>
        <w:tc>
          <w:tcPr>
            <w:tcW w:w="579" w:type="dxa"/>
            <w:tcBorders>
              <w:top w:val="nil"/>
              <w:left w:val="single" w:sz="4" w:space="0" w:color="auto"/>
              <w:bottom w:val="single" w:sz="4" w:space="0" w:color="auto"/>
              <w:right w:val="single" w:sz="4" w:space="0" w:color="auto"/>
            </w:tcBorders>
            <w:vAlign w:val="center"/>
          </w:tcPr>
          <w:p w:rsidR="002069B2" w:rsidRPr="00C16F18" w:rsidRDefault="002069B2" w:rsidP="002069B2">
            <w:pPr>
              <w:jc w:val="center"/>
              <w:rPr>
                <w:rFonts w:ascii="Arial Narrow" w:hAnsi="Arial Narrow" w:cs="Arial"/>
                <w:b/>
                <w:i/>
                <w:iCs/>
                <w:color w:val="000000"/>
                <w:sz w:val="20"/>
                <w:szCs w:val="20"/>
                <w:lang w:val="pt-PT" w:eastAsia="it-IT"/>
              </w:rPr>
            </w:pPr>
            <w:r w:rsidRPr="00C16F18">
              <w:rPr>
                <w:rFonts w:ascii="Arial Narrow" w:hAnsi="Arial Narrow" w:cs="Arial"/>
                <w:b/>
                <w:i/>
                <w:iCs/>
                <w:color w:val="000000"/>
                <w:sz w:val="20"/>
                <w:szCs w:val="20"/>
                <w:lang w:val="pt-PT" w:eastAsia="it-IT"/>
              </w:rPr>
              <w:t>3.2.d</w:t>
            </w:r>
          </w:p>
        </w:tc>
        <w:tc>
          <w:tcPr>
            <w:tcW w:w="3122" w:type="dxa"/>
            <w:tcBorders>
              <w:top w:val="nil"/>
              <w:left w:val="nil"/>
              <w:bottom w:val="single" w:sz="4" w:space="0" w:color="auto"/>
              <w:right w:val="single" w:sz="4" w:space="0" w:color="auto"/>
            </w:tcBorders>
            <w:vAlign w:val="center"/>
          </w:tcPr>
          <w:p w:rsidR="002069B2" w:rsidRPr="00C16F18" w:rsidRDefault="002069B2" w:rsidP="002069B2">
            <w:pPr>
              <w:rPr>
                <w:rFonts w:ascii="Arial Narrow" w:hAnsi="Arial Narrow" w:cs="Arial"/>
                <w:i/>
                <w:iCs/>
                <w:color w:val="000000"/>
                <w:sz w:val="20"/>
                <w:szCs w:val="20"/>
                <w:lang w:val="pt-PT" w:eastAsia="it-IT"/>
              </w:rPr>
            </w:pPr>
            <w:r w:rsidRPr="00C16F18">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17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50" w:type="dxa"/>
            <w:tcBorders>
              <w:top w:val="nil"/>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c>
          <w:tcPr>
            <w:tcW w:w="1377" w:type="dxa"/>
            <w:tcBorders>
              <w:top w:val="single" w:sz="4" w:space="0" w:color="auto"/>
              <w:left w:val="nil"/>
              <w:bottom w:val="single" w:sz="4" w:space="0" w:color="auto"/>
              <w:right w:val="single" w:sz="4" w:space="0" w:color="auto"/>
            </w:tcBorders>
          </w:tcPr>
          <w:p w:rsidR="002069B2" w:rsidRPr="00C16F18" w:rsidRDefault="002069B2" w:rsidP="002069B2">
            <w:pPr>
              <w:jc w:val="right"/>
              <w:rPr>
                <w:rFonts w:ascii="Arial Narrow" w:hAnsi="Arial Narrow" w:cs="Arial"/>
                <w:i/>
                <w:iCs/>
                <w:color w:val="000000"/>
                <w:sz w:val="20"/>
                <w:szCs w:val="20"/>
              </w:rPr>
            </w:pPr>
            <w:r w:rsidRPr="00C16F18">
              <w:rPr>
                <w:rFonts w:ascii="Arial Narrow" w:hAnsi="Arial Narrow" w:cs="Arial"/>
                <w:i/>
                <w:iCs/>
                <w:color w:val="000000"/>
                <w:sz w:val="20"/>
                <w:szCs w:val="20"/>
              </w:rPr>
              <w:t>0</w:t>
            </w:r>
          </w:p>
        </w:tc>
      </w:tr>
    </w:tbl>
    <w:p w:rsidR="00096466" w:rsidRPr="00C4039C" w:rsidRDefault="00096466" w:rsidP="001D0304">
      <w:pPr>
        <w:rPr>
          <w:color w:val="000000"/>
          <w:szCs w:val="24"/>
          <w:lang w:val="pt-PT"/>
        </w:rPr>
      </w:pPr>
    </w:p>
    <w:p w:rsidR="00B623CC" w:rsidRPr="00C4039C" w:rsidRDefault="00B623CC" w:rsidP="00B623CC">
      <w:pPr>
        <w:rPr>
          <w:color w:val="000000"/>
          <w:szCs w:val="24"/>
          <w:lang w:val="pt-PT"/>
        </w:rPr>
      </w:pPr>
    </w:p>
    <w:p w:rsidR="001911AC" w:rsidRPr="00C4039C" w:rsidRDefault="001911AC" w:rsidP="00B623CC">
      <w:pPr>
        <w:rPr>
          <w:color w:val="000000"/>
          <w:szCs w:val="24"/>
          <w:lang w:val="pt-PT"/>
        </w:rPr>
        <w:sectPr w:rsidR="001911AC" w:rsidRPr="00C4039C" w:rsidSect="008059A4">
          <w:footerReference w:type="default" r:id="rId14"/>
          <w:pgSz w:w="11906" w:h="16838" w:code="9"/>
          <w:pgMar w:top="964" w:right="1418" w:bottom="1418" w:left="1418" w:header="708" w:footer="708" w:gutter="0"/>
          <w:cols w:space="708"/>
          <w:docGrid w:linePitch="360"/>
        </w:sectPr>
      </w:pPr>
    </w:p>
    <w:p w:rsidR="00630661" w:rsidRPr="00C4039C" w:rsidRDefault="00630661" w:rsidP="00630661">
      <w:pPr>
        <w:widowControl w:val="0"/>
        <w:autoSpaceDE w:val="0"/>
        <w:autoSpaceDN w:val="0"/>
        <w:adjustRightInd w:val="0"/>
        <w:spacing w:line="360" w:lineRule="atLeast"/>
        <w:rPr>
          <w:b/>
          <w:bCs/>
          <w:sz w:val="28"/>
          <w:szCs w:val="28"/>
          <w:lang w:val="pt-PT"/>
        </w:rPr>
      </w:pPr>
    </w:p>
    <w:p w:rsidR="00630661" w:rsidRPr="00C4039C" w:rsidRDefault="00630661" w:rsidP="00630661">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630661" w:rsidRPr="00C4039C" w:rsidRDefault="00630661" w:rsidP="00630661">
      <w:pPr>
        <w:widowControl w:val="0"/>
        <w:autoSpaceDE w:val="0"/>
        <w:autoSpaceDN w:val="0"/>
        <w:adjustRightInd w:val="0"/>
        <w:rPr>
          <w:b/>
          <w:bCs/>
          <w:sz w:val="16"/>
          <w:szCs w:val="16"/>
          <w:lang w:val="pt-PT"/>
        </w:rPr>
      </w:pPr>
    </w:p>
    <w:p w:rsidR="00630661" w:rsidRPr="00C4039C" w:rsidRDefault="00630661" w:rsidP="00630661">
      <w:pPr>
        <w:jc w:val="center"/>
        <w:rPr>
          <w:color w:val="000000"/>
          <w:sz w:val="36"/>
          <w:szCs w:val="36"/>
          <w:lang w:val="pt-PT"/>
        </w:rPr>
      </w:pPr>
      <w:r w:rsidRPr="00C4039C">
        <w:rPr>
          <w:color w:val="000000"/>
          <w:sz w:val="36"/>
          <w:szCs w:val="36"/>
          <w:lang w:val="pt-PT"/>
        </w:rPr>
        <w:t xml:space="preserve">Programa de Cooperação Moçambique - Itália </w:t>
      </w:r>
    </w:p>
    <w:p w:rsidR="00630661" w:rsidRPr="00C4039C" w:rsidRDefault="00630661" w:rsidP="00630661">
      <w:pPr>
        <w:widowControl w:val="0"/>
        <w:autoSpaceDE w:val="0"/>
        <w:autoSpaceDN w:val="0"/>
        <w:adjustRightInd w:val="0"/>
        <w:jc w:val="both"/>
        <w:rPr>
          <w:b/>
          <w:bCs/>
          <w:sz w:val="16"/>
          <w:szCs w:val="16"/>
          <w:lang w:val="pt-PT"/>
        </w:rPr>
      </w:pPr>
    </w:p>
    <w:p w:rsidR="00630661" w:rsidRPr="00C4039C" w:rsidRDefault="00630661" w:rsidP="00630661">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630661" w:rsidRPr="00C4039C" w:rsidRDefault="00630661" w:rsidP="00630661">
      <w:pPr>
        <w:widowControl w:val="0"/>
        <w:autoSpaceDE w:val="0"/>
        <w:autoSpaceDN w:val="0"/>
        <w:adjustRightInd w:val="0"/>
        <w:spacing w:line="480" w:lineRule="atLeast"/>
        <w:jc w:val="center"/>
        <w:rPr>
          <w:b/>
          <w:smallCaps/>
          <w:color w:val="000000"/>
          <w:sz w:val="48"/>
          <w:lang w:val="pt-PT"/>
        </w:rPr>
      </w:pPr>
    </w:p>
    <w:p w:rsidR="00630661" w:rsidRPr="00C4039C" w:rsidRDefault="00630661" w:rsidP="00630661">
      <w:pPr>
        <w:widowControl w:val="0"/>
        <w:autoSpaceDE w:val="0"/>
        <w:autoSpaceDN w:val="0"/>
        <w:adjustRightInd w:val="0"/>
        <w:spacing w:line="480" w:lineRule="atLeast"/>
        <w:jc w:val="center"/>
        <w:rPr>
          <w:b/>
          <w:smallCaps/>
          <w:color w:val="000000"/>
          <w:sz w:val="48"/>
          <w:lang w:val="pt-PT"/>
        </w:rPr>
      </w:pPr>
      <w:r w:rsidRPr="00C4039C">
        <w:rPr>
          <w:b/>
          <w:smallCaps/>
          <w:color w:val="000000"/>
          <w:sz w:val="48"/>
          <w:lang w:val="pt-PT"/>
        </w:rPr>
        <w:t>Projecto 4:</w:t>
      </w:r>
    </w:p>
    <w:p w:rsidR="00630661" w:rsidRPr="00C4039C" w:rsidRDefault="00630661" w:rsidP="00630661">
      <w:pPr>
        <w:widowControl w:val="0"/>
        <w:autoSpaceDE w:val="0"/>
        <w:autoSpaceDN w:val="0"/>
        <w:adjustRightInd w:val="0"/>
        <w:spacing w:line="480" w:lineRule="atLeast"/>
        <w:jc w:val="center"/>
        <w:rPr>
          <w:b/>
          <w:bCs/>
          <w:smallCaps/>
          <w:sz w:val="48"/>
          <w:szCs w:val="48"/>
          <w:lang w:val="pt-PT"/>
        </w:rPr>
      </w:pPr>
      <w:r w:rsidRPr="00C4039C">
        <w:rPr>
          <w:b/>
          <w:smallCaps/>
          <w:sz w:val="48"/>
          <w:szCs w:val="48"/>
          <w:lang w:val="pt-PT"/>
        </w:rPr>
        <w:t>Reforço da oferta formativa</w:t>
      </w:r>
    </w:p>
    <w:p w:rsidR="00630661" w:rsidRPr="00C4039C" w:rsidRDefault="00630661" w:rsidP="00630661">
      <w:pPr>
        <w:widowControl w:val="0"/>
        <w:autoSpaceDE w:val="0"/>
        <w:autoSpaceDN w:val="0"/>
        <w:adjustRightInd w:val="0"/>
        <w:spacing w:line="480" w:lineRule="atLeast"/>
        <w:jc w:val="center"/>
        <w:rPr>
          <w:b/>
          <w:bCs/>
          <w:sz w:val="26"/>
          <w:szCs w:val="26"/>
          <w:lang w:val="pt-PT"/>
        </w:rPr>
      </w:pPr>
    </w:p>
    <w:p w:rsidR="00630661" w:rsidRPr="00C4039C" w:rsidRDefault="00630661" w:rsidP="00630661">
      <w:pPr>
        <w:jc w:val="center"/>
        <w:rPr>
          <w:color w:val="000000"/>
          <w:sz w:val="40"/>
          <w:szCs w:val="24"/>
          <w:lang w:val="pt-PT"/>
        </w:rPr>
      </w:pPr>
    </w:p>
    <w:p w:rsidR="00630661" w:rsidRPr="00C4039C" w:rsidRDefault="00630661" w:rsidP="00630661">
      <w:pPr>
        <w:jc w:val="center"/>
        <w:rPr>
          <w:b/>
          <w:color w:val="000000"/>
          <w:sz w:val="48"/>
          <w:szCs w:val="24"/>
          <w:lang w:val="pt-PT"/>
        </w:rPr>
      </w:pPr>
      <w:r w:rsidRPr="00C4039C">
        <w:rPr>
          <w:b/>
          <w:color w:val="000000"/>
          <w:sz w:val="48"/>
          <w:szCs w:val="24"/>
          <w:lang w:val="pt-PT"/>
        </w:rPr>
        <w:t xml:space="preserve">Plano Anual de Actividades </w:t>
      </w:r>
    </w:p>
    <w:p w:rsidR="00630661" w:rsidRPr="00C4039C" w:rsidRDefault="00630661" w:rsidP="00630661">
      <w:pPr>
        <w:jc w:val="center"/>
        <w:rPr>
          <w:b/>
          <w:color w:val="000000"/>
          <w:sz w:val="48"/>
          <w:szCs w:val="24"/>
          <w:lang w:val="pt-PT"/>
        </w:rPr>
      </w:pPr>
      <w:r w:rsidRPr="00C4039C">
        <w:rPr>
          <w:b/>
          <w:color w:val="000000"/>
          <w:sz w:val="48"/>
          <w:szCs w:val="24"/>
          <w:lang w:val="pt-PT"/>
        </w:rPr>
        <w:t>201</w:t>
      </w:r>
      <w:r w:rsidR="007B526E">
        <w:rPr>
          <w:b/>
          <w:color w:val="000000"/>
          <w:sz w:val="48"/>
          <w:szCs w:val="24"/>
          <w:lang w:val="pt-PT"/>
        </w:rPr>
        <w:t>6</w:t>
      </w:r>
    </w:p>
    <w:p w:rsidR="00630661" w:rsidRPr="00C4039C" w:rsidRDefault="00630661" w:rsidP="00630661">
      <w:pPr>
        <w:widowControl w:val="0"/>
        <w:autoSpaceDE w:val="0"/>
        <w:autoSpaceDN w:val="0"/>
        <w:adjustRightInd w:val="0"/>
        <w:spacing w:line="480" w:lineRule="atLeast"/>
        <w:jc w:val="center"/>
        <w:rPr>
          <w:b/>
          <w:bCs/>
          <w:sz w:val="26"/>
          <w:szCs w:val="26"/>
          <w:lang w:val="pt-PT"/>
        </w:rPr>
      </w:pPr>
    </w:p>
    <w:p w:rsidR="00630661" w:rsidRPr="00C4039C" w:rsidRDefault="00630661" w:rsidP="00630661">
      <w:pPr>
        <w:widowControl w:val="0"/>
        <w:autoSpaceDE w:val="0"/>
        <w:autoSpaceDN w:val="0"/>
        <w:adjustRightInd w:val="0"/>
        <w:spacing w:line="480" w:lineRule="atLeast"/>
        <w:jc w:val="center"/>
        <w:rPr>
          <w:b/>
          <w:bCs/>
          <w:sz w:val="26"/>
          <w:szCs w:val="26"/>
          <w:lang w:val="pt-PT"/>
        </w:rPr>
      </w:pPr>
    </w:p>
    <w:tbl>
      <w:tblPr>
        <w:tblW w:w="9322" w:type="dxa"/>
        <w:tblLook w:val="04A0" w:firstRow="1" w:lastRow="0" w:firstColumn="1" w:lastColumn="0" w:noHBand="0" w:noVBand="1"/>
      </w:tblPr>
      <w:tblGrid>
        <w:gridCol w:w="2802"/>
        <w:gridCol w:w="6520"/>
      </w:tblGrid>
      <w:tr w:rsidR="00630661" w:rsidRPr="00934E1F" w:rsidTr="00630661">
        <w:tc>
          <w:tcPr>
            <w:tcW w:w="2802" w:type="dxa"/>
          </w:tcPr>
          <w:p w:rsidR="00630661" w:rsidRPr="00C4039C" w:rsidRDefault="00630661" w:rsidP="00630661">
            <w:pPr>
              <w:widowControl w:val="0"/>
              <w:autoSpaceDE w:val="0"/>
              <w:autoSpaceDN w:val="0"/>
              <w:adjustRightInd w:val="0"/>
              <w:rPr>
                <w:b/>
                <w:bCs/>
                <w:sz w:val="32"/>
                <w:szCs w:val="32"/>
                <w:u w:val="single"/>
                <w:lang w:val="pt-PT"/>
              </w:rPr>
            </w:pPr>
            <w:r w:rsidRPr="00C4039C">
              <w:rPr>
                <w:b/>
                <w:bCs/>
                <w:sz w:val="32"/>
                <w:szCs w:val="32"/>
                <w:u w:val="single"/>
                <w:lang w:val="pt-PT"/>
              </w:rPr>
              <w:t>Subprojecto 4.1:</w:t>
            </w:r>
          </w:p>
          <w:p w:rsidR="00630661" w:rsidRPr="00C4039C" w:rsidRDefault="00630661" w:rsidP="00630661">
            <w:pPr>
              <w:widowControl w:val="0"/>
              <w:autoSpaceDE w:val="0"/>
              <w:autoSpaceDN w:val="0"/>
              <w:adjustRightInd w:val="0"/>
              <w:rPr>
                <w:b/>
                <w:bCs/>
                <w:sz w:val="32"/>
                <w:szCs w:val="32"/>
                <w:u w:val="single"/>
                <w:lang w:val="pt-PT"/>
              </w:rPr>
            </w:pPr>
          </w:p>
        </w:tc>
        <w:tc>
          <w:tcPr>
            <w:tcW w:w="6520" w:type="dxa"/>
          </w:tcPr>
          <w:p w:rsidR="00630661" w:rsidRPr="00C4039C" w:rsidRDefault="00630661" w:rsidP="00630661">
            <w:pPr>
              <w:widowControl w:val="0"/>
              <w:autoSpaceDE w:val="0"/>
              <w:autoSpaceDN w:val="0"/>
              <w:adjustRightInd w:val="0"/>
              <w:rPr>
                <w:b/>
                <w:bCs/>
                <w:sz w:val="28"/>
                <w:szCs w:val="28"/>
                <w:u w:val="single"/>
                <w:lang w:val="pt-PT"/>
              </w:rPr>
            </w:pPr>
            <w:r w:rsidRPr="00C4039C">
              <w:rPr>
                <w:b/>
                <w:i/>
                <w:sz w:val="28"/>
                <w:szCs w:val="28"/>
                <w:lang w:val="pt-PT"/>
              </w:rPr>
              <w:t>Apoio à diversificação da oferta formativa nos temas relevantes para o desenvolvimento local e a valorização, preservação e utilização sustentável dos recursos ambientais e territoriais</w:t>
            </w:r>
          </w:p>
        </w:tc>
      </w:tr>
      <w:tr w:rsidR="00630661" w:rsidRPr="00934E1F" w:rsidTr="00630661">
        <w:trPr>
          <w:trHeight w:val="315"/>
        </w:trPr>
        <w:tc>
          <w:tcPr>
            <w:tcW w:w="2802" w:type="dxa"/>
          </w:tcPr>
          <w:p w:rsidR="00630661" w:rsidRPr="00C4039C" w:rsidRDefault="00630661" w:rsidP="00630661">
            <w:pPr>
              <w:widowControl w:val="0"/>
              <w:autoSpaceDE w:val="0"/>
              <w:autoSpaceDN w:val="0"/>
              <w:adjustRightInd w:val="0"/>
              <w:rPr>
                <w:b/>
                <w:bCs/>
                <w:sz w:val="32"/>
                <w:szCs w:val="32"/>
                <w:u w:val="single"/>
                <w:lang w:val="pt-PT"/>
              </w:rPr>
            </w:pPr>
          </w:p>
        </w:tc>
        <w:tc>
          <w:tcPr>
            <w:tcW w:w="6520" w:type="dxa"/>
          </w:tcPr>
          <w:p w:rsidR="00630661" w:rsidRPr="00C4039C" w:rsidRDefault="00630661" w:rsidP="00630661">
            <w:pPr>
              <w:widowControl w:val="0"/>
              <w:autoSpaceDE w:val="0"/>
              <w:autoSpaceDN w:val="0"/>
              <w:adjustRightInd w:val="0"/>
              <w:rPr>
                <w:b/>
                <w:bCs/>
                <w:sz w:val="32"/>
                <w:szCs w:val="32"/>
                <w:u w:val="single"/>
                <w:lang w:val="pt-PT"/>
              </w:rPr>
            </w:pPr>
          </w:p>
        </w:tc>
      </w:tr>
      <w:tr w:rsidR="00630661" w:rsidRPr="00934E1F" w:rsidTr="00630661">
        <w:tc>
          <w:tcPr>
            <w:tcW w:w="2802" w:type="dxa"/>
          </w:tcPr>
          <w:p w:rsidR="00630661" w:rsidRPr="00C4039C" w:rsidRDefault="00630661" w:rsidP="00630661">
            <w:pPr>
              <w:widowControl w:val="0"/>
              <w:autoSpaceDE w:val="0"/>
              <w:autoSpaceDN w:val="0"/>
              <w:adjustRightInd w:val="0"/>
              <w:rPr>
                <w:b/>
                <w:bCs/>
                <w:sz w:val="32"/>
                <w:szCs w:val="32"/>
                <w:u w:val="single"/>
                <w:lang w:val="pt-PT"/>
              </w:rPr>
            </w:pPr>
            <w:r w:rsidRPr="00C4039C">
              <w:rPr>
                <w:b/>
                <w:bCs/>
                <w:sz w:val="32"/>
                <w:szCs w:val="32"/>
                <w:u w:val="single"/>
                <w:lang w:val="pt-PT"/>
              </w:rPr>
              <w:t>Subprojecto 4.2.</w:t>
            </w:r>
          </w:p>
          <w:p w:rsidR="00630661" w:rsidRPr="00C4039C" w:rsidRDefault="00630661" w:rsidP="00630661">
            <w:pPr>
              <w:widowControl w:val="0"/>
              <w:autoSpaceDE w:val="0"/>
              <w:autoSpaceDN w:val="0"/>
              <w:adjustRightInd w:val="0"/>
              <w:rPr>
                <w:b/>
                <w:bCs/>
                <w:sz w:val="32"/>
                <w:szCs w:val="32"/>
                <w:u w:val="single"/>
                <w:lang w:val="pt-PT"/>
              </w:rPr>
            </w:pPr>
          </w:p>
        </w:tc>
        <w:tc>
          <w:tcPr>
            <w:tcW w:w="6520" w:type="dxa"/>
          </w:tcPr>
          <w:p w:rsidR="00630661" w:rsidRPr="00C4039C" w:rsidRDefault="00630661" w:rsidP="00630661">
            <w:pPr>
              <w:widowControl w:val="0"/>
              <w:autoSpaceDE w:val="0"/>
              <w:autoSpaceDN w:val="0"/>
              <w:adjustRightInd w:val="0"/>
              <w:rPr>
                <w:b/>
                <w:bCs/>
                <w:i/>
                <w:sz w:val="28"/>
                <w:szCs w:val="28"/>
                <w:lang w:val="pt-PT"/>
              </w:rPr>
            </w:pPr>
            <w:r w:rsidRPr="00C4039C">
              <w:rPr>
                <w:b/>
                <w:i/>
                <w:sz w:val="28"/>
                <w:szCs w:val="28"/>
                <w:lang w:val="pt-PT"/>
              </w:rPr>
              <w:t>Constituição de uma plataforma multifuncional para a investigação científica nas áreas de interesse ambiental</w:t>
            </w:r>
          </w:p>
        </w:tc>
      </w:tr>
    </w:tbl>
    <w:p w:rsidR="00630661" w:rsidRPr="00C4039C" w:rsidRDefault="00630661" w:rsidP="00630661">
      <w:pPr>
        <w:widowControl w:val="0"/>
        <w:autoSpaceDE w:val="0"/>
        <w:autoSpaceDN w:val="0"/>
        <w:adjustRightInd w:val="0"/>
        <w:spacing w:line="480" w:lineRule="atLeast"/>
        <w:jc w:val="center"/>
        <w:rPr>
          <w:b/>
          <w:bCs/>
          <w:sz w:val="26"/>
          <w:szCs w:val="26"/>
          <w:lang w:val="pt-PT"/>
        </w:rPr>
      </w:pPr>
    </w:p>
    <w:p w:rsidR="00745EF9" w:rsidRPr="00C4039C" w:rsidRDefault="00745EF9" w:rsidP="00745EF9">
      <w:pPr>
        <w:rPr>
          <w:color w:val="000000"/>
          <w:lang w:val="pt-PT"/>
        </w:rPr>
      </w:pPr>
    </w:p>
    <w:p w:rsidR="00745EF9" w:rsidRPr="00C4039C" w:rsidRDefault="00745EF9" w:rsidP="00745EF9">
      <w:pPr>
        <w:jc w:val="both"/>
        <w:rPr>
          <w:color w:val="000000"/>
          <w:szCs w:val="24"/>
          <w:lang w:val="pt-PT"/>
        </w:rPr>
      </w:pPr>
    </w:p>
    <w:p w:rsidR="00630661" w:rsidRPr="00C4039C" w:rsidRDefault="00630661" w:rsidP="00745EF9">
      <w:pPr>
        <w:jc w:val="both"/>
        <w:rPr>
          <w:color w:val="000000"/>
          <w:szCs w:val="24"/>
          <w:lang w:val="pt-PT"/>
        </w:rPr>
      </w:pPr>
    </w:p>
    <w:p w:rsidR="00630661" w:rsidRPr="00C4039C" w:rsidRDefault="00630661" w:rsidP="00630661">
      <w:pPr>
        <w:widowControl w:val="0"/>
        <w:autoSpaceDE w:val="0"/>
        <w:autoSpaceDN w:val="0"/>
        <w:adjustRightInd w:val="0"/>
        <w:rPr>
          <w:b/>
          <w:bCs/>
          <w:sz w:val="32"/>
          <w:szCs w:val="32"/>
          <w:u w:val="single"/>
          <w:lang w:val="pt-PT"/>
        </w:rPr>
      </w:pPr>
      <w:r w:rsidRPr="00C4039C">
        <w:rPr>
          <w:color w:val="000000"/>
          <w:szCs w:val="24"/>
          <w:lang w:val="pt-PT"/>
        </w:rPr>
        <w:br w:type="page"/>
      </w: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rPr>
          <w:b/>
          <w:bCs/>
          <w:sz w:val="32"/>
          <w:szCs w:val="32"/>
          <w:u w:val="single"/>
          <w:lang w:val="pt-PT"/>
        </w:rPr>
      </w:pPr>
    </w:p>
    <w:p w:rsidR="00630661" w:rsidRPr="00C4039C" w:rsidRDefault="00630661" w:rsidP="00630661">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4.1:</w:t>
      </w:r>
    </w:p>
    <w:p w:rsidR="00630661" w:rsidRPr="00C4039C" w:rsidRDefault="00630661" w:rsidP="00630661">
      <w:pPr>
        <w:widowControl w:val="0"/>
        <w:autoSpaceDE w:val="0"/>
        <w:autoSpaceDN w:val="0"/>
        <w:adjustRightInd w:val="0"/>
        <w:jc w:val="center"/>
        <w:rPr>
          <w:b/>
          <w:bCs/>
          <w:sz w:val="32"/>
          <w:szCs w:val="32"/>
          <w:u w:val="single"/>
          <w:lang w:val="pt-PT"/>
        </w:rPr>
      </w:pPr>
    </w:p>
    <w:p w:rsidR="00630661" w:rsidRPr="00C4039C" w:rsidRDefault="00630661" w:rsidP="00630661">
      <w:pPr>
        <w:widowControl w:val="0"/>
        <w:autoSpaceDE w:val="0"/>
        <w:autoSpaceDN w:val="0"/>
        <w:adjustRightInd w:val="0"/>
        <w:jc w:val="center"/>
        <w:rPr>
          <w:b/>
          <w:bCs/>
          <w:sz w:val="32"/>
          <w:szCs w:val="32"/>
          <w:u w:val="single"/>
          <w:lang w:val="pt-PT"/>
        </w:rPr>
      </w:pPr>
    </w:p>
    <w:p w:rsidR="00630661" w:rsidRPr="00C4039C" w:rsidRDefault="00630661" w:rsidP="00630661">
      <w:pPr>
        <w:widowControl w:val="0"/>
        <w:autoSpaceDE w:val="0"/>
        <w:autoSpaceDN w:val="0"/>
        <w:adjustRightInd w:val="0"/>
        <w:jc w:val="center"/>
        <w:rPr>
          <w:b/>
          <w:bCs/>
          <w:sz w:val="32"/>
          <w:szCs w:val="32"/>
          <w:u w:val="single"/>
          <w:lang w:val="pt-PT"/>
        </w:rPr>
      </w:pPr>
    </w:p>
    <w:p w:rsidR="00630661" w:rsidRPr="00C4039C" w:rsidRDefault="00630661" w:rsidP="00630661">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i/>
          <w:sz w:val="36"/>
          <w:szCs w:val="36"/>
          <w:lang w:val="pt-PT"/>
        </w:rPr>
        <w:t>Apoio à diversificação da oferta formativa nos temas relevantes para o desenvolvimento local e a valorização, preservação e utilização sustentável dos recursos ambientais e territoriais</w:t>
      </w:r>
    </w:p>
    <w:p w:rsidR="00630661" w:rsidRPr="00C4039C" w:rsidRDefault="00630661" w:rsidP="00630661">
      <w:pPr>
        <w:widowControl w:val="0"/>
        <w:autoSpaceDE w:val="0"/>
        <w:autoSpaceDN w:val="0"/>
        <w:adjustRightInd w:val="0"/>
        <w:rPr>
          <w:b/>
          <w:sz w:val="28"/>
          <w:szCs w:val="28"/>
          <w:lang w:val="pt-PT"/>
        </w:rPr>
      </w:pPr>
    </w:p>
    <w:p w:rsidR="00745EF9" w:rsidRPr="00C4039C" w:rsidRDefault="00745EF9" w:rsidP="00745EF9">
      <w:pPr>
        <w:jc w:val="center"/>
        <w:rPr>
          <w:color w:val="000000"/>
          <w:sz w:val="40"/>
          <w:szCs w:val="24"/>
          <w:lang w:val="pt-PT"/>
        </w:rPr>
      </w:pPr>
    </w:p>
    <w:p w:rsidR="00745EF9" w:rsidRPr="00C4039C" w:rsidRDefault="00745EF9" w:rsidP="00745EF9">
      <w:pPr>
        <w:jc w:val="center"/>
        <w:rPr>
          <w:color w:val="000000"/>
          <w:sz w:val="40"/>
          <w:szCs w:val="24"/>
          <w:lang w:val="pt-PT"/>
        </w:rPr>
      </w:pPr>
    </w:p>
    <w:p w:rsidR="00745EF9" w:rsidRPr="00C4039C" w:rsidRDefault="00745EF9" w:rsidP="00745EF9">
      <w:pPr>
        <w:jc w:val="center"/>
        <w:rPr>
          <w:b/>
          <w:color w:val="000000"/>
          <w:sz w:val="48"/>
          <w:szCs w:val="24"/>
          <w:lang w:val="pt-PT"/>
        </w:rPr>
      </w:pPr>
      <w:r w:rsidRPr="00C4039C">
        <w:rPr>
          <w:b/>
          <w:color w:val="000000"/>
          <w:sz w:val="48"/>
          <w:szCs w:val="24"/>
          <w:lang w:val="pt-PT"/>
        </w:rPr>
        <w:t>Plano Anual de Actividades</w:t>
      </w:r>
    </w:p>
    <w:p w:rsidR="00745EF9" w:rsidRPr="00C4039C" w:rsidRDefault="00745EF9" w:rsidP="00745EF9">
      <w:pPr>
        <w:jc w:val="center"/>
        <w:rPr>
          <w:b/>
          <w:color w:val="000000"/>
          <w:sz w:val="48"/>
          <w:szCs w:val="48"/>
          <w:lang w:val="pt-PT"/>
        </w:rPr>
      </w:pPr>
      <w:r w:rsidRPr="00C4039C">
        <w:rPr>
          <w:b/>
          <w:color w:val="000000"/>
          <w:sz w:val="48"/>
          <w:szCs w:val="48"/>
          <w:lang w:val="pt-PT"/>
        </w:rPr>
        <w:t>201</w:t>
      </w:r>
      <w:r w:rsidR="007B526E">
        <w:rPr>
          <w:b/>
          <w:color w:val="000000"/>
          <w:sz w:val="48"/>
          <w:szCs w:val="48"/>
          <w:lang w:val="pt-PT"/>
        </w:rPr>
        <w:t>6</w:t>
      </w:r>
    </w:p>
    <w:p w:rsidR="00745EF9" w:rsidRPr="00C4039C" w:rsidRDefault="00745EF9" w:rsidP="00745EF9">
      <w:pPr>
        <w:jc w:val="center"/>
        <w:rPr>
          <w:color w:val="000000"/>
          <w:sz w:val="40"/>
          <w:szCs w:val="24"/>
          <w:lang w:val="pt-PT"/>
        </w:rPr>
      </w:pPr>
    </w:p>
    <w:p w:rsidR="00745EF9" w:rsidRPr="00C4039C" w:rsidRDefault="00745EF9" w:rsidP="00745EF9">
      <w:pPr>
        <w:jc w:val="both"/>
        <w:rPr>
          <w:color w:val="000000"/>
          <w:szCs w:val="24"/>
          <w:lang w:val="pt-PT"/>
        </w:rPr>
      </w:pPr>
    </w:p>
    <w:p w:rsidR="00630661" w:rsidRPr="00C4039C" w:rsidRDefault="00630661" w:rsidP="00745EF9">
      <w:pPr>
        <w:jc w:val="both"/>
        <w:rPr>
          <w:color w:val="000000"/>
          <w:szCs w:val="24"/>
          <w:lang w:val="pt-PT"/>
        </w:rPr>
      </w:pPr>
    </w:p>
    <w:p w:rsidR="00630661" w:rsidRPr="00C4039C" w:rsidRDefault="00630661" w:rsidP="00745EF9">
      <w:pPr>
        <w:jc w:val="both"/>
        <w:rPr>
          <w:color w:val="000000"/>
          <w:szCs w:val="24"/>
          <w:lang w:val="pt-PT"/>
        </w:rPr>
      </w:pPr>
    </w:p>
    <w:p w:rsidR="002E677F" w:rsidRPr="00C16F18" w:rsidRDefault="002E677F" w:rsidP="002E677F">
      <w:pPr>
        <w:jc w:val="center"/>
        <w:rPr>
          <w:b/>
          <w:bCs/>
          <w:color w:val="000000"/>
          <w:szCs w:val="24"/>
          <w:lang w:val="pt-PT"/>
        </w:rPr>
      </w:pPr>
      <w:r w:rsidRPr="00C4039C">
        <w:rPr>
          <w:color w:val="000000"/>
          <w:szCs w:val="24"/>
          <w:lang w:val="pt-PT"/>
        </w:rPr>
        <w:br w:type="page"/>
      </w:r>
    </w:p>
    <w:p w:rsidR="002E677F" w:rsidRPr="00C4039C" w:rsidRDefault="002E677F" w:rsidP="002E677F">
      <w:pPr>
        <w:jc w:val="center"/>
        <w:rPr>
          <w:bCs/>
          <w:sz w:val="44"/>
          <w:szCs w:val="24"/>
          <w:lang w:val="pt-PT"/>
        </w:rPr>
      </w:pPr>
      <w:r w:rsidRPr="00C4039C">
        <w:rPr>
          <w:bCs/>
          <w:sz w:val="44"/>
          <w:szCs w:val="24"/>
          <w:lang w:val="pt-PT"/>
        </w:rPr>
        <w:t>Nota Descritiva</w:t>
      </w:r>
    </w:p>
    <w:p w:rsidR="002E677F" w:rsidRPr="00C4039C" w:rsidRDefault="002E677F" w:rsidP="002E677F">
      <w:pPr>
        <w:jc w:val="center"/>
        <w:rPr>
          <w:bCs/>
          <w:sz w:val="44"/>
          <w:szCs w:val="24"/>
          <w:lang w:val="pt-PT"/>
        </w:rPr>
      </w:pPr>
    </w:p>
    <w:p w:rsidR="002E677F" w:rsidRPr="00C4039C" w:rsidRDefault="002E677F" w:rsidP="002E677F">
      <w:pPr>
        <w:rPr>
          <w:b/>
          <w:sz w:val="28"/>
          <w:szCs w:val="28"/>
          <w:lang w:val="pt-PT"/>
        </w:rPr>
      </w:pPr>
      <w:r w:rsidRPr="00C4039C">
        <w:rPr>
          <w:b/>
          <w:sz w:val="28"/>
          <w:szCs w:val="28"/>
          <w:lang w:val="pt-PT"/>
        </w:rPr>
        <w:t>1. Estratégias e Metodologias de Implementação</w:t>
      </w:r>
    </w:p>
    <w:p w:rsidR="002E677F" w:rsidRPr="00C4039C" w:rsidRDefault="002E677F" w:rsidP="0002748D">
      <w:pPr>
        <w:autoSpaceDE w:val="0"/>
        <w:autoSpaceDN w:val="0"/>
        <w:adjustRightInd w:val="0"/>
        <w:spacing w:before="240"/>
        <w:jc w:val="both"/>
        <w:rPr>
          <w:bCs/>
          <w:szCs w:val="24"/>
          <w:lang w:val="pt-PT"/>
        </w:rPr>
      </w:pPr>
      <w:r w:rsidRPr="00C4039C">
        <w:rPr>
          <w:bCs/>
          <w:szCs w:val="24"/>
          <w:lang w:val="pt-PT"/>
        </w:rPr>
        <w:t xml:space="preserve">Para cumprir com a sua missão e seu plano estratégico a UEM deve-se posicionar e oferecer cursos que respondam às necessidades e expectativas da sociedade e do desenvolvimento socioeconómico do país. </w:t>
      </w:r>
    </w:p>
    <w:p w:rsidR="002E677F" w:rsidRPr="00C4039C" w:rsidRDefault="002E677F" w:rsidP="0002748D">
      <w:pPr>
        <w:autoSpaceDE w:val="0"/>
        <w:autoSpaceDN w:val="0"/>
        <w:adjustRightInd w:val="0"/>
        <w:spacing w:before="120"/>
        <w:jc w:val="both"/>
        <w:rPr>
          <w:szCs w:val="24"/>
          <w:lang w:val="pt-PT"/>
        </w:rPr>
      </w:pPr>
      <w:r w:rsidRPr="00C4039C">
        <w:rPr>
          <w:bCs/>
          <w:szCs w:val="24"/>
          <w:lang w:val="pt-PT"/>
        </w:rPr>
        <w:t xml:space="preserve">Assim, complementarmente ao processo de auto-avaliação dos cursos e programas (subprojectos 1.1 e 2.1), este subprojecto tem como ênfase a adequação e introdução de novos currículos como resposta às necessidades da sociedade e do desenvolvimento do país. </w:t>
      </w:r>
    </w:p>
    <w:p w:rsidR="002E677F" w:rsidRPr="00C4039C" w:rsidRDefault="002E677F" w:rsidP="0002748D">
      <w:pPr>
        <w:widowControl w:val="0"/>
        <w:autoSpaceDE w:val="0"/>
        <w:autoSpaceDN w:val="0"/>
        <w:adjustRightInd w:val="0"/>
        <w:spacing w:before="120"/>
        <w:jc w:val="both"/>
        <w:rPr>
          <w:szCs w:val="24"/>
          <w:lang w:val="pt-PT"/>
        </w:rPr>
      </w:pPr>
      <w:r w:rsidRPr="00C4039C">
        <w:rPr>
          <w:szCs w:val="24"/>
          <w:lang w:val="pt-PT"/>
        </w:rPr>
        <w:t>O objectivo principal é</w:t>
      </w:r>
      <w:r w:rsidRPr="00C4039C">
        <w:rPr>
          <w:bCs/>
          <w:iCs/>
          <w:szCs w:val="24"/>
          <w:lang w:val="pt-PT" w:eastAsia="it-IT"/>
        </w:rPr>
        <w:t xml:space="preserve"> </w:t>
      </w:r>
      <w:r w:rsidRPr="00C4039C">
        <w:rPr>
          <w:color w:val="000000"/>
          <w:szCs w:val="24"/>
          <w:lang w:val="pt-PT"/>
        </w:rPr>
        <w:t xml:space="preserve">aumentar a qualidade, a relevância e a eficiência da oferta formativa da UEM </w:t>
      </w:r>
      <w:r w:rsidRPr="00C4039C">
        <w:rPr>
          <w:bCs/>
          <w:iCs/>
          <w:szCs w:val="24"/>
          <w:lang w:val="pt-PT" w:eastAsia="it-IT"/>
        </w:rPr>
        <w:t xml:space="preserve">através da adequação dos cursos actuais e da introdução de novos cursos e programas de ensino </w:t>
      </w:r>
      <w:r w:rsidRPr="00C4039C">
        <w:rPr>
          <w:szCs w:val="24"/>
          <w:lang w:val="pt-PT"/>
        </w:rPr>
        <w:t xml:space="preserve">em áreas relevantes para o desenvolvimento local e a valorização, preservação e utilização sustentável dos recursos ambientais e territoriais. </w:t>
      </w:r>
      <w:proofErr w:type="gramStart"/>
      <w:r w:rsidR="00146A37" w:rsidRPr="00723116">
        <w:rPr>
          <w:lang w:val="pt-PT"/>
        </w:rPr>
        <w:t>E</w:t>
      </w:r>
      <w:proofErr w:type="gramEnd"/>
      <w:r w:rsidR="00146A37" w:rsidRPr="00723116">
        <w:rPr>
          <w:lang w:val="pt-PT"/>
        </w:rPr>
        <w:t xml:space="preserve"> de forma específica, a DC compete-lhe "rever, de forma participativa, a estrutura curricular dos cursos de pós-graduação </w:t>
      </w:r>
      <w:r w:rsidR="003A3FDD">
        <w:rPr>
          <w:lang w:val="pt-PT"/>
        </w:rPr>
        <w:t>nas</w:t>
      </w:r>
      <w:r w:rsidR="00146A37" w:rsidRPr="00723116">
        <w:rPr>
          <w:lang w:val="pt-PT"/>
        </w:rPr>
        <w:t xml:space="preserve"> Faculdades </w:t>
      </w:r>
      <w:r w:rsidR="00146A37" w:rsidRPr="00723116">
        <w:rPr>
          <w:color w:val="000000"/>
          <w:lang w:val="pt-PT"/>
        </w:rPr>
        <w:t xml:space="preserve">e </w:t>
      </w:r>
      <w:r w:rsidR="003A3FDD">
        <w:rPr>
          <w:color w:val="000000"/>
          <w:lang w:val="pt-PT"/>
        </w:rPr>
        <w:t>E</w:t>
      </w:r>
      <w:r w:rsidR="00146A37" w:rsidRPr="00723116">
        <w:rPr>
          <w:color w:val="000000"/>
          <w:lang w:val="pt-PT"/>
        </w:rPr>
        <w:t>scolas onde estão formulados os currículos dos novos cursos de Mestrado e Doutorado"</w:t>
      </w:r>
      <w:r w:rsidR="00AB67A5" w:rsidRPr="00723116">
        <w:rPr>
          <w:color w:val="000000"/>
          <w:lang w:val="pt-PT"/>
        </w:rPr>
        <w:t>.</w:t>
      </w:r>
    </w:p>
    <w:p w:rsidR="002E677F" w:rsidRPr="00C4039C" w:rsidRDefault="002E677F" w:rsidP="002E677F">
      <w:pPr>
        <w:spacing w:line="360" w:lineRule="auto"/>
        <w:jc w:val="both"/>
        <w:rPr>
          <w:color w:val="000000"/>
          <w:szCs w:val="24"/>
          <w:lang w:val="pt-PT"/>
        </w:rPr>
      </w:pPr>
    </w:p>
    <w:p w:rsidR="002E677F" w:rsidRPr="00C4039C" w:rsidRDefault="002E677F" w:rsidP="002E677F">
      <w:pPr>
        <w:rPr>
          <w:b/>
          <w:sz w:val="28"/>
          <w:szCs w:val="28"/>
          <w:lang w:val="pt-PT"/>
        </w:rPr>
      </w:pPr>
      <w:r w:rsidRPr="00C4039C">
        <w:rPr>
          <w:b/>
          <w:sz w:val="28"/>
          <w:szCs w:val="28"/>
          <w:lang w:val="pt-PT"/>
        </w:rPr>
        <w:t>2. Resultados esperados e actividades</w:t>
      </w:r>
    </w:p>
    <w:p w:rsidR="002E677F" w:rsidRPr="00C4039C" w:rsidRDefault="002E677F" w:rsidP="002E677F">
      <w:pPr>
        <w:widowControl w:val="0"/>
        <w:tabs>
          <w:tab w:val="left" w:pos="6705"/>
        </w:tabs>
        <w:autoSpaceDE w:val="0"/>
        <w:autoSpaceDN w:val="0"/>
        <w:adjustRightInd w:val="0"/>
        <w:jc w:val="both"/>
        <w:rPr>
          <w:szCs w:val="24"/>
          <w:lang w:val="pt-PT"/>
        </w:rPr>
      </w:pPr>
    </w:p>
    <w:p w:rsidR="002E677F" w:rsidRPr="00C4039C" w:rsidRDefault="002E677F" w:rsidP="002E677F">
      <w:pPr>
        <w:tabs>
          <w:tab w:val="left" w:pos="2835"/>
        </w:tabs>
        <w:ind w:left="2835" w:hanging="2835"/>
        <w:rPr>
          <w:b/>
          <w:color w:val="000000"/>
          <w:sz w:val="26"/>
          <w:szCs w:val="26"/>
          <w:lang w:val="pt-PT"/>
        </w:rPr>
      </w:pPr>
      <w:r w:rsidRPr="00C4039C">
        <w:rPr>
          <w:b/>
          <w:color w:val="000000"/>
          <w:sz w:val="26"/>
          <w:szCs w:val="26"/>
          <w:lang w:val="pt-PT"/>
        </w:rPr>
        <w:t>Resultado Esperado 4.1:</w:t>
      </w:r>
      <w:r w:rsidRPr="00C4039C">
        <w:rPr>
          <w:b/>
          <w:color w:val="000000"/>
          <w:sz w:val="26"/>
          <w:szCs w:val="26"/>
          <w:lang w:val="pt-PT"/>
        </w:rPr>
        <w:tab/>
        <w:t>É revista de forma participativa a estrutura curricular dos cursos de Licenciatura em 5 Faculdades e 2 Escolas</w:t>
      </w:r>
    </w:p>
    <w:p w:rsidR="002E677F" w:rsidRDefault="002E677F" w:rsidP="002E677F">
      <w:pPr>
        <w:widowControl w:val="0"/>
        <w:tabs>
          <w:tab w:val="left" w:pos="6705"/>
        </w:tabs>
        <w:autoSpaceDE w:val="0"/>
        <w:autoSpaceDN w:val="0"/>
        <w:adjustRightInd w:val="0"/>
        <w:jc w:val="both"/>
        <w:rPr>
          <w:szCs w:val="24"/>
          <w:lang w:val="pt-PT"/>
        </w:rPr>
      </w:pPr>
    </w:p>
    <w:p w:rsidR="003A3FDD" w:rsidRDefault="003A3FDD" w:rsidP="002E677F">
      <w:pPr>
        <w:widowControl w:val="0"/>
        <w:tabs>
          <w:tab w:val="left" w:pos="6705"/>
        </w:tabs>
        <w:autoSpaceDE w:val="0"/>
        <w:autoSpaceDN w:val="0"/>
        <w:adjustRightInd w:val="0"/>
        <w:jc w:val="both"/>
        <w:rPr>
          <w:szCs w:val="24"/>
          <w:lang w:val="pt-PT"/>
        </w:rPr>
      </w:pPr>
      <w:r>
        <w:rPr>
          <w:szCs w:val="24"/>
          <w:lang w:val="pt-PT"/>
        </w:rPr>
        <w:t>O conjunto das actividades articula-se da forma seguinte:</w:t>
      </w:r>
    </w:p>
    <w:p w:rsidR="003A3FDD" w:rsidRPr="003A3FDD" w:rsidRDefault="003A3FDD" w:rsidP="003A3FDD">
      <w:pPr>
        <w:jc w:val="both"/>
        <w:rPr>
          <w:color w:val="000000"/>
          <w:lang w:val="pt-PT"/>
        </w:rPr>
      </w:pPr>
    </w:p>
    <w:p w:rsidR="003A3FDD" w:rsidRPr="003A3FDD" w:rsidRDefault="003A3FDD" w:rsidP="00542000">
      <w:pPr>
        <w:numPr>
          <w:ilvl w:val="1"/>
          <w:numId w:val="43"/>
        </w:numPr>
        <w:jc w:val="both"/>
        <w:rPr>
          <w:lang w:val="pt-PT"/>
        </w:rPr>
      </w:pPr>
      <w:r w:rsidRPr="003A3FDD">
        <w:rPr>
          <w:lang w:val="pt-PT"/>
        </w:rPr>
        <w:t>Resultados do 2º ciclo de auto-avaliação sistematizados</w:t>
      </w:r>
    </w:p>
    <w:p w:rsidR="003A3FDD" w:rsidRPr="004F06B8" w:rsidRDefault="003A3FDD" w:rsidP="00542000">
      <w:pPr>
        <w:numPr>
          <w:ilvl w:val="0"/>
          <w:numId w:val="44"/>
        </w:numPr>
        <w:jc w:val="both"/>
      </w:pPr>
      <w:r w:rsidRPr="004F06B8">
        <w:t xml:space="preserve">Cursos avaliados </w:t>
      </w:r>
    </w:p>
    <w:p w:rsidR="003A3FDD" w:rsidRPr="004F06B8" w:rsidRDefault="003A3FDD" w:rsidP="00542000">
      <w:pPr>
        <w:numPr>
          <w:ilvl w:val="0"/>
          <w:numId w:val="44"/>
        </w:numPr>
        <w:jc w:val="both"/>
      </w:pPr>
      <w:r w:rsidRPr="004F06B8">
        <w:t>Relatório de avaliação concluídos</w:t>
      </w:r>
    </w:p>
    <w:p w:rsidR="003A3FDD" w:rsidRPr="003A3FDD" w:rsidRDefault="003A3FDD" w:rsidP="00542000">
      <w:pPr>
        <w:numPr>
          <w:ilvl w:val="0"/>
          <w:numId w:val="44"/>
        </w:numPr>
        <w:jc w:val="both"/>
        <w:rPr>
          <w:lang w:val="pt-PT"/>
        </w:rPr>
      </w:pPr>
      <w:r w:rsidRPr="003A3FDD">
        <w:rPr>
          <w:lang w:val="pt-PT"/>
        </w:rPr>
        <w:t>Cursos avaliados até 30 de Novembro de 2016</w:t>
      </w:r>
    </w:p>
    <w:p w:rsidR="003A3FDD" w:rsidRPr="003A3FDD" w:rsidRDefault="003A3FDD" w:rsidP="003A3FDD">
      <w:pPr>
        <w:ind w:left="720"/>
        <w:jc w:val="both"/>
        <w:rPr>
          <w:lang w:val="pt-PT"/>
        </w:rPr>
      </w:pPr>
    </w:p>
    <w:p w:rsidR="003A3FDD" w:rsidRPr="003A3FDD" w:rsidRDefault="003A3FDD" w:rsidP="00542000">
      <w:pPr>
        <w:numPr>
          <w:ilvl w:val="1"/>
          <w:numId w:val="43"/>
        </w:numPr>
        <w:jc w:val="both"/>
        <w:rPr>
          <w:lang w:val="pt-PT"/>
        </w:rPr>
      </w:pPr>
      <w:r w:rsidRPr="003A3FDD">
        <w:rPr>
          <w:lang w:val="pt-PT"/>
        </w:rPr>
        <w:t>Necessidades da sociedade identificadas e sistematizadas</w:t>
      </w:r>
    </w:p>
    <w:p w:rsidR="003A3FDD" w:rsidRPr="004F06B8" w:rsidRDefault="003A3FDD" w:rsidP="00542000">
      <w:pPr>
        <w:pStyle w:val="ListParagraph"/>
        <w:numPr>
          <w:ilvl w:val="0"/>
          <w:numId w:val="46"/>
        </w:numPr>
        <w:contextualSpacing w:val="0"/>
      </w:pPr>
      <w:r w:rsidRPr="004F06B8">
        <w:t>Necessidade de novos cursos</w:t>
      </w:r>
    </w:p>
    <w:p w:rsidR="003A3FDD" w:rsidRPr="004F06B8" w:rsidRDefault="003A3FDD" w:rsidP="00542000">
      <w:pPr>
        <w:pStyle w:val="ListParagraph"/>
        <w:numPr>
          <w:ilvl w:val="0"/>
          <w:numId w:val="46"/>
        </w:numPr>
        <w:contextualSpacing w:val="0"/>
      </w:pPr>
      <w:r w:rsidRPr="004F06B8">
        <w:t>Estudo de Viabilidade</w:t>
      </w:r>
    </w:p>
    <w:p w:rsidR="003A3FDD" w:rsidRPr="004F06B8" w:rsidRDefault="003A3FDD" w:rsidP="003A3FDD">
      <w:pPr>
        <w:jc w:val="both"/>
      </w:pPr>
    </w:p>
    <w:p w:rsidR="003A3FDD" w:rsidRPr="004F06B8" w:rsidRDefault="003A3FDD" w:rsidP="00542000">
      <w:pPr>
        <w:numPr>
          <w:ilvl w:val="1"/>
          <w:numId w:val="43"/>
        </w:numPr>
        <w:jc w:val="both"/>
      </w:pPr>
      <w:r w:rsidRPr="004F06B8">
        <w:t>Novos cursos de Licenciatura criados</w:t>
      </w:r>
    </w:p>
    <w:p w:rsidR="003A3FDD" w:rsidRPr="003A3FDD" w:rsidRDefault="003A3FDD" w:rsidP="00542000">
      <w:pPr>
        <w:numPr>
          <w:ilvl w:val="0"/>
          <w:numId w:val="45"/>
        </w:numPr>
        <w:jc w:val="both"/>
        <w:rPr>
          <w:lang w:val="pt-PT"/>
        </w:rPr>
      </w:pPr>
      <w:r w:rsidRPr="003A3FDD">
        <w:rPr>
          <w:lang w:val="pt-PT"/>
        </w:rPr>
        <w:t>Cursos novos a criar até 30 de Novembro de 2016</w:t>
      </w:r>
    </w:p>
    <w:p w:rsidR="003A3FDD" w:rsidRPr="003A3FDD" w:rsidRDefault="003A3FDD" w:rsidP="003A3FDD">
      <w:pPr>
        <w:jc w:val="both"/>
        <w:rPr>
          <w:lang w:val="pt-PT"/>
        </w:rPr>
      </w:pPr>
    </w:p>
    <w:p w:rsidR="003A3FDD" w:rsidRPr="004F06B8" w:rsidRDefault="003A3FDD" w:rsidP="00542000">
      <w:pPr>
        <w:numPr>
          <w:ilvl w:val="1"/>
          <w:numId w:val="43"/>
        </w:numPr>
        <w:jc w:val="both"/>
      </w:pPr>
      <w:r w:rsidRPr="004F06B8">
        <w:t>Currículos de Licenciatura novos elaborados</w:t>
      </w:r>
    </w:p>
    <w:p w:rsidR="003A3FDD" w:rsidRPr="004F06B8" w:rsidRDefault="003A3FDD" w:rsidP="00542000">
      <w:pPr>
        <w:numPr>
          <w:ilvl w:val="0"/>
          <w:numId w:val="45"/>
        </w:numPr>
        <w:jc w:val="both"/>
      </w:pPr>
      <w:r w:rsidRPr="004F06B8">
        <w:t>Currículo elaborados</w:t>
      </w:r>
    </w:p>
    <w:p w:rsidR="003A3FDD" w:rsidRPr="004F06B8" w:rsidRDefault="003A3FDD" w:rsidP="003A3FDD">
      <w:pPr>
        <w:jc w:val="both"/>
      </w:pPr>
    </w:p>
    <w:p w:rsidR="003A3FDD" w:rsidRPr="004F06B8" w:rsidRDefault="003A3FDD" w:rsidP="00542000">
      <w:pPr>
        <w:numPr>
          <w:ilvl w:val="1"/>
          <w:numId w:val="43"/>
        </w:numPr>
        <w:jc w:val="both"/>
      </w:pPr>
      <w:r w:rsidRPr="004F06B8">
        <w:t>Currículos de Licenciatura novos aprovados</w:t>
      </w:r>
    </w:p>
    <w:p w:rsidR="003A3FDD" w:rsidRPr="003A3FDD" w:rsidRDefault="003A3FDD" w:rsidP="00542000">
      <w:pPr>
        <w:numPr>
          <w:ilvl w:val="0"/>
          <w:numId w:val="45"/>
        </w:numPr>
        <w:jc w:val="both"/>
        <w:rPr>
          <w:lang w:val="pt-PT"/>
        </w:rPr>
      </w:pPr>
      <w:r w:rsidRPr="003A3FDD">
        <w:rPr>
          <w:lang w:val="pt-PT"/>
        </w:rPr>
        <w:t>Currículo aprovado pelo conselho universitário (CUN)</w:t>
      </w:r>
    </w:p>
    <w:p w:rsidR="003A3FDD" w:rsidRPr="003A3FDD" w:rsidRDefault="003A3FDD" w:rsidP="003A3FDD">
      <w:pPr>
        <w:ind w:left="360"/>
        <w:jc w:val="both"/>
        <w:rPr>
          <w:lang w:val="pt-PT"/>
        </w:rPr>
      </w:pPr>
    </w:p>
    <w:p w:rsidR="003A3FDD" w:rsidRPr="003A3FDD" w:rsidRDefault="003A3FDD" w:rsidP="00542000">
      <w:pPr>
        <w:numPr>
          <w:ilvl w:val="1"/>
          <w:numId w:val="43"/>
        </w:numPr>
        <w:jc w:val="both"/>
        <w:rPr>
          <w:lang w:val="pt-PT"/>
        </w:rPr>
      </w:pPr>
      <w:proofErr w:type="gramStart"/>
      <w:r w:rsidRPr="003A3FDD">
        <w:rPr>
          <w:lang w:val="pt-PT"/>
        </w:rPr>
        <w:t>Necessidades de capacitação para</w:t>
      </w:r>
      <w:proofErr w:type="gramEnd"/>
      <w:r w:rsidRPr="003A3FDD">
        <w:rPr>
          <w:lang w:val="pt-PT"/>
        </w:rPr>
        <w:t xml:space="preserve"> a implementação de Currículos L</w:t>
      </w:r>
      <w:r>
        <w:rPr>
          <w:lang w:val="pt-PT"/>
        </w:rPr>
        <w:t>icenciatura novos identificadas</w:t>
      </w:r>
    </w:p>
    <w:p w:rsidR="003A3FDD" w:rsidRPr="003A3FDD" w:rsidRDefault="003A3FDD" w:rsidP="003A3FDD">
      <w:pPr>
        <w:ind w:left="360"/>
        <w:jc w:val="both"/>
        <w:rPr>
          <w:lang w:val="pt-PT"/>
        </w:rPr>
      </w:pPr>
      <w:r>
        <w:rPr>
          <w:lang w:val="pt-PT"/>
        </w:rPr>
        <w:br w:type="page"/>
      </w:r>
    </w:p>
    <w:p w:rsidR="003A3FDD" w:rsidRPr="003A3FDD" w:rsidRDefault="003A3FDD" w:rsidP="00542000">
      <w:pPr>
        <w:numPr>
          <w:ilvl w:val="1"/>
          <w:numId w:val="43"/>
        </w:numPr>
        <w:jc w:val="both"/>
        <w:rPr>
          <w:lang w:val="pt-PT"/>
        </w:rPr>
      </w:pPr>
      <w:proofErr w:type="gramStart"/>
      <w:r w:rsidRPr="003A3FDD">
        <w:rPr>
          <w:lang w:val="pt-PT"/>
        </w:rPr>
        <w:t>Planos de capacitação para</w:t>
      </w:r>
      <w:proofErr w:type="gramEnd"/>
      <w:r w:rsidRPr="003A3FDD">
        <w:rPr>
          <w:lang w:val="pt-PT"/>
        </w:rPr>
        <w:t xml:space="preserve"> a implementação </w:t>
      </w:r>
      <w:r>
        <w:rPr>
          <w:lang w:val="pt-PT"/>
        </w:rPr>
        <w:t>dos novos currículos elaborados</w:t>
      </w:r>
    </w:p>
    <w:p w:rsidR="003A3FDD" w:rsidRPr="003A3FDD" w:rsidRDefault="003A3FDD" w:rsidP="00542000">
      <w:pPr>
        <w:numPr>
          <w:ilvl w:val="0"/>
          <w:numId w:val="45"/>
        </w:numPr>
        <w:jc w:val="both"/>
        <w:rPr>
          <w:lang w:val="pt-PT"/>
        </w:rPr>
      </w:pPr>
      <w:r w:rsidRPr="003A3FDD">
        <w:rPr>
          <w:lang w:val="pt-PT"/>
        </w:rPr>
        <w:t>Capacitação de docentes para os novos currículos</w:t>
      </w:r>
    </w:p>
    <w:p w:rsidR="003A3FDD" w:rsidRPr="003A3FDD" w:rsidRDefault="003A3FDD" w:rsidP="003A3FDD">
      <w:pPr>
        <w:ind w:left="360"/>
        <w:jc w:val="both"/>
        <w:rPr>
          <w:lang w:val="pt-PT"/>
        </w:rPr>
      </w:pPr>
    </w:p>
    <w:p w:rsidR="003A3FDD" w:rsidRPr="004F06B8" w:rsidRDefault="003A3FDD" w:rsidP="00542000">
      <w:pPr>
        <w:numPr>
          <w:ilvl w:val="1"/>
          <w:numId w:val="43"/>
        </w:numPr>
        <w:jc w:val="both"/>
      </w:pPr>
      <w:r w:rsidRPr="004F06B8">
        <w:t>Cursos de Licenciatura novos aprovados</w:t>
      </w:r>
    </w:p>
    <w:p w:rsidR="003A3FDD" w:rsidRPr="003A3FDD" w:rsidRDefault="003A3FDD" w:rsidP="00542000">
      <w:pPr>
        <w:numPr>
          <w:ilvl w:val="0"/>
          <w:numId w:val="45"/>
        </w:numPr>
        <w:jc w:val="both"/>
        <w:rPr>
          <w:lang w:val="pt-PT"/>
        </w:rPr>
      </w:pPr>
      <w:r w:rsidRPr="003A3FDD">
        <w:rPr>
          <w:lang w:val="pt-PT"/>
        </w:rPr>
        <w:t>Cursos aprovados pelo Conselho Universitário (CUN)</w:t>
      </w:r>
    </w:p>
    <w:p w:rsidR="003A3FDD" w:rsidRDefault="003A3FDD" w:rsidP="002E677F">
      <w:pPr>
        <w:widowControl w:val="0"/>
        <w:tabs>
          <w:tab w:val="left" w:pos="6705"/>
        </w:tabs>
        <w:autoSpaceDE w:val="0"/>
        <w:autoSpaceDN w:val="0"/>
        <w:adjustRightInd w:val="0"/>
        <w:jc w:val="both"/>
        <w:rPr>
          <w:szCs w:val="24"/>
          <w:lang w:val="pt-PT"/>
        </w:rPr>
      </w:pPr>
    </w:p>
    <w:p w:rsidR="003A3FDD" w:rsidRPr="00C4039C" w:rsidRDefault="003A3FDD" w:rsidP="002E677F">
      <w:pPr>
        <w:widowControl w:val="0"/>
        <w:tabs>
          <w:tab w:val="left" w:pos="6705"/>
        </w:tabs>
        <w:autoSpaceDE w:val="0"/>
        <w:autoSpaceDN w:val="0"/>
        <w:adjustRightInd w:val="0"/>
        <w:jc w:val="both"/>
        <w:rPr>
          <w:szCs w:val="24"/>
          <w:lang w:val="pt-PT"/>
        </w:rPr>
      </w:pPr>
    </w:p>
    <w:p w:rsidR="002E677F" w:rsidRPr="00C4039C" w:rsidRDefault="002E677F" w:rsidP="002E677F">
      <w:pPr>
        <w:tabs>
          <w:tab w:val="left" w:pos="1843"/>
        </w:tabs>
        <w:ind w:left="1843" w:hanging="1843"/>
        <w:rPr>
          <w:b/>
          <w:color w:val="000000"/>
          <w:szCs w:val="24"/>
          <w:lang w:val="pt-PT"/>
        </w:rPr>
      </w:pPr>
      <w:r w:rsidRPr="00C4039C">
        <w:rPr>
          <w:b/>
          <w:color w:val="000000"/>
          <w:szCs w:val="24"/>
          <w:lang w:val="pt-PT"/>
        </w:rPr>
        <w:t>Actividade 4.1.1:</w:t>
      </w:r>
      <w:r w:rsidRPr="00C4039C">
        <w:rPr>
          <w:b/>
          <w:color w:val="000000"/>
          <w:szCs w:val="24"/>
          <w:lang w:val="pt-PT"/>
        </w:rPr>
        <w:tab/>
        <w:t>Apoio técnico-financeiro à revisão e actualização curricular e à introdução de novos cursos de Licenciatura</w:t>
      </w:r>
    </w:p>
    <w:p w:rsidR="002E677F" w:rsidRPr="00C4039C" w:rsidRDefault="002E677F" w:rsidP="002E677F">
      <w:pPr>
        <w:widowControl w:val="0"/>
        <w:tabs>
          <w:tab w:val="left" w:pos="6705"/>
        </w:tabs>
        <w:autoSpaceDE w:val="0"/>
        <w:autoSpaceDN w:val="0"/>
        <w:adjustRightInd w:val="0"/>
        <w:jc w:val="both"/>
        <w:rPr>
          <w:szCs w:val="24"/>
          <w:lang w:val="pt-PT"/>
        </w:rPr>
      </w:pPr>
    </w:p>
    <w:p w:rsidR="002E677F" w:rsidRPr="00C4039C" w:rsidRDefault="002E677F" w:rsidP="002E677F">
      <w:pPr>
        <w:pStyle w:val="ColorfulList-Accent12"/>
        <w:ind w:left="0"/>
        <w:jc w:val="both"/>
        <w:rPr>
          <w:rFonts w:ascii="Times New Roman" w:hAnsi="Times New Roman"/>
          <w:color w:val="000000"/>
          <w:lang w:val="pt-PT"/>
        </w:rPr>
      </w:pPr>
      <w:r w:rsidRPr="00C4039C">
        <w:rPr>
          <w:rFonts w:ascii="Times New Roman" w:hAnsi="Times New Roman"/>
          <w:color w:val="000000"/>
          <w:lang w:val="pt-PT"/>
        </w:rPr>
        <w:t>O apoio realizar-se-á em 7 unidades orgânicas através das seguintes acções:</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Análise crítica e participativa dos resultados da auto-avaliação</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 xml:space="preserve">Estudo das necessidades da sociedade na área da faculdade/escola </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Debate e validação da criação de novos cursos de Licenciatura em coordenação com os operadores económicos e todas as entidades externas interessadas;</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Elaboração de currículos de cursos novos/revistos com base nas directrizes e quadro curricular da UEM;</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b/>
          <w:lang w:val="pt-PT"/>
        </w:rPr>
      </w:pPr>
      <w:r w:rsidRPr="00C4039C">
        <w:rPr>
          <w:rFonts w:ascii="Times New Roman" w:hAnsi="Times New Roman"/>
          <w:lang w:val="pt-PT"/>
        </w:rPr>
        <w:t>Análise e submissão das propostas de currículos dos cursos novos/revistos aos órgãos colegiais locais e centrais;</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Definição das necessidades de capacitação das faculdades/escolas para implementar os novos currículos</w:t>
      </w:r>
    </w:p>
    <w:p w:rsidR="002E677F" w:rsidRPr="00C4039C" w:rsidRDefault="002E677F" w:rsidP="00542000">
      <w:pPr>
        <w:pStyle w:val="ColorfulList-Accent12"/>
        <w:numPr>
          <w:ilvl w:val="0"/>
          <w:numId w:val="17"/>
        </w:numPr>
        <w:adjustRightInd w:val="0"/>
        <w:snapToGrid w:val="0"/>
        <w:spacing w:before="120"/>
        <w:ind w:left="714" w:hanging="357"/>
        <w:contextualSpacing w:val="0"/>
        <w:jc w:val="both"/>
        <w:rPr>
          <w:rFonts w:ascii="Times New Roman" w:hAnsi="Times New Roman"/>
          <w:lang w:val="pt-PT"/>
        </w:rPr>
      </w:pPr>
      <w:r w:rsidRPr="00C4039C">
        <w:rPr>
          <w:rFonts w:ascii="Times New Roman" w:hAnsi="Times New Roman"/>
          <w:lang w:val="pt-PT"/>
        </w:rPr>
        <w:t>Elaboração dos planos de capacitação das Faculdades e Escolas para implementar os novos currículos e respectiva orçamentação e financiamento</w:t>
      </w:r>
    </w:p>
    <w:p w:rsidR="003A3FDD" w:rsidRPr="00C4039C" w:rsidRDefault="003A3FDD" w:rsidP="002E677F">
      <w:pPr>
        <w:pStyle w:val="ColorfulList-Accent12"/>
        <w:ind w:left="0"/>
        <w:jc w:val="both"/>
        <w:rPr>
          <w:rFonts w:ascii="Times New Roman" w:hAnsi="Times New Roman"/>
          <w:color w:val="000000"/>
          <w:lang w:val="pt-PT"/>
        </w:rPr>
      </w:pPr>
    </w:p>
    <w:p w:rsidR="002E677F" w:rsidRPr="007E5A1E" w:rsidRDefault="002E677F" w:rsidP="007E5A1E">
      <w:pPr>
        <w:pStyle w:val="ColorfulList-Accent12"/>
        <w:spacing w:after="120"/>
        <w:ind w:left="0"/>
        <w:jc w:val="both"/>
        <w:rPr>
          <w:rFonts w:ascii="Times New Roman" w:hAnsi="Times New Roman"/>
          <w:lang w:val="pt-PT"/>
        </w:rPr>
      </w:pPr>
      <w:r w:rsidRPr="007E5A1E">
        <w:rPr>
          <w:rFonts w:ascii="Times New Roman" w:hAnsi="Times New Roman"/>
          <w:color w:val="000000"/>
          <w:lang w:val="pt-PT"/>
        </w:rPr>
        <w:t>Durante o ano 201</w:t>
      </w:r>
      <w:r w:rsidR="0079717A">
        <w:rPr>
          <w:rFonts w:ascii="Times New Roman" w:hAnsi="Times New Roman"/>
          <w:color w:val="000000"/>
          <w:lang w:val="pt-PT"/>
        </w:rPr>
        <w:t>6</w:t>
      </w:r>
      <w:r w:rsidRPr="007E5A1E">
        <w:rPr>
          <w:rFonts w:ascii="Times New Roman" w:hAnsi="Times New Roman"/>
          <w:color w:val="000000"/>
          <w:lang w:val="pt-PT"/>
        </w:rPr>
        <w:t xml:space="preserve"> serão </w:t>
      </w:r>
      <w:r w:rsidR="00C4039C" w:rsidRPr="007E5A1E">
        <w:rPr>
          <w:rFonts w:ascii="Times New Roman" w:hAnsi="Times New Roman"/>
          <w:color w:val="000000"/>
          <w:lang w:val="pt-PT"/>
        </w:rPr>
        <w:t>concluídas</w:t>
      </w:r>
      <w:r w:rsidRPr="007E5A1E">
        <w:rPr>
          <w:rFonts w:ascii="Times New Roman" w:hAnsi="Times New Roman"/>
          <w:color w:val="000000"/>
          <w:lang w:val="pt-PT"/>
        </w:rPr>
        <w:t xml:space="preserve"> todas as fases sucessivas às de auto-avaliação e estudo das necessidades/mercado do trabalho, </w:t>
      </w:r>
      <w:r w:rsidR="003A3FDD">
        <w:rPr>
          <w:rFonts w:ascii="Times New Roman" w:hAnsi="Times New Roman"/>
          <w:color w:val="000000"/>
          <w:lang w:val="pt-PT"/>
        </w:rPr>
        <w:t>segundo o esquema</w:t>
      </w:r>
      <w:r w:rsidRPr="007E5A1E">
        <w:rPr>
          <w:rFonts w:ascii="Times New Roman" w:hAnsi="Times New Roman"/>
          <w:color w:val="000000"/>
          <w:lang w:val="pt-PT" w:eastAsia="it-IT"/>
        </w:rPr>
        <w:t xml:space="preserve"> seguinte:</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418"/>
        <w:gridCol w:w="1134"/>
        <w:gridCol w:w="850"/>
        <w:gridCol w:w="1418"/>
        <w:gridCol w:w="3260"/>
      </w:tblGrid>
      <w:tr w:rsidR="0079717A" w:rsidRPr="0023329E" w:rsidTr="0079717A">
        <w:trPr>
          <w:trHeight w:val="320"/>
          <w:tblHeader/>
        </w:trPr>
        <w:tc>
          <w:tcPr>
            <w:tcW w:w="1985" w:type="dxa"/>
            <w:vMerge w:val="restart"/>
            <w:shd w:val="clear" w:color="auto" w:fill="F2F2F2"/>
            <w:vAlign w:val="center"/>
          </w:tcPr>
          <w:p w:rsidR="0079717A" w:rsidRPr="0079717A" w:rsidRDefault="0079717A" w:rsidP="0079717A">
            <w:pPr>
              <w:rPr>
                <w:sz w:val="22"/>
                <w:lang w:val="pt-PT"/>
              </w:rPr>
            </w:pPr>
          </w:p>
          <w:p w:rsidR="0079717A" w:rsidRPr="0023329E" w:rsidRDefault="0079717A" w:rsidP="0079717A">
            <w:pPr>
              <w:rPr>
                <w:b/>
                <w:sz w:val="22"/>
              </w:rPr>
            </w:pPr>
            <w:r w:rsidRPr="0023329E">
              <w:rPr>
                <w:b/>
                <w:sz w:val="22"/>
              </w:rPr>
              <w:t>Acção</w:t>
            </w:r>
          </w:p>
          <w:p w:rsidR="0079717A" w:rsidRPr="0023329E" w:rsidRDefault="0079717A" w:rsidP="0079717A">
            <w:pPr>
              <w:rPr>
                <w:b/>
                <w:sz w:val="22"/>
              </w:rPr>
            </w:pPr>
          </w:p>
        </w:tc>
        <w:tc>
          <w:tcPr>
            <w:tcW w:w="2552" w:type="dxa"/>
            <w:gridSpan w:val="2"/>
            <w:shd w:val="clear" w:color="auto" w:fill="F2F2F2"/>
            <w:vAlign w:val="center"/>
          </w:tcPr>
          <w:p w:rsidR="0079717A" w:rsidRPr="0023329E" w:rsidRDefault="0079717A" w:rsidP="0079717A">
            <w:pPr>
              <w:rPr>
                <w:b/>
                <w:sz w:val="22"/>
              </w:rPr>
            </w:pPr>
            <w:r w:rsidRPr="0023329E">
              <w:rPr>
                <w:b/>
                <w:sz w:val="22"/>
              </w:rPr>
              <w:t>Responsável</w:t>
            </w:r>
          </w:p>
        </w:tc>
        <w:tc>
          <w:tcPr>
            <w:tcW w:w="850" w:type="dxa"/>
            <w:vMerge w:val="restart"/>
            <w:shd w:val="clear" w:color="auto" w:fill="F2F2F2"/>
            <w:vAlign w:val="center"/>
          </w:tcPr>
          <w:p w:rsidR="0079717A" w:rsidRPr="0023329E" w:rsidRDefault="0079717A" w:rsidP="0079717A">
            <w:pPr>
              <w:rPr>
                <w:b/>
                <w:sz w:val="22"/>
              </w:rPr>
            </w:pPr>
            <w:r w:rsidRPr="0023329E">
              <w:rPr>
                <w:b/>
                <w:sz w:val="22"/>
              </w:rPr>
              <w:t>Data limite</w:t>
            </w:r>
          </w:p>
        </w:tc>
        <w:tc>
          <w:tcPr>
            <w:tcW w:w="1418" w:type="dxa"/>
            <w:vMerge w:val="restart"/>
            <w:shd w:val="clear" w:color="auto" w:fill="F2F2F2"/>
            <w:vAlign w:val="center"/>
          </w:tcPr>
          <w:p w:rsidR="0079717A" w:rsidRPr="0023329E" w:rsidRDefault="0079717A" w:rsidP="0079717A">
            <w:pPr>
              <w:rPr>
                <w:b/>
                <w:sz w:val="22"/>
              </w:rPr>
            </w:pPr>
            <w:r w:rsidRPr="0023329E">
              <w:rPr>
                <w:b/>
                <w:sz w:val="22"/>
              </w:rPr>
              <w:t>Nível de aprovação/ participação</w:t>
            </w:r>
          </w:p>
        </w:tc>
        <w:tc>
          <w:tcPr>
            <w:tcW w:w="3260" w:type="dxa"/>
            <w:vMerge w:val="restart"/>
            <w:shd w:val="clear" w:color="auto" w:fill="F2F2F2"/>
            <w:vAlign w:val="center"/>
          </w:tcPr>
          <w:p w:rsidR="0079717A" w:rsidRPr="0023329E" w:rsidRDefault="0079717A" w:rsidP="0079717A">
            <w:pPr>
              <w:ind w:left="-16" w:firstLine="16"/>
              <w:rPr>
                <w:b/>
                <w:sz w:val="22"/>
              </w:rPr>
            </w:pPr>
            <w:r w:rsidRPr="0023329E">
              <w:rPr>
                <w:b/>
                <w:sz w:val="22"/>
              </w:rPr>
              <w:t>Comentários/Outputs</w:t>
            </w:r>
          </w:p>
        </w:tc>
      </w:tr>
      <w:tr w:rsidR="0079717A" w:rsidRPr="0023329E" w:rsidTr="0079717A">
        <w:trPr>
          <w:trHeight w:val="319"/>
          <w:tblHeader/>
        </w:trPr>
        <w:tc>
          <w:tcPr>
            <w:tcW w:w="1985" w:type="dxa"/>
            <w:vMerge/>
            <w:shd w:val="clear" w:color="auto" w:fill="F2F2F2"/>
            <w:vAlign w:val="center"/>
          </w:tcPr>
          <w:p w:rsidR="0079717A" w:rsidRPr="0023329E" w:rsidRDefault="0079717A" w:rsidP="0079717A">
            <w:pPr>
              <w:rPr>
                <w:sz w:val="22"/>
              </w:rPr>
            </w:pPr>
          </w:p>
        </w:tc>
        <w:tc>
          <w:tcPr>
            <w:tcW w:w="1418" w:type="dxa"/>
            <w:shd w:val="clear" w:color="auto" w:fill="F2F2F2"/>
            <w:vAlign w:val="center"/>
          </w:tcPr>
          <w:p w:rsidR="0079717A" w:rsidRPr="0009684D" w:rsidRDefault="0079717A" w:rsidP="0079717A">
            <w:pPr>
              <w:rPr>
                <w:b/>
                <w:sz w:val="20"/>
                <w:szCs w:val="20"/>
              </w:rPr>
            </w:pPr>
            <w:r w:rsidRPr="0009684D">
              <w:rPr>
                <w:b/>
                <w:sz w:val="20"/>
                <w:szCs w:val="20"/>
              </w:rPr>
              <w:t>Coordenação</w:t>
            </w:r>
          </w:p>
        </w:tc>
        <w:tc>
          <w:tcPr>
            <w:tcW w:w="1134" w:type="dxa"/>
            <w:shd w:val="clear" w:color="auto" w:fill="F2F2F2"/>
            <w:vAlign w:val="center"/>
          </w:tcPr>
          <w:p w:rsidR="0079717A" w:rsidRPr="0009684D" w:rsidRDefault="0079717A" w:rsidP="0079717A">
            <w:pPr>
              <w:rPr>
                <w:b/>
                <w:sz w:val="20"/>
                <w:szCs w:val="20"/>
              </w:rPr>
            </w:pPr>
            <w:r w:rsidRPr="0009684D">
              <w:rPr>
                <w:b/>
                <w:sz w:val="20"/>
                <w:szCs w:val="20"/>
              </w:rPr>
              <w:t>Execução</w:t>
            </w:r>
          </w:p>
        </w:tc>
        <w:tc>
          <w:tcPr>
            <w:tcW w:w="850" w:type="dxa"/>
            <w:vMerge/>
            <w:shd w:val="clear" w:color="auto" w:fill="F2F2F2"/>
            <w:vAlign w:val="center"/>
          </w:tcPr>
          <w:p w:rsidR="0079717A" w:rsidRPr="0023329E" w:rsidRDefault="0079717A" w:rsidP="0079717A">
            <w:pPr>
              <w:rPr>
                <w:b/>
                <w:sz w:val="22"/>
              </w:rPr>
            </w:pPr>
          </w:p>
        </w:tc>
        <w:tc>
          <w:tcPr>
            <w:tcW w:w="1418" w:type="dxa"/>
            <w:vMerge/>
            <w:shd w:val="clear" w:color="auto" w:fill="F2F2F2"/>
            <w:vAlign w:val="center"/>
          </w:tcPr>
          <w:p w:rsidR="0079717A" w:rsidRPr="0023329E" w:rsidRDefault="0079717A" w:rsidP="0079717A">
            <w:pPr>
              <w:rPr>
                <w:b/>
                <w:sz w:val="22"/>
              </w:rPr>
            </w:pPr>
          </w:p>
        </w:tc>
        <w:tc>
          <w:tcPr>
            <w:tcW w:w="3260" w:type="dxa"/>
            <w:vMerge/>
            <w:shd w:val="clear" w:color="auto" w:fill="F2F2F2"/>
            <w:vAlign w:val="center"/>
          </w:tcPr>
          <w:p w:rsidR="0079717A" w:rsidRPr="0023329E" w:rsidRDefault="0079717A" w:rsidP="0079717A">
            <w:pPr>
              <w:ind w:left="-16" w:firstLine="16"/>
              <w:rPr>
                <w:b/>
                <w:sz w:val="22"/>
              </w:rPr>
            </w:pPr>
          </w:p>
        </w:tc>
      </w:tr>
      <w:tr w:rsidR="0079717A" w:rsidRPr="0079717A" w:rsidTr="00C23C1E">
        <w:trPr>
          <w:trHeight w:val="1210"/>
        </w:trPr>
        <w:tc>
          <w:tcPr>
            <w:tcW w:w="1985" w:type="dxa"/>
          </w:tcPr>
          <w:p w:rsidR="0079717A" w:rsidRPr="0079717A" w:rsidRDefault="0079717A" w:rsidP="00C23C1E">
            <w:pPr>
              <w:adjustRightInd w:val="0"/>
              <w:snapToGrid w:val="0"/>
              <w:ind w:left="318" w:hanging="318"/>
              <w:contextualSpacing/>
              <w:rPr>
                <w:sz w:val="18"/>
                <w:szCs w:val="18"/>
                <w:lang w:val="pt-PT"/>
              </w:rPr>
            </w:pPr>
            <w:r w:rsidRPr="0079717A">
              <w:rPr>
                <w:sz w:val="18"/>
                <w:szCs w:val="18"/>
                <w:lang w:val="pt-PT"/>
              </w:rPr>
              <w:t>1. Reunião sobre a Revisão curricular</w:t>
            </w:r>
          </w:p>
        </w:tc>
        <w:tc>
          <w:tcPr>
            <w:tcW w:w="1418" w:type="dxa"/>
          </w:tcPr>
          <w:p w:rsidR="0079717A" w:rsidRPr="006273A1" w:rsidRDefault="0079717A" w:rsidP="0079717A">
            <w:pPr>
              <w:rPr>
                <w:sz w:val="18"/>
                <w:szCs w:val="18"/>
              </w:rPr>
            </w:pPr>
            <w:r w:rsidRPr="006273A1">
              <w:rPr>
                <w:sz w:val="18"/>
                <w:szCs w:val="18"/>
              </w:rPr>
              <w:t>DP</w:t>
            </w:r>
          </w:p>
        </w:tc>
        <w:tc>
          <w:tcPr>
            <w:tcW w:w="1134" w:type="dxa"/>
          </w:tcPr>
          <w:p w:rsidR="0079717A" w:rsidRPr="006273A1" w:rsidRDefault="0079717A" w:rsidP="0079717A">
            <w:pPr>
              <w:rPr>
                <w:sz w:val="18"/>
                <w:szCs w:val="18"/>
                <w:lang w:val="pt-BR"/>
              </w:rPr>
            </w:pPr>
            <w:r w:rsidRPr="006273A1">
              <w:rPr>
                <w:sz w:val="18"/>
                <w:szCs w:val="18"/>
              </w:rPr>
              <w:t>DP</w:t>
            </w:r>
          </w:p>
        </w:tc>
        <w:tc>
          <w:tcPr>
            <w:tcW w:w="850" w:type="dxa"/>
          </w:tcPr>
          <w:p w:rsidR="0079717A" w:rsidRPr="006273A1" w:rsidRDefault="0079717A" w:rsidP="0079717A">
            <w:pPr>
              <w:rPr>
                <w:sz w:val="18"/>
                <w:szCs w:val="18"/>
              </w:rPr>
            </w:pPr>
            <w:r w:rsidRPr="006273A1">
              <w:rPr>
                <w:sz w:val="18"/>
                <w:szCs w:val="18"/>
              </w:rPr>
              <w:t>Março</w:t>
            </w:r>
          </w:p>
          <w:p w:rsidR="0079717A" w:rsidRPr="006273A1" w:rsidRDefault="0079717A" w:rsidP="0079717A">
            <w:pPr>
              <w:rPr>
                <w:sz w:val="18"/>
                <w:szCs w:val="18"/>
              </w:rPr>
            </w:pPr>
            <w:r w:rsidRPr="006273A1">
              <w:rPr>
                <w:sz w:val="18"/>
                <w:szCs w:val="18"/>
              </w:rPr>
              <w:t>201</w:t>
            </w:r>
            <w:r>
              <w:rPr>
                <w:sz w:val="18"/>
                <w:szCs w:val="18"/>
              </w:rPr>
              <w:t>6</w:t>
            </w:r>
          </w:p>
        </w:tc>
        <w:tc>
          <w:tcPr>
            <w:tcW w:w="1418" w:type="dxa"/>
          </w:tcPr>
          <w:p w:rsidR="0079717A" w:rsidRPr="006273A1" w:rsidRDefault="0079717A" w:rsidP="0079717A">
            <w:pPr>
              <w:rPr>
                <w:sz w:val="18"/>
                <w:szCs w:val="18"/>
              </w:rPr>
            </w:pPr>
            <w:r>
              <w:rPr>
                <w:sz w:val="18"/>
                <w:szCs w:val="18"/>
              </w:rPr>
              <w:t>Vice-Reitora Acadé</w:t>
            </w:r>
            <w:r w:rsidRPr="006273A1">
              <w:rPr>
                <w:sz w:val="18"/>
                <w:szCs w:val="18"/>
              </w:rPr>
              <w:t>mica/DP</w:t>
            </w:r>
          </w:p>
        </w:tc>
        <w:tc>
          <w:tcPr>
            <w:tcW w:w="3260" w:type="dxa"/>
          </w:tcPr>
          <w:p w:rsidR="0079717A" w:rsidRPr="0079717A" w:rsidRDefault="0079717A" w:rsidP="0079717A">
            <w:pPr>
              <w:rPr>
                <w:sz w:val="18"/>
                <w:szCs w:val="18"/>
                <w:lang w:val="pt-PT"/>
              </w:rPr>
            </w:pPr>
            <w:r w:rsidRPr="0079717A">
              <w:rPr>
                <w:sz w:val="18"/>
                <w:szCs w:val="18"/>
                <w:lang w:val="pt-PT"/>
              </w:rPr>
              <w:t>Resultados do 2º Ciclo de Avaliação dos cursos das faculdades e escolas divulgados.</w:t>
            </w:r>
          </w:p>
          <w:p w:rsidR="0079717A" w:rsidRPr="0079717A" w:rsidRDefault="0079717A" w:rsidP="0079717A">
            <w:pPr>
              <w:rPr>
                <w:sz w:val="18"/>
                <w:szCs w:val="18"/>
                <w:lang w:val="pt-PT"/>
              </w:rPr>
            </w:pPr>
          </w:p>
          <w:p w:rsidR="0079717A" w:rsidRPr="0079717A" w:rsidRDefault="0079717A" w:rsidP="0079717A">
            <w:pPr>
              <w:rPr>
                <w:sz w:val="18"/>
                <w:szCs w:val="18"/>
                <w:lang w:val="pt-PT"/>
              </w:rPr>
            </w:pPr>
            <w:r w:rsidRPr="0079717A">
              <w:rPr>
                <w:sz w:val="18"/>
                <w:szCs w:val="18"/>
                <w:lang w:val="pt-PT"/>
              </w:rPr>
              <w:t xml:space="preserve">Divulgação dos procedimentos para a revisão curricular. </w:t>
            </w:r>
          </w:p>
        </w:tc>
      </w:tr>
      <w:tr w:rsidR="0079717A" w:rsidRPr="0023329E"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sz w:val="18"/>
                <w:szCs w:val="18"/>
                <w:lang w:val="pt-PT" w:eastAsia="it-IT"/>
              </w:rPr>
            </w:pPr>
            <w:r w:rsidRPr="0079717A">
              <w:rPr>
                <w:rFonts w:eastAsia="Calibri"/>
                <w:sz w:val="18"/>
                <w:szCs w:val="18"/>
                <w:lang w:val="pt-PT" w:eastAsia="it-IT"/>
              </w:rPr>
              <w:t>Revisão</w:t>
            </w:r>
            <w:r w:rsidRPr="0079717A">
              <w:rPr>
                <w:sz w:val="18"/>
                <w:szCs w:val="18"/>
                <w:lang w:val="pt-PT"/>
              </w:rPr>
              <w:t xml:space="preserve"> dos Cursos de Licenciatura</w:t>
            </w:r>
          </w:p>
        </w:tc>
        <w:tc>
          <w:tcPr>
            <w:tcW w:w="1418" w:type="dxa"/>
          </w:tcPr>
          <w:p w:rsidR="0079717A" w:rsidRPr="006273A1" w:rsidRDefault="0079717A" w:rsidP="0079717A">
            <w:pPr>
              <w:rPr>
                <w:sz w:val="18"/>
                <w:szCs w:val="18"/>
              </w:rPr>
            </w:pPr>
            <w:r w:rsidRPr="006273A1">
              <w:rPr>
                <w:sz w:val="18"/>
                <w:szCs w:val="18"/>
              </w:rPr>
              <w:t>DP</w:t>
            </w:r>
          </w:p>
        </w:tc>
        <w:tc>
          <w:tcPr>
            <w:tcW w:w="1134" w:type="dxa"/>
          </w:tcPr>
          <w:p w:rsidR="0079717A" w:rsidRPr="006273A1" w:rsidRDefault="0079717A" w:rsidP="0079717A">
            <w:pPr>
              <w:rPr>
                <w:sz w:val="18"/>
                <w:szCs w:val="18"/>
                <w:lang w:val="pt-BR"/>
              </w:rPr>
            </w:pPr>
            <w:r w:rsidRPr="006273A1">
              <w:rPr>
                <w:sz w:val="18"/>
                <w:szCs w:val="18"/>
                <w:lang w:val="pt-BR"/>
              </w:rPr>
              <w:t>DP</w:t>
            </w:r>
          </w:p>
        </w:tc>
        <w:tc>
          <w:tcPr>
            <w:tcW w:w="850" w:type="dxa"/>
          </w:tcPr>
          <w:p w:rsidR="0079717A" w:rsidRPr="006273A1" w:rsidRDefault="0079717A" w:rsidP="0079717A">
            <w:pPr>
              <w:rPr>
                <w:sz w:val="18"/>
                <w:szCs w:val="18"/>
              </w:rPr>
            </w:pPr>
            <w:r w:rsidRPr="006273A1">
              <w:rPr>
                <w:sz w:val="18"/>
                <w:szCs w:val="18"/>
              </w:rPr>
              <w:t>Dez</w:t>
            </w:r>
            <w:r>
              <w:rPr>
                <w:sz w:val="18"/>
                <w:szCs w:val="18"/>
              </w:rPr>
              <w:t>.</w:t>
            </w:r>
            <w:r w:rsidRPr="006273A1">
              <w:rPr>
                <w:sz w:val="18"/>
                <w:szCs w:val="18"/>
              </w:rPr>
              <w:t xml:space="preserve"> </w:t>
            </w:r>
            <w:r w:rsidRPr="0009684D">
              <w:rPr>
                <w:sz w:val="18"/>
                <w:szCs w:val="18"/>
              </w:rPr>
              <w:t>2016</w:t>
            </w:r>
          </w:p>
        </w:tc>
        <w:tc>
          <w:tcPr>
            <w:tcW w:w="1418" w:type="dxa"/>
          </w:tcPr>
          <w:p w:rsidR="0079717A" w:rsidRPr="006273A1" w:rsidRDefault="0079717A" w:rsidP="0079717A">
            <w:pPr>
              <w:rPr>
                <w:sz w:val="18"/>
                <w:szCs w:val="18"/>
              </w:rPr>
            </w:pPr>
            <w:r w:rsidRPr="006273A1">
              <w:rPr>
                <w:sz w:val="18"/>
                <w:szCs w:val="18"/>
              </w:rPr>
              <w:t>CUN</w:t>
            </w:r>
          </w:p>
        </w:tc>
        <w:tc>
          <w:tcPr>
            <w:tcW w:w="3260" w:type="dxa"/>
          </w:tcPr>
          <w:p w:rsidR="0079717A" w:rsidRPr="006273A1" w:rsidRDefault="0079717A" w:rsidP="0079717A">
            <w:pPr>
              <w:rPr>
                <w:sz w:val="18"/>
                <w:szCs w:val="18"/>
              </w:rPr>
            </w:pPr>
            <w:r w:rsidRPr="006273A1">
              <w:rPr>
                <w:sz w:val="18"/>
                <w:szCs w:val="18"/>
              </w:rPr>
              <w:t xml:space="preserve">Cursos de </w:t>
            </w:r>
            <w:r>
              <w:rPr>
                <w:sz w:val="18"/>
                <w:szCs w:val="18"/>
              </w:rPr>
              <w:t>l</w:t>
            </w:r>
            <w:r w:rsidRPr="006273A1">
              <w:rPr>
                <w:sz w:val="18"/>
                <w:szCs w:val="18"/>
              </w:rPr>
              <w:t xml:space="preserve">icenciaturas </w:t>
            </w:r>
            <w:r>
              <w:rPr>
                <w:sz w:val="18"/>
                <w:szCs w:val="18"/>
              </w:rPr>
              <w:t>r</w:t>
            </w:r>
            <w:r w:rsidRPr="006273A1">
              <w:rPr>
                <w:sz w:val="18"/>
                <w:szCs w:val="18"/>
              </w:rPr>
              <w:t>evisto</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sz w:val="18"/>
                <w:szCs w:val="18"/>
                <w:lang w:val="pt-PT" w:eastAsia="it-IT"/>
              </w:rPr>
            </w:pPr>
            <w:r w:rsidRPr="0079717A">
              <w:rPr>
                <w:rFonts w:eastAsia="Calibri"/>
                <w:sz w:val="18"/>
                <w:szCs w:val="18"/>
                <w:lang w:val="pt-PT" w:eastAsia="it-IT"/>
              </w:rPr>
              <w:t>Contratação de dois Consultores para orientação de currículos baseados em competências</w:t>
            </w:r>
          </w:p>
        </w:tc>
        <w:tc>
          <w:tcPr>
            <w:tcW w:w="1418" w:type="dxa"/>
          </w:tcPr>
          <w:p w:rsidR="0079717A" w:rsidRPr="006273A1" w:rsidRDefault="0079717A" w:rsidP="0079717A">
            <w:pPr>
              <w:rPr>
                <w:sz w:val="18"/>
                <w:szCs w:val="18"/>
              </w:rPr>
            </w:pPr>
            <w:r w:rsidRPr="006273A1">
              <w:rPr>
                <w:sz w:val="18"/>
                <w:szCs w:val="18"/>
              </w:rPr>
              <w:t>DP</w:t>
            </w:r>
          </w:p>
        </w:tc>
        <w:tc>
          <w:tcPr>
            <w:tcW w:w="1134" w:type="dxa"/>
          </w:tcPr>
          <w:p w:rsidR="0079717A" w:rsidRPr="006273A1" w:rsidRDefault="0079717A" w:rsidP="0079717A">
            <w:pPr>
              <w:rPr>
                <w:sz w:val="18"/>
                <w:szCs w:val="18"/>
                <w:lang w:val="pt-BR"/>
              </w:rPr>
            </w:pPr>
            <w:r w:rsidRPr="006273A1">
              <w:rPr>
                <w:sz w:val="18"/>
                <w:szCs w:val="18"/>
                <w:lang w:val="pt-BR"/>
              </w:rPr>
              <w:t>Consultor</w:t>
            </w:r>
            <w:r w:rsidRPr="006273A1">
              <w:rPr>
                <w:color w:val="7030A0"/>
                <w:sz w:val="18"/>
                <w:szCs w:val="18"/>
                <w:lang w:val="pt-BR"/>
              </w:rPr>
              <w:t>es</w:t>
            </w:r>
            <w:r w:rsidRPr="006273A1">
              <w:rPr>
                <w:sz w:val="18"/>
                <w:szCs w:val="18"/>
                <w:lang w:val="pt-BR"/>
              </w:rPr>
              <w:t>/DP</w:t>
            </w:r>
          </w:p>
        </w:tc>
        <w:tc>
          <w:tcPr>
            <w:tcW w:w="850" w:type="dxa"/>
          </w:tcPr>
          <w:p w:rsidR="0079717A" w:rsidRPr="006273A1" w:rsidRDefault="0079717A" w:rsidP="0079717A">
            <w:pPr>
              <w:rPr>
                <w:sz w:val="18"/>
                <w:szCs w:val="18"/>
              </w:rPr>
            </w:pPr>
            <w:r w:rsidRPr="006273A1">
              <w:rPr>
                <w:sz w:val="18"/>
                <w:szCs w:val="18"/>
              </w:rPr>
              <w:t>Julho</w:t>
            </w:r>
          </w:p>
        </w:tc>
        <w:tc>
          <w:tcPr>
            <w:tcW w:w="1418" w:type="dxa"/>
          </w:tcPr>
          <w:p w:rsidR="0079717A" w:rsidRPr="006273A1" w:rsidRDefault="0079717A" w:rsidP="0079717A">
            <w:pPr>
              <w:rPr>
                <w:sz w:val="18"/>
                <w:szCs w:val="18"/>
              </w:rPr>
            </w:pPr>
            <w:r w:rsidRPr="006273A1">
              <w:rPr>
                <w:sz w:val="18"/>
                <w:szCs w:val="18"/>
              </w:rPr>
              <w:t>Vice-Reitora Académica</w:t>
            </w:r>
          </w:p>
        </w:tc>
        <w:tc>
          <w:tcPr>
            <w:tcW w:w="3260" w:type="dxa"/>
          </w:tcPr>
          <w:p w:rsidR="0079717A" w:rsidRPr="0079717A" w:rsidRDefault="0079717A" w:rsidP="0079717A">
            <w:pPr>
              <w:rPr>
                <w:sz w:val="18"/>
                <w:szCs w:val="18"/>
                <w:lang w:val="pt-PT"/>
              </w:rPr>
            </w:pPr>
            <w:r w:rsidRPr="0079717A">
              <w:rPr>
                <w:sz w:val="18"/>
                <w:szCs w:val="18"/>
                <w:lang w:val="pt-PT"/>
              </w:rPr>
              <w:t>Currículos baseados em competências elaborados</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Visitas às faculdades e escolas para monitorização da implementação do Quadro Curricular para a Graduação</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Comissão da Revisão Curricular</w:t>
            </w:r>
          </w:p>
        </w:tc>
        <w:tc>
          <w:tcPr>
            <w:tcW w:w="850" w:type="dxa"/>
          </w:tcPr>
          <w:p w:rsidR="0079717A" w:rsidRPr="006273A1" w:rsidRDefault="0079717A" w:rsidP="0079717A">
            <w:pPr>
              <w:rPr>
                <w:color w:val="000000"/>
                <w:sz w:val="18"/>
                <w:szCs w:val="18"/>
              </w:rPr>
            </w:pPr>
            <w:r w:rsidRPr="006273A1">
              <w:rPr>
                <w:color w:val="000000"/>
                <w:sz w:val="18"/>
                <w:szCs w:val="18"/>
              </w:rPr>
              <w:t>Agosto</w:t>
            </w:r>
          </w:p>
          <w:p w:rsidR="0079717A" w:rsidRPr="006273A1" w:rsidRDefault="0079717A" w:rsidP="0079717A">
            <w:pPr>
              <w:rPr>
                <w:color w:val="000000"/>
                <w:sz w:val="18"/>
                <w:szCs w:val="18"/>
              </w:rPr>
            </w:pPr>
            <w:r w:rsidRPr="006273A1">
              <w:rPr>
                <w:color w:val="000000"/>
                <w:sz w:val="18"/>
                <w:szCs w:val="18"/>
              </w:rPr>
              <w:t>Outubro</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w:t>
            </w:r>
          </w:p>
        </w:tc>
        <w:tc>
          <w:tcPr>
            <w:tcW w:w="3260" w:type="dxa"/>
          </w:tcPr>
          <w:p w:rsidR="0079717A" w:rsidRPr="0079717A" w:rsidRDefault="0079717A" w:rsidP="0079717A">
            <w:pPr>
              <w:rPr>
                <w:color w:val="000000"/>
                <w:sz w:val="18"/>
                <w:szCs w:val="18"/>
                <w:lang w:val="pt-PT"/>
              </w:rPr>
            </w:pPr>
            <w:r w:rsidRPr="0079717A">
              <w:rPr>
                <w:color w:val="000000"/>
                <w:sz w:val="18"/>
                <w:szCs w:val="18"/>
                <w:lang w:val="pt-PT"/>
              </w:rPr>
              <w:t xml:space="preserve">Quadro curricular dos cursos de licenciatura implementado em 5 Faculdades e 2 Escolas </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Sessões de trabalho com a Escola de Ciências Marinhas de Quelimane</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sidRPr="006273A1">
              <w:rPr>
                <w:color w:val="000000"/>
                <w:sz w:val="18"/>
                <w:szCs w:val="18"/>
              </w:rPr>
              <w:t>Agosto 201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Académica/DP</w:t>
            </w:r>
          </w:p>
        </w:tc>
        <w:tc>
          <w:tcPr>
            <w:tcW w:w="3260" w:type="dxa"/>
          </w:tcPr>
          <w:p w:rsidR="0079717A" w:rsidRPr="0079717A" w:rsidRDefault="0079717A" w:rsidP="0079717A">
            <w:pPr>
              <w:rPr>
                <w:color w:val="000000"/>
                <w:sz w:val="18"/>
                <w:szCs w:val="18"/>
                <w:lang w:val="pt-PT"/>
              </w:rPr>
            </w:pPr>
            <w:r w:rsidRPr="0079717A">
              <w:rPr>
                <w:color w:val="000000"/>
                <w:sz w:val="18"/>
                <w:szCs w:val="18"/>
                <w:lang w:val="pt-PT"/>
              </w:rPr>
              <w:t>Estrutura e conteúdos curriculares dos cursos de licenciatura na ESCMC adequados ao SNATCA e revistos de forma participativa</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 xml:space="preserve">Sessões de trabalho </w:t>
            </w:r>
            <w:r w:rsidRPr="0079717A">
              <w:rPr>
                <w:rFonts w:eastAsia="Calibri"/>
                <w:color w:val="000000"/>
                <w:sz w:val="18"/>
                <w:szCs w:val="18"/>
                <w:lang w:val="pt-PT" w:eastAsia="it-IT"/>
              </w:rPr>
              <w:lastRenderedPageBreak/>
              <w:t>com a Faculdade de Ciências</w:t>
            </w:r>
          </w:p>
        </w:tc>
        <w:tc>
          <w:tcPr>
            <w:tcW w:w="1418" w:type="dxa"/>
          </w:tcPr>
          <w:p w:rsidR="0079717A" w:rsidRPr="006273A1" w:rsidRDefault="0079717A" w:rsidP="0079717A">
            <w:pPr>
              <w:rPr>
                <w:color w:val="000000"/>
                <w:sz w:val="18"/>
                <w:szCs w:val="18"/>
              </w:rPr>
            </w:pPr>
            <w:r w:rsidRPr="006273A1">
              <w:rPr>
                <w:color w:val="000000"/>
                <w:sz w:val="18"/>
                <w:szCs w:val="18"/>
              </w:rPr>
              <w:lastRenderedPageBreak/>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sidRPr="006273A1">
              <w:rPr>
                <w:color w:val="000000"/>
                <w:sz w:val="18"/>
                <w:szCs w:val="18"/>
              </w:rPr>
              <w:t>201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 xml:space="preserve">Vice-Reitora </w:t>
            </w:r>
            <w:r w:rsidRPr="006273A1">
              <w:rPr>
                <w:color w:val="000000"/>
                <w:sz w:val="18"/>
                <w:szCs w:val="18"/>
              </w:rPr>
              <w:lastRenderedPageBreak/>
              <w:t>Académica/DP</w:t>
            </w:r>
          </w:p>
        </w:tc>
        <w:tc>
          <w:tcPr>
            <w:tcW w:w="3260" w:type="dxa"/>
          </w:tcPr>
          <w:p w:rsidR="0079717A" w:rsidRPr="0079717A" w:rsidRDefault="0079717A" w:rsidP="0079717A">
            <w:pPr>
              <w:rPr>
                <w:color w:val="000000"/>
                <w:sz w:val="18"/>
                <w:szCs w:val="18"/>
                <w:lang w:val="pt-PT"/>
              </w:rPr>
            </w:pPr>
            <w:r w:rsidRPr="0079717A">
              <w:rPr>
                <w:color w:val="000000"/>
                <w:sz w:val="18"/>
                <w:szCs w:val="18"/>
                <w:lang w:val="pt-PT"/>
              </w:rPr>
              <w:lastRenderedPageBreak/>
              <w:t xml:space="preserve">Estrutura e conteúdos curriculares dos </w:t>
            </w:r>
            <w:r w:rsidRPr="0079717A">
              <w:rPr>
                <w:color w:val="000000"/>
                <w:sz w:val="18"/>
                <w:szCs w:val="18"/>
                <w:lang w:val="pt-PT"/>
              </w:rPr>
              <w:lastRenderedPageBreak/>
              <w:t>cursos de licenciatura na FCIE adequados ao SNATCA e revistos de forma participativa</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lastRenderedPageBreak/>
              <w:t>Sessões de trabalho com a Faculdade de Veterinária</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sidRPr="006273A1">
              <w:rPr>
                <w:color w:val="000000"/>
                <w:sz w:val="18"/>
                <w:szCs w:val="18"/>
              </w:rPr>
              <w:t>201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Académica/DP</w:t>
            </w:r>
          </w:p>
        </w:tc>
        <w:tc>
          <w:tcPr>
            <w:tcW w:w="3260" w:type="dxa"/>
          </w:tcPr>
          <w:p w:rsidR="0079717A" w:rsidRPr="0079717A" w:rsidRDefault="0079717A" w:rsidP="0079717A">
            <w:pPr>
              <w:rPr>
                <w:color w:val="000000"/>
                <w:sz w:val="18"/>
                <w:szCs w:val="18"/>
                <w:lang w:val="pt-PT"/>
              </w:rPr>
            </w:pPr>
            <w:r w:rsidRPr="0079717A">
              <w:rPr>
                <w:color w:val="000000"/>
                <w:sz w:val="18"/>
                <w:szCs w:val="18"/>
                <w:lang w:val="pt-PT"/>
              </w:rPr>
              <w:t>Estrutura e conteúdos curriculares dos cursos de licenciatura na FVET e adequados ao SNATCA</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Sessões de trabalho com a Faculdade de Medicina</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sidRPr="006273A1">
              <w:rPr>
                <w:color w:val="000000"/>
                <w:sz w:val="18"/>
                <w:szCs w:val="18"/>
              </w:rPr>
              <w:t>201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Académica/DP</w:t>
            </w:r>
          </w:p>
        </w:tc>
        <w:tc>
          <w:tcPr>
            <w:tcW w:w="3260" w:type="dxa"/>
          </w:tcPr>
          <w:p w:rsidR="0079717A" w:rsidRPr="0079717A" w:rsidRDefault="0079717A" w:rsidP="0079717A">
            <w:pPr>
              <w:rPr>
                <w:color w:val="000000"/>
                <w:sz w:val="18"/>
                <w:szCs w:val="18"/>
                <w:lang w:val="pt-PT"/>
              </w:rPr>
            </w:pPr>
            <w:r w:rsidRPr="0079717A">
              <w:rPr>
                <w:color w:val="000000"/>
                <w:sz w:val="18"/>
                <w:szCs w:val="18"/>
                <w:lang w:val="pt-PT"/>
              </w:rPr>
              <w:t>Estrutura e conteúdos curriculares dos cursos de licenciatura na FMED adequados ao SNATCA</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Sessões de trabalho com a Faculdade de Arquitectura e Planeamento Físico</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sidRPr="006273A1">
              <w:rPr>
                <w:color w:val="000000"/>
                <w:sz w:val="18"/>
                <w:szCs w:val="18"/>
              </w:rPr>
              <w:t>201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Académica/DP</w:t>
            </w:r>
          </w:p>
        </w:tc>
        <w:tc>
          <w:tcPr>
            <w:tcW w:w="3260" w:type="dxa"/>
          </w:tcPr>
          <w:p w:rsidR="0079717A" w:rsidRPr="0079717A" w:rsidRDefault="0079717A" w:rsidP="0079717A">
            <w:pPr>
              <w:rPr>
                <w:color w:val="000000"/>
                <w:sz w:val="18"/>
                <w:szCs w:val="18"/>
                <w:lang w:val="pt-PT"/>
              </w:rPr>
            </w:pPr>
            <w:r w:rsidRPr="0079717A">
              <w:rPr>
                <w:color w:val="000000"/>
                <w:sz w:val="18"/>
                <w:szCs w:val="18"/>
                <w:lang w:val="pt-PT"/>
              </w:rPr>
              <w:t xml:space="preserve">Estrutura e conteúdos curriculares dos cursos de licenciatura na FAPF adequados ao SNATCA </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Sessões de trabalho com a Faculdade de Agronomia e Engenharia Florestal</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Pr>
                <w:color w:val="000000"/>
                <w:sz w:val="18"/>
                <w:szCs w:val="18"/>
              </w:rPr>
              <w:t>2</w:t>
            </w:r>
            <w:r w:rsidRPr="006273A1">
              <w:rPr>
                <w:color w:val="000000"/>
                <w:sz w:val="18"/>
                <w:szCs w:val="18"/>
              </w:rPr>
              <w:t>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Académica/DP</w:t>
            </w:r>
          </w:p>
        </w:tc>
        <w:tc>
          <w:tcPr>
            <w:tcW w:w="3260" w:type="dxa"/>
            <w:vAlign w:val="center"/>
          </w:tcPr>
          <w:p w:rsidR="0079717A" w:rsidRPr="0079717A" w:rsidRDefault="0079717A" w:rsidP="0079717A">
            <w:pPr>
              <w:tabs>
                <w:tab w:val="left" w:pos="176"/>
                <w:tab w:val="left" w:pos="318"/>
              </w:tabs>
              <w:adjustRightInd w:val="0"/>
              <w:snapToGrid w:val="0"/>
              <w:contextualSpacing/>
              <w:rPr>
                <w:rFonts w:eastAsia="Calibri"/>
                <w:color w:val="000000"/>
                <w:sz w:val="18"/>
                <w:szCs w:val="18"/>
                <w:lang w:val="pt-PT" w:eastAsia="it-IT"/>
              </w:rPr>
            </w:pPr>
            <w:r w:rsidRPr="0079717A">
              <w:rPr>
                <w:color w:val="000000"/>
                <w:sz w:val="18"/>
                <w:szCs w:val="18"/>
                <w:lang w:val="pt-PT"/>
              </w:rPr>
              <w:t xml:space="preserve">Estrutura e conteúdos curriculares dos cursos de licenciatura na FAEF adequados ao SNATCA </w:t>
            </w:r>
          </w:p>
        </w:tc>
      </w:tr>
      <w:tr w:rsidR="0079717A" w:rsidRPr="0079717A"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rFonts w:eastAsia="Calibri"/>
                <w:color w:val="000000"/>
                <w:sz w:val="18"/>
                <w:szCs w:val="18"/>
                <w:lang w:val="pt-PT" w:eastAsia="it-IT"/>
              </w:rPr>
            </w:pPr>
            <w:r w:rsidRPr="0079717A">
              <w:rPr>
                <w:rFonts w:eastAsia="Calibri"/>
                <w:color w:val="000000"/>
                <w:sz w:val="18"/>
                <w:szCs w:val="18"/>
                <w:lang w:val="pt-PT" w:eastAsia="it-IT"/>
              </w:rPr>
              <w:t>Sessões de trabalho com a Escola Superior de Hotelaria e Turismo de Inhambane</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lang w:val="pt-BR"/>
              </w:rPr>
            </w:pPr>
            <w:r w:rsidRPr="006273A1">
              <w:rPr>
                <w:color w:val="000000"/>
                <w:sz w:val="18"/>
                <w:szCs w:val="18"/>
                <w:lang w:val="pt-BR"/>
              </w:rPr>
              <w:t>DP</w:t>
            </w:r>
          </w:p>
        </w:tc>
        <w:tc>
          <w:tcPr>
            <w:tcW w:w="850" w:type="dxa"/>
          </w:tcPr>
          <w:p w:rsidR="0079717A" w:rsidRPr="006273A1" w:rsidRDefault="0079717A" w:rsidP="0079717A">
            <w:pPr>
              <w:rPr>
                <w:color w:val="000000"/>
                <w:sz w:val="18"/>
                <w:szCs w:val="18"/>
              </w:rPr>
            </w:pPr>
            <w:r w:rsidRPr="006273A1">
              <w:rPr>
                <w:color w:val="000000"/>
                <w:sz w:val="18"/>
                <w:szCs w:val="18"/>
              </w:rPr>
              <w:t>201</w:t>
            </w:r>
            <w:r>
              <w:rPr>
                <w:color w:val="000000"/>
                <w:sz w:val="18"/>
                <w:szCs w:val="18"/>
              </w:rPr>
              <w:t>6</w:t>
            </w:r>
          </w:p>
        </w:tc>
        <w:tc>
          <w:tcPr>
            <w:tcW w:w="1418" w:type="dxa"/>
          </w:tcPr>
          <w:p w:rsidR="0079717A" w:rsidRPr="006273A1" w:rsidRDefault="0079717A" w:rsidP="0079717A">
            <w:pPr>
              <w:rPr>
                <w:color w:val="000000"/>
                <w:sz w:val="18"/>
                <w:szCs w:val="18"/>
              </w:rPr>
            </w:pPr>
            <w:r w:rsidRPr="006273A1">
              <w:rPr>
                <w:color w:val="000000"/>
                <w:sz w:val="18"/>
                <w:szCs w:val="18"/>
              </w:rPr>
              <w:t>Vice-Reitora Académica/DP</w:t>
            </w:r>
          </w:p>
        </w:tc>
        <w:tc>
          <w:tcPr>
            <w:tcW w:w="3260" w:type="dxa"/>
            <w:vAlign w:val="center"/>
          </w:tcPr>
          <w:p w:rsidR="0079717A" w:rsidRPr="0079717A" w:rsidRDefault="0079717A" w:rsidP="0079717A">
            <w:pPr>
              <w:tabs>
                <w:tab w:val="left" w:pos="176"/>
                <w:tab w:val="left" w:pos="318"/>
              </w:tabs>
              <w:adjustRightInd w:val="0"/>
              <w:snapToGrid w:val="0"/>
              <w:contextualSpacing/>
              <w:rPr>
                <w:rFonts w:eastAsia="Calibri"/>
                <w:color w:val="000000"/>
                <w:sz w:val="18"/>
                <w:szCs w:val="18"/>
                <w:lang w:val="pt-PT" w:eastAsia="it-IT"/>
              </w:rPr>
            </w:pPr>
            <w:r w:rsidRPr="0079717A">
              <w:rPr>
                <w:color w:val="000000"/>
                <w:sz w:val="18"/>
                <w:szCs w:val="18"/>
                <w:lang w:val="pt-PT"/>
              </w:rPr>
              <w:t>Estrutura e conteúdos curriculares dos cursos de licenciatura na ESHTI adequado ao SNATCA e revistos de forma participativa</w:t>
            </w:r>
          </w:p>
        </w:tc>
      </w:tr>
      <w:tr w:rsidR="0079717A" w:rsidRPr="008727E9" w:rsidTr="00C23C1E">
        <w:tc>
          <w:tcPr>
            <w:tcW w:w="1985" w:type="dxa"/>
          </w:tcPr>
          <w:p w:rsidR="0079717A" w:rsidRPr="0079717A" w:rsidRDefault="0079717A" w:rsidP="00C23C1E">
            <w:pPr>
              <w:numPr>
                <w:ilvl w:val="0"/>
                <w:numId w:val="47"/>
              </w:numPr>
              <w:tabs>
                <w:tab w:val="left" w:pos="176"/>
                <w:tab w:val="left" w:pos="318"/>
              </w:tabs>
              <w:adjustRightInd w:val="0"/>
              <w:snapToGrid w:val="0"/>
              <w:ind w:left="318" w:hanging="318"/>
              <w:contextualSpacing/>
              <w:rPr>
                <w:color w:val="000000"/>
                <w:sz w:val="18"/>
                <w:szCs w:val="18"/>
                <w:lang w:val="pt-PT"/>
              </w:rPr>
            </w:pPr>
            <w:r w:rsidRPr="0079717A">
              <w:rPr>
                <w:color w:val="000000"/>
                <w:sz w:val="18"/>
                <w:szCs w:val="18"/>
                <w:lang w:val="pt-PT"/>
              </w:rPr>
              <w:t>Troca de experiências com universidades sul-africanas sobre:</w:t>
            </w:r>
          </w:p>
          <w:p w:rsidR="0079717A" w:rsidRPr="0079717A" w:rsidRDefault="0079717A" w:rsidP="00C23C1E">
            <w:pPr>
              <w:tabs>
                <w:tab w:val="left" w:pos="176"/>
                <w:tab w:val="left" w:pos="318"/>
              </w:tabs>
              <w:adjustRightInd w:val="0"/>
              <w:snapToGrid w:val="0"/>
              <w:ind w:left="318" w:hanging="318"/>
              <w:contextualSpacing/>
              <w:rPr>
                <w:color w:val="000000"/>
                <w:sz w:val="18"/>
                <w:szCs w:val="18"/>
                <w:lang w:val="pt-PT"/>
              </w:rPr>
            </w:pPr>
            <w:r w:rsidRPr="0079717A">
              <w:rPr>
                <w:color w:val="000000"/>
                <w:sz w:val="18"/>
                <w:szCs w:val="18"/>
                <w:lang w:val="pt-PT"/>
              </w:rPr>
              <w:t xml:space="preserve"> (1) Acumulação e transferência de créditos; </w:t>
            </w:r>
          </w:p>
          <w:p w:rsidR="0079717A" w:rsidRPr="006273A1" w:rsidRDefault="0079717A" w:rsidP="00C23C1E">
            <w:pPr>
              <w:tabs>
                <w:tab w:val="left" w:pos="176"/>
                <w:tab w:val="left" w:pos="318"/>
              </w:tabs>
              <w:adjustRightInd w:val="0"/>
              <w:snapToGrid w:val="0"/>
              <w:ind w:left="318" w:hanging="318"/>
              <w:contextualSpacing/>
              <w:rPr>
                <w:color w:val="000000"/>
                <w:sz w:val="18"/>
                <w:szCs w:val="18"/>
              </w:rPr>
            </w:pPr>
            <w:r w:rsidRPr="006273A1">
              <w:rPr>
                <w:color w:val="000000"/>
                <w:sz w:val="18"/>
                <w:szCs w:val="18"/>
              </w:rPr>
              <w:t xml:space="preserve">(2) Mobilidade estudantil; </w:t>
            </w:r>
          </w:p>
          <w:p w:rsidR="0079717A" w:rsidRPr="006273A1" w:rsidRDefault="0079717A" w:rsidP="00C23C1E">
            <w:pPr>
              <w:tabs>
                <w:tab w:val="left" w:pos="176"/>
                <w:tab w:val="left" w:pos="318"/>
              </w:tabs>
              <w:adjustRightInd w:val="0"/>
              <w:snapToGrid w:val="0"/>
              <w:ind w:left="318" w:hanging="318"/>
              <w:contextualSpacing/>
              <w:rPr>
                <w:color w:val="000000"/>
                <w:sz w:val="18"/>
                <w:szCs w:val="18"/>
              </w:rPr>
            </w:pPr>
            <w:r w:rsidRPr="006273A1">
              <w:rPr>
                <w:color w:val="000000"/>
                <w:sz w:val="18"/>
                <w:szCs w:val="18"/>
              </w:rPr>
              <w:t>(3) Gestão pedagógica</w:t>
            </w:r>
          </w:p>
        </w:tc>
        <w:tc>
          <w:tcPr>
            <w:tcW w:w="1418" w:type="dxa"/>
          </w:tcPr>
          <w:p w:rsidR="0079717A" w:rsidRPr="006273A1" w:rsidRDefault="0079717A" w:rsidP="0079717A">
            <w:pPr>
              <w:rPr>
                <w:color w:val="000000"/>
                <w:sz w:val="18"/>
                <w:szCs w:val="18"/>
              </w:rPr>
            </w:pPr>
            <w:r w:rsidRPr="006273A1">
              <w:rPr>
                <w:color w:val="000000"/>
                <w:sz w:val="18"/>
                <w:szCs w:val="18"/>
              </w:rPr>
              <w:t>DP</w:t>
            </w:r>
          </w:p>
        </w:tc>
        <w:tc>
          <w:tcPr>
            <w:tcW w:w="1134" w:type="dxa"/>
          </w:tcPr>
          <w:p w:rsidR="0079717A" w:rsidRPr="006273A1" w:rsidRDefault="0079717A" w:rsidP="0079717A">
            <w:pPr>
              <w:rPr>
                <w:color w:val="000000"/>
                <w:sz w:val="18"/>
                <w:szCs w:val="18"/>
              </w:rPr>
            </w:pPr>
            <w:r w:rsidRPr="006273A1">
              <w:rPr>
                <w:color w:val="000000"/>
                <w:sz w:val="18"/>
                <w:szCs w:val="18"/>
              </w:rPr>
              <w:t>DP</w:t>
            </w:r>
          </w:p>
        </w:tc>
        <w:tc>
          <w:tcPr>
            <w:tcW w:w="850" w:type="dxa"/>
          </w:tcPr>
          <w:p w:rsidR="0079717A" w:rsidRPr="006273A1" w:rsidRDefault="0079717A" w:rsidP="0079717A">
            <w:pPr>
              <w:rPr>
                <w:color w:val="000000"/>
                <w:sz w:val="18"/>
                <w:szCs w:val="18"/>
              </w:rPr>
            </w:pPr>
            <w:r w:rsidRPr="006273A1">
              <w:rPr>
                <w:color w:val="000000"/>
                <w:sz w:val="18"/>
                <w:szCs w:val="18"/>
              </w:rPr>
              <w:t>Maio</w:t>
            </w:r>
          </w:p>
          <w:p w:rsidR="0079717A" w:rsidRPr="006273A1" w:rsidRDefault="0079717A" w:rsidP="0079717A">
            <w:pPr>
              <w:rPr>
                <w:color w:val="000000"/>
                <w:sz w:val="18"/>
                <w:szCs w:val="18"/>
              </w:rPr>
            </w:pPr>
            <w:r w:rsidRPr="006273A1">
              <w:rPr>
                <w:color w:val="000000"/>
                <w:sz w:val="18"/>
                <w:szCs w:val="18"/>
              </w:rPr>
              <w:t>201</w:t>
            </w:r>
            <w:r>
              <w:rPr>
                <w:color w:val="000000"/>
                <w:sz w:val="18"/>
                <w:szCs w:val="18"/>
              </w:rPr>
              <w:t>6</w:t>
            </w:r>
          </w:p>
        </w:tc>
        <w:tc>
          <w:tcPr>
            <w:tcW w:w="1418" w:type="dxa"/>
          </w:tcPr>
          <w:p w:rsidR="0079717A" w:rsidRPr="006273A1" w:rsidRDefault="0079717A" w:rsidP="0079717A">
            <w:pPr>
              <w:rPr>
                <w:color w:val="000000"/>
                <w:sz w:val="18"/>
                <w:szCs w:val="18"/>
              </w:rPr>
            </w:pPr>
            <w:r>
              <w:rPr>
                <w:color w:val="000000"/>
                <w:sz w:val="18"/>
                <w:szCs w:val="18"/>
              </w:rPr>
              <w:t>Vice-Reitora Acadé</w:t>
            </w:r>
            <w:r w:rsidRPr="006273A1">
              <w:rPr>
                <w:color w:val="000000"/>
                <w:sz w:val="18"/>
                <w:szCs w:val="18"/>
              </w:rPr>
              <w:t>mica/DP</w:t>
            </w:r>
          </w:p>
        </w:tc>
        <w:tc>
          <w:tcPr>
            <w:tcW w:w="3260" w:type="dxa"/>
          </w:tcPr>
          <w:p w:rsidR="0079717A" w:rsidRPr="006273A1" w:rsidRDefault="0079717A" w:rsidP="0079717A">
            <w:pPr>
              <w:rPr>
                <w:color w:val="000000"/>
                <w:sz w:val="18"/>
                <w:szCs w:val="18"/>
              </w:rPr>
            </w:pPr>
            <w:r w:rsidRPr="006273A1">
              <w:rPr>
                <w:color w:val="000000"/>
                <w:sz w:val="18"/>
                <w:szCs w:val="18"/>
              </w:rPr>
              <w:t>Experiências sistematizadas e divulgadas</w:t>
            </w:r>
          </w:p>
        </w:tc>
      </w:tr>
    </w:tbl>
    <w:p w:rsidR="0079717A" w:rsidRDefault="0079717A" w:rsidP="0079717A">
      <w:pPr>
        <w:jc w:val="both"/>
        <w:rPr>
          <w:color w:val="000000"/>
        </w:rPr>
      </w:pPr>
    </w:p>
    <w:p w:rsidR="003F716E" w:rsidRPr="00C4039C" w:rsidRDefault="003F716E" w:rsidP="002E677F">
      <w:pPr>
        <w:tabs>
          <w:tab w:val="left" w:pos="2835"/>
        </w:tabs>
        <w:ind w:left="2835" w:hanging="2835"/>
        <w:rPr>
          <w:b/>
          <w:color w:val="000000"/>
          <w:sz w:val="26"/>
          <w:szCs w:val="26"/>
          <w:lang w:val="pt-PT"/>
        </w:rPr>
      </w:pPr>
    </w:p>
    <w:p w:rsidR="002E677F" w:rsidRPr="00C4039C" w:rsidRDefault="002E677F" w:rsidP="002E677F">
      <w:pPr>
        <w:tabs>
          <w:tab w:val="left" w:pos="2835"/>
        </w:tabs>
        <w:ind w:left="2835" w:hanging="2835"/>
        <w:rPr>
          <w:b/>
          <w:color w:val="000000"/>
          <w:sz w:val="26"/>
          <w:szCs w:val="26"/>
          <w:lang w:val="pt-PT"/>
        </w:rPr>
      </w:pPr>
      <w:r w:rsidRPr="00C4039C">
        <w:rPr>
          <w:b/>
          <w:color w:val="000000"/>
          <w:sz w:val="26"/>
          <w:szCs w:val="26"/>
          <w:lang w:val="pt-PT"/>
        </w:rPr>
        <w:t>Resultado Esperado 4.2:</w:t>
      </w:r>
      <w:r w:rsidRPr="00C4039C">
        <w:rPr>
          <w:b/>
          <w:color w:val="000000"/>
          <w:sz w:val="26"/>
          <w:szCs w:val="26"/>
          <w:lang w:val="pt-PT"/>
        </w:rPr>
        <w:tab/>
      </w:r>
      <w:r w:rsidRPr="00C4039C">
        <w:rPr>
          <w:b/>
          <w:sz w:val="26"/>
          <w:szCs w:val="26"/>
          <w:lang w:val="pt-PT"/>
        </w:rPr>
        <w:t>É revista de forma participativa a estrutura curricular dos cursos de pós-graduação em 4 Faculdades e são formulados os CS dos novos cursos de Mestrado e Doutorado</w:t>
      </w:r>
    </w:p>
    <w:p w:rsidR="002E677F" w:rsidRPr="00C4039C" w:rsidRDefault="002E677F" w:rsidP="002E677F">
      <w:pPr>
        <w:widowControl w:val="0"/>
        <w:tabs>
          <w:tab w:val="left" w:pos="6705"/>
        </w:tabs>
        <w:autoSpaceDE w:val="0"/>
        <w:autoSpaceDN w:val="0"/>
        <w:adjustRightInd w:val="0"/>
        <w:jc w:val="both"/>
        <w:rPr>
          <w:lang w:val="pt-PT"/>
        </w:rPr>
      </w:pPr>
    </w:p>
    <w:p w:rsidR="002E677F" w:rsidRPr="00C4039C" w:rsidRDefault="002E677F" w:rsidP="002E677F">
      <w:pPr>
        <w:tabs>
          <w:tab w:val="left" w:pos="1843"/>
        </w:tabs>
        <w:ind w:left="1843" w:hanging="1843"/>
        <w:rPr>
          <w:b/>
          <w:color w:val="000000"/>
          <w:szCs w:val="24"/>
          <w:lang w:val="pt-PT"/>
        </w:rPr>
      </w:pPr>
      <w:r w:rsidRPr="00C4039C">
        <w:rPr>
          <w:b/>
          <w:color w:val="000000"/>
          <w:szCs w:val="24"/>
          <w:lang w:val="pt-PT"/>
        </w:rPr>
        <w:t>Actividade 4.</w:t>
      </w:r>
      <w:r w:rsidR="0029451A">
        <w:rPr>
          <w:b/>
          <w:color w:val="000000"/>
          <w:szCs w:val="24"/>
          <w:lang w:val="pt-PT"/>
        </w:rPr>
        <w:t>1</w:t>
      </w:r>
      <w:r w:rsidR="00146A37">
        <w:rPr>
          <w:b/>
          <w:color w:val="000000"/>
          <w:szCs w:val="24"/>
          <w:lang w:val="pt-PT"/>
        </w:rPr>
        <w:t>.</w:t>
      </w:r>
      <w:r w:rsidR="0029451A">
        <w:rPr>
          <w:b/>
          <w:color w:val="000000"/>
          <w:szCs w:val="24"/>
          <w:lang w:val="pt-PT"/>
        </w:rPr>
        <w:t>2</w:t>
      </w:r>
      <w:r w:rsidRPr="00C4039C">
        <w:rPr>
          <w:b/>
          <w:color w:val="000000"/>
          <w:szCs w:val="24"/>
          <w:lang w:val="pt-PT"/>
        </w:rPr>
        <w:t>:</w:t>
      </w:r>
      <w:r w:rsidRPr="00C4039C">
        <w:rPr>
          <w:b/>
          <w:color w:val="000000"/>
          <w:szCs w:val="24"/>
          <w:lang w:val="pt-PT"/>
        </w:rPr>
        <w:tab/>
        <w:t xml:space="preserve">Apoio técnico-financeiro ao desenho e à introdução de cursos de Mestrado e Doutorado, em parceria com entidades </w:t>
      </w:r>
      <w:proofErr w:type="gramStart"/>
      <w:r w:rsidRPr="00C4039C">
        <w:rPr>
          <w:b/>
          <w:color w:val="000000"/>
          <w:szCs w:val="24"/>
          <w:lang w:val="pt-PT"/>
        </w:rPr>
        <w:t>externas</w:t>
      </w:r>
      <w:proofErr w:type="gramEnd"/>
    </w:p>
    <w:p w:rsidR="002E677F" w:rsidRPr="00C4039C" w:rsidRDefault="002E677F" w:rsidP="002E677F">
      <w:pPr>
        <w:widowControl w:val="0"/>
        <w:tabs>
          <w:tab w:val="left" w:pos="6705"/>
        </w:tabs>
        <w:autoSpaceDE w:val="0"/>
        <w:autoSpaceDN w:val="0"/>
        <w:adjustRightInd w:val="0"/>
        <w:jc w:val="both"/>
        <w:rPr>
          <w:lang w:val="pt-PT"/>
        </w:rPr>
      </w:pPr>
    </w:p>
    <w:p w:rsidR="00146A37" w:rsidRPr="00723116" w:rsidRDefault="00146A37" w:rsidP="00146A37">
      <w:pPr>
        <w:jc w:val="both"/>
        <w:rPr>
          <w:color w:val="000000"/>
          <w:lang w:val="pt-PT"/>
        </w:rPr>
      </w:pPr>
      <w:r w:rsidRPr="00723116">
        <w:rPr>
          <w:color w:val="000000"/>
          <w:lang w:val="pt-PT"/>
        </w:rPr>
        <w:t xml:space="preserve">Nesta actividade espera-se que seja revista de forma participativa a estrutura curricular dos cursos de pós-graduação em 4 faculdades e algumas escolas onde estão formulados os currículos dos novos cursos de Mestrado e Doutorado. </w:t>
      </w:r>
    </w:p>
    <w:p w:rsidR="00146A37" w:rsidRPr="00723116" w:rsidRDefault="00146A37" w:rsidP="00146A37">
      <w:pPr>
        <w:jc w:val="both"/>
        <w:rPr>
          <w:color w:val="000000"/>
          <w:lang w:val="pt-PT"/>
        </w:rPr>
      </w:pPr>
    </w:p>
    <w:p w:rsidR="00146A37" w:rsidRPr="00723116" w:rsidRDefault="00146A37" w:rsidP="00146A37">
      <w:pPr>
        <w:jc w:val="both"/>
        <w:rPr>
          <w:color w:val="000000"/>
          <w:lang w:val="pt-PT"/>
        </w:rPr>
      </w:pPr>
      <w:r w:rsidRPr="00723116">
        <w:rPr>
          <w:color w:val="000000"/>
          <w:lang w:val="pt-PT"/>
        </w:rPr>
        <w:t>No processo de avaliação de novos e revisão de cursos já existentes, as unidades orgânicas acima mencionadas solicitam e são financiadas para a efectivação, tanto no processo de validação até a aprovação nos órgãos colegiais como para o início da sua implementação.</w:t>
      </w:r>
    </w:p>
    <w:p w:rsidR="00146A37" w:rsidRPr="00723116" w:rsidRDefault="00146A37" w:rsidP="00146A37">
      <w:pPr>
        <w:jc w:val="both"/>
        <w:rPr>
          <w:color w:val="000000"/>
          <w:sz w:val="22"/>
          <w:lang w:val="pt-PT"/>
        </w:rPr>
      </w:pP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559"/>
        <w:gridCol w:w="1134"/>
        <w:gridCol w:w="992"/>
        <w:gridCol w:w="1428"/>
        <w:gridCol w:w="1842"/>
      </w:tblGrid>
      <w:tr w:rsidR="0029451A" w:rsidRPr="007E2E49" w:rsidTr="001F63FB">
        <w:trPr>
          <w:trHeight w:val="201"/>
          <w:tblHeader/>
        </w:trPr>
        <w:tc>
          <w:tcPr>
            <w:tcW w:w="2552" w:type="dxa"/>
            <w:vMerge w:val="restart"/>
            <w:shd w:val="clear" w:color="auto" w:fill="F2F2F2"/>
            <w:vAlign w:val="center"/>
          </w:tcPr>
          <w:p w:rsidR="0029451A" w:rsidRPr="007E2E49" w:rsidRDefault="0029451A" w:rsidP="000013FB">
            <w:pPr>
              <w:rPr>
                <w:b/>
                <w:sz w:val="20"/>
                <w:szCs w:val="20"/>
              </w:rPr>
            </w:pPr>
            <w:r w:rsidRPr="007E2E49">
              <w:rPr>
                <w:b/>
                <w:sz w:val="20"/>
                <w:szCs w:val="20"/>
              </w:rPr>
              <w:t>Acção</w:t>
            </w:r>
          </w:p>
        </w:tc>
        <w:tc>
          <w:tcPr>
            <w:tcW w:w="2693" w:type="dxa"/>
            <w:gridSpan w:val="2"/>
            <w:shd w:val="clear" w:color="auto" w:fill="F2F2F2"/>
            <w:vAlign w:val="center"/>
          </w:tcPr>
          <w:p w:rsidR="0029451A" w:rsidRPr="007E2E49" w:rsidRDefault="0029451A" w:rsidP="000013FB">
            <w:pPr>
              <w:jc w:val="center"/>
              <w:rPr>
                <w:b/>
                <w:sz w:val="20"/>
                <w:szCs w:val="20"/>
              </w:rPr>
            </w:pPr>
            <w:r w:rsidRPr="007E2E49">
              <w:rPr>
                <w:b/>
                <w:sz w:val="20"/>
                <w:szCs w:val="20"/>
              </w:rPr>
              <w:t>Responsabilidade</w:t>
            </w:r>
          </w:p>
        </w:tc>
        <w:tc>
          <w:tcPr>
            <w:tcW w:w="992" w:type="dxa"/>
            <w:vMerge w:val="restart"/>
            <w:shd w:val="clear" w:color="auto" w:fill="F2F2F2"/>
            <w:vAlign w:val="center"/>
          </w:tcPr>
          <w:p w:rsidR="0029451A" w:rsidRPr="007E2E49" w:rsidRDefault="0029451A" w:rsidP="000013FB">
            <w:pPr>
              <w:rPr>
                <w:b/>
                <w:sz w:val="20"/>
                <w:szCs w:val="20"/>
              </w:rPr>
            </w:pPr>
            <w:r w:rsidRPr="007E2E49">
              <w:rPr>
                <w:b/>
                <w:sz w:val="20"/>
                <w:szCs w:val="20"/>
              </w:rPr>
              <w:t>Data limite</w:t>
            </w:r>
          </w:p>
        </w:tc>
        <w:tc>
          <w:tcPr>
            <w:tcW w:w="1428" w:type="dxa"/>
            <w:vMerge w:val="restart"/>
            <w:shd w:val="clear" w:color="auto" w:fill="F2F2F2"/>
            <w:vAlign w:val="center"/>
          </w:tcPr>
          <w:p w:rsidR="0029451A" w:rsidRPr="007E2E49" w:rsidRDefault="0029451A" w:rsidP="000013FB">
            <w:pPr>
              <w:rPr>
                <w:b/>
                <w:sz w:val="20"/>
                <w:szCs w:val="20"/>
              </w:rPr>
            </w:pPr>
            <w:r w:rsidRPr="007E2E49">
              <w:rPr>
                <w:b/>
                <w:sz w:val="20"/>
                <w:szCs w:val="20"/>
              </w:rPr>
              <w:t>Nível de aprovação/ participação</w:t>
            </w:r>
          </w:p>
        </w:tc>
        <w:tc>
          <w:tcPr>
            <w:tcW w:w="1842" w:type="dxa"/>
            <w:vMerge w:val="restart"/>
            <w:shd w:val="clear" w:color="auto" w:fill="F2F2F2"/>
            <w:vAlign w:val="center"/>
          </w:tcPr>
          <w:p w:rsidR="0029451A" w:rsidRPr="007E2E49" w:rsidRDefault="0029451A" w:rsidP="000013FB">
            <w:pPr>
              <w:jc w:val="center"/>
              <w:rPr>
                <w:b/>
                <w:sz w:val="20"/>
                <w:szCs w:val="20"/>
              </w:rPr>
            </w:pPr>
            <w:r w:rsidRPr="007E2E49">
              <w:rPr>
                <w:b/>
                <w:sz w:val="20"/>
                <w:szCs w:val="20"/>
              </w:rPr>
              <w:t>Comentários/ Outputs</w:t>
            </w:r>
          </w:p>
        </w:tc>
      </w:tr>
      <w:tr w:rsidR="0029451A" w:rsidRPr="007E2E49" w:rsidTr="001F63FB">
        <w:trPr>
          <w:trHeight w:val="413"/>
          <w:tblHeader/>
        </w:trPr>
        <w:tc>
          <w:tcPr>
            <w:tcW w:w="2552" w:type="dxa"/>
            <w:vMerge/>
            <w:shd w:val="clear" w:color="auto" w:fill="F2F2F2"/>
            <w:vAlign w:val="center"/>
          </w:tcPr>
          <w:p w:rsidR="0029451A" w:rsidRPr="007E2E49" w:rsidRDefault="0029451A" w:rsidP="0029451A">
            <w:pPr>
              <w:rPr>
                <w:b/>
                <w:sz w:val="20"/>
                <w:szCs w:val="20"/>
              </w:rPr>
            </w:pPr>
          </w:p>
        </w:tc>
        <w:tc>
          <w:tcPr>
            <w:tcW w:w="1559" w:type="dxa"/>
            <w:shd w:val="clear" w:color="auto" w:fill="F2F2F2"/>
            <w:vAlign w:val="center"/>
          </w:tcPr>
          <w:p w:rsidR="0029451A" w:rsidRPr="007E2E49" w:rsidRDefault="0029451A" w:rsidP="0029451A">
            <w:pPr>
              <w:rPr>
                <w:b/>
                <w:sz w:val="20"/>
                <w:szCs w:val="20"/>
              </w:rPr>
            </w:pPr>
            <w:r w:rsidRPr="007E2E49">
              <w:rPr>
                <w:b/>
                <w:sz w:val="20"/>
                <w:szCs w:val="20"/>
              </w:rPr>
              <w:t>Coordenação</w:t>
            </w:r>
          </w:p>
        </w:tc>
        <w:tc>
          <w:tcPr>
            <w:tcW w:w="1134" w:type="dxa"/>
            <w:shd w:val="clear" w:color="auto" w:fill="F2F2F2"/>
            <w:vAlign w:val="center"/>
          </w:tcPr>
          <w:p w:rsidR="0029451A" w:rsidRPr="007E2E49" w:rsidRDefault="0029451A" w:rsidP="0029451A">
            <w:pPr>
              <w:rPr>
                <w:b/>
                <w:sz w:val="20"/>
                <w:szCs w:val="20"/>
              </w:rPr>
            </w:pPr>
            <w:r w:rsidRPr="007E2E49">
              <w:rPr>
                <w:b/>
                <w:sz w:val="20"/>
                <w:szCs w:val="20"/>
              </w:rPr>
              <w:t>Execução</w:t>
            </w:r>
          </w:p>
        </w:tc>
        <w:tc>
          <w:tcPr>
            <w:tcW w:w="992" w:type="dxa"/>
            <w:vMerge/>
            <w:shd w:val="clear" w:color="auto" w:fill="F2F2F2"/>
            <w:vAlign w:val="center"/>
          </w:tcPr>
          <w:p w:rsidR="0029451A" w:rsidRPr="007E2E49" w:rsidRDefault="0029451A" w:rsidP="0029451A">
            <w:pPr>
              <w:rPr>
                <w:b/>
                <w:sz w:val="20"/>
                <w:szCs w:val="20"/>
              </w:rPr>
            </w:pPr>
          </w:p>
        </w:tc>
        <w:tc>
          <w:tcPr>
            <w:tcW w:w="1428" w:type="dxa"/>
            <w:vMerge/>
            <w:shd w:val="clear" w:color="auto" w:fill="F2F2F2"/>
            <w:vAlign w:val="center"/>
          </w:tcPr>
          <w:p w:rsidR="0029451A" w:rsidRPr="007E2E49" w:rsidRDefault="0029451A" w:rsidP="0029451A">
            <w:pPr>
              <w:rPr>
                <w:b/>
                <w:sz w:val="20"/>
                <w:szCs w:val="20"/>
              </w:rPr>
            </w:pPr>
          </w:p>
        </w:tc>
        <w:tc>
          <w:tcPr>
            <w:tcW w:w="1842" w:type="dxa"/>
            <w:vMerge/>
            <w:shd w:val="clear" w:color="auto" w:fill="F2F2F2"/>
            <w:vAlign w:val="center"/>
          </w:tcPr>
          <w:p w:rsidR="0029451A" w:rsidRPr="007E2E49" w:rsidRDefault="0029451A" w:rsidP="0029451A">
            <w:pPr>
              <w:jc w:val="center"/>
              <w:rPr>
                <w:b/>
                <w:sz w:val="20"/>
                <w:szCs w:val="20"/>
              </w:rPr>
            </w:pPr>
          </w:p>
        </w:tc>
      </w:tr>
      <w:tr w:rsidR="0029451A" w:rsidRPr="007E2E49" w:rsidTr="001F63FB">
        <w:tc>
          <w:tcPr>
            <w:tcW w:w="2552" w:type="dxa"/>
            <w:tcBorders>
              <w:bottom w:val="single" w:sz="4" w:space="0" w:color="auto"/>
            </w:tcBorders>
          </w:tcPr>
          <w:p w:rsidR="0029451A" w:rsidRPr="007E2E49" w:rsidRDefault="0029451A" w:rsidP="0029451A">
            <w:pPr>
              <w:pStyle w:val="ColorfulList-Accent11"/>
              <w:numPr>
                <w:ilvl w:val="0"/>
                <w:numId w:val="22"/>
              </w:numPr>
              <w:ind w:left="176" w:hanging="176"/>
              <w:contextualSpacing w:val="0"/>
              <w:rPr>
                <w:rFonts w:ascii="Times New Roman" w:hAnsi="Times New Roman"/>
                <w:color w:val="000000"/>
                <w:sz w:val="20"/>
                <w:szCs w:val="20"/>
                <w:lang w:val="pt-PT"/>
              </w:rPr>
            </w:pPr>
            <w:r w:rsidRPr="007E2E49">
              <w:rPr>
                <w:rFonts w:ascii="Times New Roman" w:hAnsi="Times New Roman"/>
                <w:color w:val="000000"/>
                <w:sz w:val="20"/>
                <w:szCs w:val="20"/>
                <w:lang w:val="pt-PT"/>
              </w:rPr>
              <w:t>Análise dos resultados da auto-avaliação</w:t>
            </w:r>
          </w:p>
        </w:tc>
        <w:tc>
          <w:tcPr>
            <w:tcW w:w="1559" w:type="dxa"/>
            <w:tcBorders>
              <w:bottom w:val="single" w:sz="4" w:space="0" w:color="auto"/>
            </w:tcBorders>
          </w:tcPr>
          <w:p w:rsidR="0029451A" w:rsidRPr="007E2E49" w:rsidRDefault="0029451A" w:rsidP="0029451A">
            <w:pPr>
              <w:rPr>
                <w:sz w:val="20"/>
                <w:szCs w:val="20"/>
              </w:rPr>
            </w:pPr>
            <w:r w:rsidRPr="007E2E49">
              <w:rPr>
                <w:sz w:val="20"/>
                <w:szCs w:val="20"/>
              </w:rPr>
              <w:t>DC</w:t>
            </w:r>
          </w:p>
        </w:tc>
        <w:tc>
          <w:tcPr>
            <w:tcW w:w="1134" w:type="dxa"/>
            <w:tcBorders>
              <w:bottom w:val="single" w:sz="4" w:space="0" w:color="auto"/>
            </w:tcBorders>
          </w:tcPr>
          <w:p w:rsidR="0029451A" w:rsidRPr="007E2E49" w:rsidRDefault="0029451A" w:rsidP="0029451A">
            <w:pPr>
              <w:rPr>
                <w:sz w:val="20"/>
                <w:szCs w:val="20"/>
              </w:rPr>
            </w:pPr>
            <w:r w:rsidRPr="007E2E49">
              <w:rPr>
                <w:sz w:val="20"/>
                <w:szCs w:val="20"/>
              </w:rPr>
              <w:t>Direcção da Faculdade/ Escola</w:t>
            </w:r>
          </w:p>
        </w:tc>
        <w:tc>
          <w:tcPr>
            <w:tcW w:w="992" w:type="dxa"/>
            <w:tcBorders>
              <w:bottom w:val="single" w:sz="4" w:space="0" w:color="auto"/>
            </w:tcBorders>
          </w:tcPr>
          <w:p w:rsidR="0029451A" w:rsidRPr="007E2E49" w:rsidRDefault="0029451A" w:rsidP="0029451A">
            <w:pPr>
              <w:rPr>
                <w:sz w:val="20"/>
                <w:szCs w:val="20"/>
              </w:rPr>
            </w:pPr>
            <w:r w:rsidRPr="007E2E49">
              <w:rPr>
                <w:sz w:val="20"/>
                <w:szCs w:val="20"/>
              </w:rPr>
              <w:t>Março</w:t>
            </w:r>
          </w:p>
        </w:tc>
        <w:tc>
          <w:tcPr>
            <w:tcW w:w="1428" w:type="dxa"/>
            <w:tcBorders>
              <w:bottom w:val="single" w:sz="4" w:space="0" w:color="auto"/>
            </w:tcBorders>
          </w:tcPr>
          <w:p w:rsidR="0029451A" w:rsidRPr="007E2E49" w:rsidRDefault="0029451A" w:rsidP="0029451A">
            <w:pPr>
              <w:rPr>
                <w:color w:val="000000"/>
                <w:sz w:val="20"/>
                <w:szCs w:val="20"/>
              </w:rPr>
            </w:pPr>
            <w:r w:rsidRPr="007E2E49">
              <w:rPr>
                <w:color w:val="000000"/>
                <w:sz w:val="20"/>
                <w:szCs w:val="20"/>
              </w:rPr>
              <w:t>Director da Faculdade/ Escola</w:t>
            </w:r>
          </w:p>
        </w:tc>
        <w:tc>
          <w:tcPr>
            <w:tcW w:w="1842" w:type="dxa"/>
            <w:tcBorders>
              <w:bottom w:val="single" w:sz="4" w:space="0" w:color="auto"/>
            </w:tcBorders>
          </w:tcPr>
          <w:p w:rsidR="0029451A" w:rsidRPr="007E2E49" w:rsidRDefault="0029451A" w:rsidP="0029451A">
            <w:pPr>
              <w:rPr>
                <w:sz w:val="20"/>
                <w:szCs w:val="20"/>
              </w:rPr>
            </w:pPr>
            <w:r w:rsidRPr="007E2E49">
              <w:rPr>
                <w:sz w:val="20"/>
                <w:szCs w:val="20"/>
              </w:rPr>
              <w:t>Cursos depós-graduação avaliados</w:t>
            </w:r>
          </w:p>
        </w:tc>
      </w:tr>
      <w:tr w:rsidR="0029451A" w:rsidRPr="007E2E49" w:rsidTr="001F63FB">
        <w:tc>
          <w:tcPr>
            <w:tcW w:w="2552" w:type="dxa"/>
            <w:tcBorders>
              <w:bottom w:val="single" w:sz="4" w:space="0" w:color="auto"/>
            </w:tcBorders>
          </w:tcPr>
          <w:p w:rsidR="0029451A" w:rsidRPr="007E2E49" w:rsidRDefault="0029451A" w:rsidP="0029451A">
            <w:pPr>
              <w:pStyle w:val="ColorfulList-Accent11"/>
              <w:numPr>
                <w:ilvl w:val="0"/>
                <w:numId w:val="22"/>
              </w:numPr>
              <w:ind w:left="176" w:hanging="176"/>
              <w:contextualSpacing w:val="0"/>
              <w:rPr>
                <w:rFonts w:ascii="Times New Roman" w:hAnsi="Times New Roman"/>
                <w:color w:val="000000"/>
                <w:sz w:val="20"/>
                <w:szCs w:val="20"/>
                <w:lang w:val="pt-PT"/>
              </w:rPr>
            </w:pPr>
            <w:r w:rsidRPr="007E2E49">
              <w:rPr>
                <w:rFonts w:ascii="Times New Roman" w:hAnsi="Times New Roman"/>
                <w:color w:val="000000"/>
                <w:sz w:val="20"/>
                <w:szCs w:val="20"/>
                <w:lang w:val="pt-PT"/>
              </w:rPr>
              <w:lastRenderedPageBreak/>
              <w:t>Estudo das necessidades da sociedade (workshop com os principais intervenientes)</w:t>
            </w:r>
          </w:p>
        </w:tc>
        <w:tc>
          <w:tcPr>
            <w:tcW w:w="1559" w:type="dxa"/>
            <w:tcBorders>
              <w:bottom w:val="single" w:sz="4" w:space="0" w:color="auto"/>
            </w:tcBorders>
          </w:tcPr>
          <w:p w:rsidR="0029451A" w:rsidRPr="007E2E49" w:rsidRDefault="0029451A" w:rsidP="0029451A">
            <w:pPr>
              <w:rPr>
                <w:sz w:val="20"/>
                <w:szCs w:val="20"/>
              </w:rPr>
            </w:pPr>
            <w:r w:rsidRPr="007E2E49">
              <w:rPr>
                <w:sz w:val="20"/>
                <w:szCs w:val="20"/>
              </w:rPr>
              <w:t>DC/GAQ</w:t>
            </w:r>
          </w:p>
        </w:tc>
        <w:tc>
          <w:tcPr>
            <w:tcW w:w="1134" w:type="dxa"/>
            <w:tcBorders>
              <w:bottom w:val="single" w:sz="4" w:space="0" w:color="auto"/>
            </w:tcBorders>
          </w:tcPr>
          <w:p w:rsidR="0029451A" w:rsidRPr="007E2E49" w:rsidRDefault="0029451A" w:rsidP="0029451A">
            <w:pPr>
              <w:rPr>
                <w:sz w:val="20"/>
                <w:szCs w:val="20"/>
              </w:rPr>
            </w:pPr>
            <w:r w:rsidRPr="007E2E49">
              <w:rPr>
                <w:sz w:val="20"/>
                <w:szCs w:val="20"/>
              </w:rPr>
              <w:t>Direcção da Faculdade/Escola</w:t>
            </w:r>
          </w:p>
        </w:tc>
        <w:tc>
          <w:tcPr>
            <w:tcW w:w="992" w:type="dxa"/>
            <w:tcBorders>
              <w:bottom w:val="single" w:sz="4" w:space="0" w:color="auto"/>
            </w:tcBorders>
          </w:tcPr>
          <w:p w:rsidR="0029451A" w:rsidRPr="007E2E49" w:rsidRDefault="0029451A" w:rsidP="0029451A">
            <w:pPr>
              <w:rPr>
                <w:sz w:val="20"/>
                <w:szCs w:val="20"/>
              </w:rPr>
            </w:pPr>
            <w:r w:rsidRPr="007E2E49">
              <w:rPr>
                <w:sz w:val="20"/>
                <w:szCs w:val="20"/>
              </w:rPr>
              <w:t>Abril</w:t>
            </w:r>
          </w:p>
        </w:tc>
        <w:tc>
          <w:tcPr>
            <w:tcW w:w="1428" w:type="dxa"/>
            <w:tcBorders>
              <w:bottom w:val="single" w:sz="4" w:space="0" w:color="auto"/>
            </w:tcBorders>
          </w:tcPr>
          <w:p w:rsidR="0029451A" w:rsidRPr="007E2E49" w:rsidRDefault="0029451A" w:rsidP="0029451A">
            <w:pPr>
              <w:rPr>
                <w:color w:val="000000"/>
                <w:sz w:val="20"/>
                <w:szCs w:val="20"/>
                <w:lang w:val="pt-PT"/>
              </w:rPr>
            </w:pPr>
            <w:r w:rsidRPr="007E2E49">
              <w:rPr>
                <w:color w:val="000000"/>
                <w:sz w:val="20"/>
                <w:szCs w:val="20"/>
                <w:lang w:val="pt-PT"/>
              </w:rPr>
              <w:t>Director da Faculdade/ Escola/</w:t>
            </w:r>
            <w:r w:rsidR="001F63FB" w:rsidRPr="007E2E49">
              <w:rPr>
                <w:color w:val="000000"/>
                <w:sz w:val="20"/>
                <w:szCs w:val="20"/>
                <w:lang w:val="pt-PT"/>
              </w:rPr>
              <w:t xml:space="preserve"> </w:t>
            </w:r>
            <w:r w:rsidRPr="007E2E49">
              <w:rPr>
                <w:color w:val="000000"/>
                <w:sz w:val="20"/>
                <w:szCs w:val="20"/>
                <w:lang w:val="pt-PT"/>
              </w:rPr>
              <w:t>empregadores/sociedade/</w:t>
            </w:r>
            <w:r w:rsidR="001F63FB" w:rsidRPr="007E2E49">
              <w:rPr>
                <w:color w:val="000000"/>
                <w:sz w:val="20"/>
                <w:szCs w:val="20"/>
                <w:lang w:val="pt-PT"/>
              </w:rPr>
              <w:t xml:space="preserve"> </w:t>
            </w:r>
            <w:r w:rsidRPr="007E2E49">
              <w:rPr>
                <w:color w:val="000000"/>
                <w:sz w:val="20"/>
                <w:szCs w:val="20"/>
                <w:lang w:val="pt-PT"/>
              </w:rPr>
              <w:t>alumni</w:t>
            </w:r>
          </w:p>
        </w:tc>
        <w:tc>
          <w:tcPr>
            <w:tcW w:w="1842" w:type="dxa"/>
            <w:tcBorders>
              <w:bottom w:val="single" w:sz="4" w:space="0" w:color="auto"/>
            </w:tcBorders>
          </w:tcPr>
          <w:p w:rsidR="0029451A" w:rsidRPr="007E2E49" w:rsidRDefault="0029451A" w:rsidP="0029451A">
            <w:pPr>
              <w:rPr>
                <w:sz w:val="20"/>
                <w:szCs w:val="20"/>
                <w:lang w:val="pt-PT"/>
              </w:rPr>
            </w:pPr>
            <w:r w:rsidRPr="007E2E49">
              <w:rPr>
                <w:sz w:val="20"/>
                <w:szCs w:val="20"/>
                <w:lang w:val="pt-PT"/>
              </w:rPr>
              <w:t>Novos Currículos de pós-graduação</w:t>
            </w:r>
            <w:r w:rsidR="001F63FB" w:rsidRPr="007E2E49">
              <w:rPr>
                <w:sz w:val="20"/>
                <w:szCs w:val="20"/>
                <w:lang w:val="pt-PT"/>
              </w:rPr>
              <w:t xml:space="preserve"> </w:t>
            </w:r>
            <w:r w:rsidRPr="007E2E49">
              <w:rPr>
                <w:sz w:val="20"/>
                <w:szCs w:val="20"/>
                <w:lang w:val="pt-PT"/>
              </w:rPr>
              <w:t>identificados</w:t>
            </w:r>
          </w:p>
        </w:tc>
      </w:tr>
      <w:tr w:rsidR="0029451A" w:rsidRPr="007E2E49" w:rsidTr="001F63FB">
        <w:tc>
          <w:tcPr>
            <w:tcW w:w="2552" w:type="dxa"/>
            <w:tcBorders>
              <w:bottom w:val="single" w:sz="4" w:space="0" w:color="auto"/>
            </w:tcBorders>
          </w:tcPr>
          <w:p w:rsidR="0029451A" w:rsidRPr="007E2E49" w:rsidRDefault="0029451A" w:rsidP="0029451A">
            <w:pPr>
              <w:pStyle w:val="ColorfulList-Accent11"/>
              <w:numPr>
                <w:ilvl w:val="0"/>
                <w:numId w:val="22"/>
              </w:numPr>
              <w:ind w:left="176" w:hanging="176"/>
              <w:contextualSpacing w:val="0"/>
              <w:rPr>
                <w:rFonts w:ascii="Times New Roman" w:hAnsi="Times New Roman"/>
                <w:color w:val="000000"/>
                <w:sz w:val="20"/>
                <w:szCs w:val="20"/>
                <w:lang w:val="pt-PT"/>
              </w:rPr>
            </w:pPr>
            <w:r w:rsidRPr="007E2E49">
              <w:rPr>
                <w:rFonts w:ascii="Times New Roman" w:hAnsi="Times New Roman"/>
                <w:color w:val="000000"/>
                <w:sz w:val="20"/>
                <w:szCs w:val="20"/>
                <w:lang w:val="pt-PT"/>
              </w:rPr>
              <w:t>Debate e validação da criação de novos cursos de Mestrado e Doutoramento (a nível interno das unidades)</w:t>
            </w:r>
          </w:p>
        </w:tc>
        <w:tc>
          <w:tcPr>
            <w:tcW w:w="1559" w:type="dxa"/>
            <w:tcBorders>
              <w:bottom w:val="single" w:sz="4" w:space="0" w:color="auto"/>
            </w:tcBorders>
          </w:tcPr>
          <w:p w:rsidR="0029451A" w:rsidRPr="007E2E49" w:rsidRDefault="0029451A" w:rsidP="0029451A">
            <w:pPr>
              <w:rPr>
                <w:sz w:val="20"/>
                <w:szCs w:val="20"/>
              </w:rPr>
            </w:pPr>
            <w:r w:rsidRPr="007E2E49">
              <w:rPr>
                <w:sz w:val="20"/>
                <w:szCs w:val="20"/>
              </w:rPr>
              <w:t>DC/GAQ</w:t>
            </w:r>
          </w:p>
        </w:tc>
        <w:tc>
          <w:tcPr>
            <w:tcW w:w="1134" w:type="dxa"/>
            <w:tcBorders>
              <w:bottom w:val="single" w:sz="4" w:space="0" w:color="auto"/>
            </w:tcBorders>
          </w:tcPr>
          <w:p w:rsidR="0029451A" w:rsidRPr="007E2E49" w:rsidRDefault="0029451A" w:rsidP="0029451A">
            <w:pPr>
              <w:rPr>
                <w:sz w:val="20"/>
                <w:szCs w:val="20"/>
              </w:rPr>
            </w:pPr>
            <w:r w:rsidRPr="007E2E49">
              <w:rPr>
                <w:sz w:val="20"/>
                <w:szCs w:val="20"/>
              </w:rPr>
              <w:t>Direcção da Faculdade/ Escola</w:t>
            </w:r>
          </w:p>
        </w:tc>
        <w:tc>
          <w:tcPr>
            <w:tcW w:w="992" w:type="dxa"/>
            <w:tcBorders>
              <w:bottom w:val="single" w:sz="4" w:space="0" w:color="auto"/>
            </w:tcBorders>
          </w:tcPr>
          <w:p w:rsidR="0029451A" w:rsidRPr="007E2E49" w:rsidRDefault="0029451A" w:rsidP="0029451A">
            <w:pPr>
              <w:rPr>
                <w:b/>
                <w:sz w:val="20"/>
                <w:szCs w:val="20"/>
              </w:rPr>
            </w:pPr>
            <w:r w:rsidRPr="007E2E49">
              <w:rPr>
                <w:sz w:val="20"/>
                <w:szCs w:val="20"/>
              </w:rPr>
              <w:t>Maio</w:t>
            </w:r>
          </w:p>
        </w:tc>
        <w:tc>
          <w:tcPr>
            <w:tcW w:w="1428" w:type="dxa"/>
            <w:tcBorders>
              <w:bottom w:val="single" w:sz="4" w:space="0" w:color="auto"/>
            </w:tcBorders>
          </w:tcPr>
          <w:p w:rsidR="0029451A" w:rsidRPr="007E2E49" w:rsidRDefault="0029451A" w:rsidP="0029451A">
            <w:pPr>
              <w:rPr>
                <w:color w:val="000000"/>
                <w:sz w:val="20"/>
                <w:szCs w:val="20"/>
                <w:lang w:val="pt-PT"/>
              </w:rPr>
            </w:pPr>
            <w:r w:rsidRPr="007E2E49">
              <w:rPr>
                <w:color w:val="000000"/>
                <w:sz w:val="20"/>
                <w:szCs w:val="20"/>
                <w:lang w:val="pt-PT"/>
              </w:rPr>
              <w:t>DC/Director da Faculdade/ Escola</w:t>
            </w:r>
          </w:p>
        </w:tc>
        <w:tc>
          <w:tcPr>
            <w:tcW w:w="1842" w:type="dxa"/>
            <w:tcBorders>
              <w:bottom w:val="single" w:sz="4" w:space="0" w:color="auto"/>
            </w:tcBorders>
          </w:tcPr>
          <w:p w:rsidR="0029451A" w:rsidRPr="007E2E49" w:rsidRDefault="0029451A" w:rsidP="0029451A">
            <w:pPr>
              <w:rPr>
                <w:sz w:val="20"/>
                <w:szCs w:val="20"/>
                <w:lang w:val="pt-PT"/>
              </w:rPr>
            </w:pPr>
            <w:r w:rsidRPr="007E2E49">
              <w:rPr>
                <w:sz w:val="20"/>
                <w:szCs w:val="20"/>
                <w:lang w:val="pt-PT"/>
              </w:rPr>
              <w:t>Novos Currículos de pós-graduação identificados</w:t>
            </w:r>
          </w:p>
        </w:tc>
      </w:tr>
      <w:tr w:rsidR="0029451A" w:rsidRPr="007E2E49" w:rsidTr="001F63FB">
        <w:tc>
          <w:tcPr>
            <w:tcW w:w="2552" w:type="dxa"/>
            <w:tcBorders>
              <w:bottom w:val="single" w:sz="4" w:space="0" w:color="auto"/>
            </w:tcBorders>
          </w:tcPr>
          <w:p w:rsidR="0029451A" w:rsidRPr="007E2E49" w:rsidRDefault="0029451A" w:rsidP="0029451A">
            <w:pPr>
              <w:pStyle w:val="ColorfulList-Accent11"/>
              <w:numPr>
                <w:ilvl w:val="0"/>
                <w:numId w:val="22"/>
              </w:numPr>
              <w:ind w:left="176" w:hanging="176"/>
              <w:contextualSpacing w:val="0"/>
              <w:rPr>
                <w:rFonts w:ascii="Times New Roman" w:hAnsi="Times New Roman"/>
                <w:color w:val="000000"/>
                <w:sz w:val="20"/>
                <w:szCs w:val="20"/>
                <w:lang w:val="pt-PT"/>
              </w:rPr>
            </w:pPr>
            <w:r w:rsidRPr="007E2E49">
              <w:rPr>
                <w:rFonts w:ascii="Times New Roman" w:hAnsi="Times New Roman"/>
                <w:color w:val="000000"/>
                <w:sz w:val="20"/>
                <w:szCs w:val="20"/>
                <w:lang w:val="pt-PT"/>
              </w:rPr>
              <w:t>Elaboração de currículos de cursos novos/revistos</w:t>
            </w:r>
          </w:p>
        </w:tc>
        <w:tc>
          <w:tcPr>
            <w:tcW w:w="1559" w:type="dxa"/>
            <w:tcBorders>
              <w:bottom w:val="single" w:sz="4" w:space="0" w:color="auto"/>
            </w:tcBorders>
          </w:tcPr>
          <w:p w:rsidR="0029451A" w:rsidRPr="007E2E49" w:rsidRDefault="0029451A" w:rsidP="0029451A">
            <w:pPr>
              <w:rPr>
                <w:sz w:val="20"/>
                <w:szCs w:val="20"/>
              </w:rPr>
            </w:pPr>
            <w:r w:rsidRPr="007E2E49">
              <w:rPr>
                <w:sz w:val="20"/>
                <w:szCs w:val="20"/>
              </w:rPr>
              <w:t>DC</w:t>
            </w:r>
          </w:p>
        </w:tc>
        <w:tc>
          <w:tcPr>
            <w:tcW w:w="1134" w:type="dxa"/>
            <w:tcBorders>
              <w:bottom w:val="single" w:sz="4" w:space="0" w:color="auto"/>
            </w:tcBorders>
          </w:tcPr>
          <w:p w:rsidR="0029451A" w:rsidRPr="007E2E49" w:rsidRDefault="0029451A" w:rsidP="0029451A">
            <w:pPr>
              <w:rPr>
                <w:sz w:val="20"/>
                <w:szCs w:val="20"/>
              </w:rPr>
            </w:pPr>
            <w:r w:rsidRPr="007E2E49">
              <w:rPr>
                <w:sz w:val="20"/>
                <w:szCs w:val="20"/>
              </w:rPr>
              <w:t>Direcção da Faculdade/ Escola</w:t>
            </w:r>
          </w:p>
        </w:tc>
        <w:tc>
          <w:tcPr>
            <w:tcW w:w="992" w:type="dxa"/>
            <w:tcBorders>
              <w:bottom w:val="single" w:sz="4" w:space="0" w:color="auto"/>
            </w:tcBorders>
          </w:tcPr>
          <w:p w:rsidR="0029451A" w:rsidRPr="007E2E49" w:rsidRDefault="0029451A" w:rsidP="0029451A">
            <w:pPr>
              <w:rPr>
                <w:sz w:val="20"/>
                <w:szCs w:val="20"/>
              </w:rPr>
            </w:pPr>
            <w:r w:rsidRPr="007E2E49">
              <w:rPr>
                <w:sz w:val="20"/>
                <w:szCs w:val="20"/>
              </w:rPr>
              <w:t>Junho</w:t>
            </w:r>
          </w:p>
        </w:tc>
        <w:tc>
          <w:tcPr>
            <w:tcW w:w="1428" w:type="dxa"/>
            <w:tcBorders>
              <w:bottom w:val="single" w:sz="4" w:space="0" w:color="auto"/>
            </w:tcBorders>
          </w:tcPr>
          <w:p w:rsidR="0029451A" w:rsidRPr="007E2E49" w:rsidRDefault="0029451A" w:rsidP="0029451A">
            <w:pPr>
              <w:rPr>
                <w:color w:val="000000"/>
                <w:sz w:val="20"/>
                <w:szCs w:val="20"/>
                <w:lang w:val="pt-PT"/>
              </w:rPr>
            </w:pPr>
            <w:r w:rsidRPr="007E2E49">
              <w:rPr>
                <w:color w:val="000000"/>
                <w:sz w:val="20"/>
                <w:szCs w:val="20"/>
                <w:lang w:val="pt-PT"/>
              </w:rPr>
              <w:t>DC/Director da Faculdade/ Escola</w:t>
            </w:r>
          </w:p>
        </w:tc>
        <w:tc>
          <w:tcPr>
            <w:tcW w:w="1842" w:type="dxa"/>
            <w:tcBorders>
              <w:bottom w:val="single" w:sz="4" w:space="0" w:color="auto"/>
            </w:tcBorders>
          </w:tcPr>
          <w:p w:rsidR="0029451A" w:rsidRPr="007E2E49" w:rsidRDefault="0029451A" w:rsidP="0029451A">
            <w:pPr>
              <w:rPr>
                <w:sz w:val="20"/>
                <w:szCs w:val="20"/>
                <w:lang w:val="pt-PT"/>
              </w:rPr>
            </w:pPr>
            <w:r w:rsidRPr="007E2E49">
              <w:rPr>
                <w:sz w:val="20"/>
                <w:szCs w:val="20"/>
                <w:lang w:val="pt-PT"/>
              </w:rPr>
              <w:t>Documento dos cursos de pó</w:t>
            </w:r>
            <w:r w:rsidR="001F63FB" w:rsidRPr="007E2E49">
              <w:rPr>
                <w:sz w:val="20"/>
                <w:szCs w:val="20"/>
                <w:lang w:val="pt-PT"/>
              </w:rPr>
              <w:t>s</w:t>
            </w:r>
            <w:r w:rsidRPr="007E2E49">
              <w:rPr>
                <w:sz w:val="20"/>
                <w:szCs w:val="20"/>
                <w:lang w:val="pt-PT"/>
              </w:rPr>
              <w:t xml:space="preserve">-graduação elaborados </w:t>
            </w:r>
          </w:p>
        </w:tc>
      </w:tr>
      <w:tr w:rsidR="0029451A" w:rsidRPr="007E2E49" w:rsidTr="001F63FB">
        <w:tc>
          <w:tcPr>
            <w:tcW w:w="2552" w:type="dxa"/>
            <w:tcBorders>
              <w:bottom w:val="single" w:sz="4" w:space="0" w:color="auto"/>
            </w:tcBorders>
          </w:tcPr>
          <w:p w:rsidR="0029451A" w:rsidRPr="007E2E49" w:rsidRDefault="0029451A" w:rsidP="0029451A">
            <w:pPr>
              <w:pStyle w:val="ColorfulList-Accent11"/>
              <w:numPr>
                <w:ilvl w:val="0"/>
                <w:numId w:val="22"/>
              </w:numPr>
              <w:ind w:left="176" w:hanging="176"/>
              <w:contextualSpacing w:val="0"/>
              <w:rPr>
                <w:rFonts w:ascii="Times New Roman" w:hAnsi="Times New Roman"/>
                <w:color w:val="000000"/>
                <w:sz w:val="20"/>
                <w:szCs w:val="20"/>
                <w:lang w:val="pt-PT"/>
              </w:rPr>
            </w:pPr>
            <w:r w:rsidRPr="007E2E49">
              <w:rPr>
                <w:rFonts w:ascii="Times New Roman" w:hAnsi="Times New Roman"/>
                <w:color w:val="000000"/>
                <w:sz w:val="20"/>
                <w:szCs w:val="20"/>
                <w:lang w:val="pt-PT"/>
              </w:rPr>
              <w:t>Análise e submissão das propostas de currículos dos cursos novos/revistos aos órgãos colegiais locais e centrais</w:t>
            </w:r>
          </w:p>
        </w:tc>
        <w:tc>
          <w:tcPr>
            <w:tcW w:w="1559" w:type="dxa"/>
            <w:tcBorders>
              <w:bottom w:val="single" w:sz="4" w:space="0" w:color="auto"/>
            </w:tcBorders>
          </w:tcPr>
          <w:p w:rsidR="0029451A" w:rsidRPr="007E2E49" w:rsidRDefault="0029451A" w:rsidP="0029451A">
            <w:pPr>
              <w:rPr>
                <w:sz w:val="20"/>
                <w:szCs w:val="20"/>
              </w:rPr>
            </w:pPr>
            <w:r w:rsidRPr="007E2E49">
              <w:rPr>
                <w:sz w:val="20"/>
                <w:szCs w:val="20"/>
              </w:rPr>
              <w:t>DC</w:t>
            </w:r>
          </w:p>
        </w:tc>
        <w:tc>
          <w:tcPr>
            <w:tcW w:w="1134" w:type="dxa"/>
            <w:tcBorders>
              <w:bottom w:val="single" w:sz="4" w:space="0" w:color="auto"/>
            </w:tcBorders>
          </w:tcPr>
          <w:p w:rsidR="0029451A" w:rsidRPr="007E2E49" w:rsidRDefault="0029451A" w:rsidP="0029451A">
            <w:pPr>
              <w:rPr>
                <w:sz w:val="20"/>
                <w:szCs w:val="20"/>
              </w:rPr>
            </w:pPr>
            <w:r w:rsidRPr="007E2E49">
              <w:rPr>
                <w:sz w:val="20"/>
                <w:szCs w:val="20"/>
              </w:rPr>
              <w:t>DC</w:t>
            </w:r>
          </w:p>
        </w:tc>
        <w:tc>
          <w:tcPr>
            <w:tcW w:w="992" w:type="dxa"/>
            <w:tcBorders>
              <w:bottom w:val="single" w:sz="4" w:space="0" w:color="auto"/>
            </w:tcBorders>
          </w:tcPr>
          <w:p w:rsidR="0029451A" w:rsidRPr="007E2E49" w:rsidRDefault="0029451A" w:rsidP="0029451A">
            <w:pPr>
              <w:rPr>
                <w:sz w:val="20"/>
                <w:szCs w:val="20"/>
              </w:rPr>
            </w:pPr>
            <w:r w:rsidRPr="007E2E49">
              <w:rPr>
                <w:sz w:val="20"/>
                <w:szCs w:val="20"/>
              </w:rPr>
              <w:t>Julho</w:t>
            </w:r>
          </w:p>
        </w:tc>
        <w:tc>
          <w:tcPr>
            <w:tcW w:w="1428" w:type="dxa"/>
            <w:tcBorders>
              <w:bottom w:val="single" w:sz="4" w:space="0" w:color="auto"/>
            </w:tcBorders>
          </w:tcPr>
          <w:p w:rsidR="0029451A" w:rsidRPr="007E2E49" w:rsidRDefault="0029451A" w:rsidP="0029451A">
            <w:pPr>
              <w:rPr>
                <w:color w:val="000000"/>
                <w:sz w:val="20"/>
                <w:szCs w:val="20"/>
                <w:lang w:val="pt-PT"/>
              </w:rPr>
            </w:pPr>
            <w:r w:rsidRPr="007E2E49">
              <w:rPr>
                <w:color w:val="000000"/>
                <w:sz w:val="20"/>
                <w:szCs w:val="20"/>
                <w:lang w:val="pt-PT"/>
              </w:rPr>
              <w:t>DC/Conselho Académico/Conselho Universitário</w:t>
            </w:r>
          </w:p>
        </w:tc>
        <w:tc>
          <w:tcPr>
            <w:tcW w:w="1842" w:type="dxa"/>
            <w:tcBorders>
              <w:bottom w:val="single" w:sz="4" w:space="0" w:color="auto"/>
            </w:tcBorders>
          </w:tcPr>
          <w:p w:rsidR="0029451A" w:rsidRPr="007E2E49" w:rsidRDefault="0029451A" w:rsidP="0029451A">
            <w:pPr>
              <w:rPr>
                <w:sz w:val="20"/>
                <w:szCs w:val="20"/>
                <w:lang w:val="pt-PT"/>
              </w:rPr>
            </w:pPr>
            <w:r w:rsidRPr="007E2E49">
              <w:rPr>
                <w:sz w:val="20"/>
                <w:szCs w:val="20"/>
                <w:lang w:val="pt-PT"/>
              </w:rPr>
              <w:t>Novos Currículos de pós-graduação finalizados</w:t>
            </w:r>
          </w:p>
        </w:tc>
      </w:tr>
      <w:tr w:rsidR="0029451A" w:rsidRPr="007E2E49" w:rsidTr="001F63FB">
        <w:tc>
          <w:tcPr>
            <w:tcW w:w="2552" w:type="dxa"/>
            <w:tcBorders>
              <w:bottom w:val="single" w:sz="4" w:space="0" w:color="auto"/>
            </w:tcBorders>
          </w:tcPr>
          <w:p w:rsidR="0029451A" w:rsidRPr="007E2E49" w:rsidRDefault="0029451A" w:rsidP="0029451A">
            <w:pPr>
              <w:pStyle w:val="ColorfulList-Accent11"/>
              <w:numPr>
                <w:ilvl w:val="0"/>
                <w:numId w:val="22"/>
              </w:numPr>
              <w:ind w:left="176" w:hanging="176"/>
              <w:contextualSpacing w:val="0"/>
              <w:rPr>
                <w:rFonts w:ascii="Times New Roman" w:hAnsi="Times New Roman"/>
                <w:color w:val="000000"/>
                <w:sz w:val="20"/>
                <w:szCs w:val="20"/>
                <w:lang w:val="pt-PT"/>
              </w:rPr>
            </w:pPr>
            <w:r w:rsidRPr="007E2E49">
              <w:rPr>
                <w:rFonts w:ascii="Times New Roman" w:hAnsi="Times New Roman"/>
                <w:color w:val="000000"/>
                <w:sz w:val="20"/>
                <w:szCs w:val="20"/>
                <w:lang w:val="pt-PT"/>
              </w:rPr>
              <w:t>Preparação da implementação do curso (lançamento de editais, custos administrativos)</w:t>
            </w:r>
          </w:p>
        </w:tc>
        <w:tc>
          <w:tcPr>
            <w:tcW w:w="1559" w:type="dxa"/>
            <w:tcBorders>
              <w:bottom w:val="single" w:sz="4" w:space="0" w:color="auto"/>
            </w:tcBorders>
          </w:tcPr>
          <w:p w:rsidR="0029451A" w:rsidRPr="007E2E49" w:rsidRDefault="0029451A" w:rsidP="0029451A">
            <w:pPr>
              <w:rPr>
                <w:sz w:val="20"/>
                <w:szCs w:val="20"/>
              </w:rPr>
            </w:pPr>
            <w:r w:rsidRPr="007E2E49">
              <w:rPr>
                <w:sz w:val="20"/>
                <w:szCs w:val="20"/>
              </w:rPr>
              <w:t>DC</w:t>
            </w:r>
          </w:p>
        </w:tc>
        <w:tc>
          <w:tcPr>
            <w:tcW w:w="1134" w:type="dxa"/>
            <w:tcBorders>
              <w:bottom w:val="single" w:sz="4" w:space="0" w:color="auto"/>
            </w:tcBorders>
          </w:tcPr>
          <w:p w:rsidR="0029451A" w:rsidRPr="007E2E49" w:rsidRDefault="0029451A" w:rsidP="0029451A">
            <w:pPr>
              <w:rPr>
                <w:sz w:val="20"/>
                <w:szCs w:val="20"/>
              </w:rPr>
            </w:pPr>
            <w:r w:rsidRPr="007E2E49">
              <w:rPr>
                <w:sz w:val="20"/>
                <w:szCs w:val="20"/>
              </w:rPr>
              <w:t>Direcção  da Faculdade/ Escola</w:t>
            </w:r>
          </w:p>
        </w:tc>
        <w:tc>
          <w:tcPr>
            <w:tcW w:w="992" w:type="dxa"/>
            <w:tcBorders>
              <w:bottom w:val="single" w:sz="4" w:space="0" w:color="auto"/>
            </w:tcBorders>
          </w:tcPr>
          <w:p w:rsidR="0029451A" w:rsidRPr="007E2E49" w:rsidRDefault="0029451A" w:rsidP="0029451A">
            <w:pPr>
              <w:rPr>
                <w:sz w:val="20"/>
                <w:szCs w:val="20"/>
              </w:rPr>
            </w:pPr>
            <w:r w:rsidRPr="007E2E49">
              <w:rPr>
                <w:sz w:val="20"/>
                <w:szCs w:val="20"/>
              </w:rPr>
              <w:t>Outubro</w:t>
            </w:r>
          </w:p>
        </w:tc>
        <w:tc>
          <w:tcPr>
            <w:tcW w:w="1428" w:type="dxa"/>
            <w:tcBorders>
              <w:bottom w:val="single" w:sz="4" w:space="0" w:color="auto"/>
            </w:tcBorders>
          </w:tcPr>
          <w:p w:rsidR="0029451A" w:rsidRPr="007E2E49" w:rsidRDefault="0029451A" w:rsidP="0029451A">
            <w:pPr>
              <w:rPr>
                <w:color w:val="000000"/>
                <w:sz w:val="20"/>
                <w:szCs w:val="20"/>
                <w:lang w:val="pt-PT"/>
              </w:rPr>
            </w:pPr>
            <w:r w:rsidRPr="007E2E49">
              <w:rPr>
                <w:color w:val="000000"/>
                <w:sz w:val="20"/>
                <w:szCs w:val="20"/>
                <w:lang w:val="pt-PT"/>
              </w:rPr>
              <w:t>DC/Director da Faculdade/ Escola</w:t>
            </w:r>
          </w:p>
        </w:tc>
        <w:tc>
          <w:tcPr>
            <w:tcW w:w="1842" w:type="dxa"/>
            <w:tcBorders>
              <w:bottom w:val="single" w:sz="4" w:space="0" w:color="auto"/>
            </w:tcBorders>
          </w:tcPr>
          <w:p w:rsidR="0029451A" w:rsidRPr="007E2E49" w:rsidRDefault="0029451A" w:rsidP="0029451A">
            <w:pPr>
              <w:rPr>
                <w:sz w:val="20"/>
                <w:szCs w:val="20"/>
                <w:lang w:val="pt-PT"/>
              </w:rPr>
            </w:pPr>
            <w:r w:rsidRPr="007E2E49">
              <w:rPr>
                <w:sz w:val="20"/>
                <w:szCs w:val="20"/>
                <w:lang w:val="pt-PT"/>
              </w:rPr>
              <w:t>Implementação dos cursos de pós-graduação novos</w:t>
            </w:r>
          </w:p>
        </w:tc>
      </w:tr>
    </w:tbl>
    <w:p w:rsidR="00146A37" w:rsidRPr="007E2E49" w:rsidRDefault="00146A37" w:rsidP="00146A37">
      <w:pPr>
        <w:jc w:val="both"/>
        <w:rPr>
          <w:color w:val="000000"/>
          <w:sz w:val="22"/>
          <w:lang w:val="pt-PT"/>
        </w:rPr>
      </w:pPr>
    </w:p>
    <w:p w:rsidR="00EC46D4" w:rsidRPr="007E2E49" w:rsidRDefault="00EC46D4" w:rsidP="00EC46D4">
      <w:pPr>
        <w:jc w:val="both"/>
        <w:rPr>
          <w:color w:val="000000"/>
          <w:sz w:val="22"/>
          <w:lang w:val="pt-PT"/>
        </w:rPr>
      </w:pPr>
    </w:p>
    <w:p w:rsidR="00EC46D4" w:rsidRPr="00FF240B" w:rsidRDefault="00EC46D4" w:rsidP="00EC46D4">
      <w:pPr>
        <w:rPr>
          <w:b/>
          <w:sz w:val="28"/>
          <w:szCs w:val="28"/>
        </w:rPr>
      </w:pPr>
      <w:r>
        <w:rPr>
          <w:b/>
          <w:sz w:val="28"/>
          <w:szCs w:val="28"/>
        </w:rPr>
        <w:t>3</w:t>
      </w:r>
      <w:r w:rsidRPr="00FF240B">
        <w:rPr>
          <w:b/>
          <w:sz w:val="28"/>
          <w:szCs w:val="28"/>
        </w:rPr>
        <w:t>.</w:t>
      </w:r>
      <w:r w:rsidRPr="00FF240B">
        <w:rPr>
          <w:b/>
          <w:sz w:val="28"/>
          <w:szCs w:val="28"/>
        </w:rPr>
        <w:tab/>
      </w:r>
      <w:r>
        <w:rPr>
          <w:b/>
          <w:sz w:val="28"/>
          <w:szCs w:val="28"/>
        </w:rPr>
        <w:t>Indicadores e metas</w:t>
      </w:r>
    </w:p>
    <w:p w:rsidR="00EC46D4" w:rsidRPr="00B8349E" w:rsidRDefault="00EC46D4" w:rsidP="00EC46D4">
      <w:pPr>
        <w:jc w:val="both"/>
        <w:rPr>
          <w:color w:val="000000"/>
        </w:rPr>
      </w:pPr>
    </w:p>
    <w:tbl>
      <w:tblPr>
        <w:tblW w:w="88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816"/>
      </w:tblGrid>
      <w:tr w:rsidR="00EC46D4" w:rsidRPr="00B8349E" w:rsidTr="00B8349E">
        <w:tc>
          <w:tcPr>
            <w:tcW w:w="8080" w:type="dxa"/>
          </w:tcPr>
          <w:p w:rsidR="00EC46D4" w:rsidRPr="00B8349E" w:rsidRDefault="00EC46D4" w:rsidP="00EB54F4">
            <w:pPr>
              <w:rPr>
                <w:color w:val="000000"/>
                <w:sz w:val="22"/>
                <w:lang w:val="pt-PT"/>
              </w:rPr>
            </w:pPr>
            <w:r w:rsidRPr="00B8349E">
              <w:rPr>
                <w:color w:val="000000"/>
                <w:sz w:val="22"/>
                <w:lang w:val="pt-PT"/>
              </w:rPr>
              <w:t xml:space="preserve">N. de </w:t>
            </w:r>
            <w:r w:rsidRPr="00B8349E">
              <w:rPr>
                <w:iCs/>
                <w:color w:val="000000"/>
                <w:sz w:val="22"/>
                <w:lang w:val="pt-PT"/>
              </w:rPr>
              <w:t>currículos</w:t>
            </w:r>
            <w:r w:rsidRPr="00B8349E">
              <w:rPr>
                <w:color w:val="000000"/>
                <w:sz w:val="22"/>
                <w:lang w:val="pt-PT"/>
              </w:rPr>
              <w:t xml:space="preserve"> elaborados para os cursos de Licenciatura</w:t>
            </w:r>
          </w:p>
        </w:tc>
        <w:tc>
          <w:tcPr>
            <w:tcW w:w="816" w:type="dxa"/>
          </w:tcPr>
          <w:p w:rsidR="00EC46D4" w:rsidRPr="00B8349E" w:rsidRDefault="00EC46D4" w:rsidP="00EB54F4">
            <w:pPr>
              <w:jc w:val="center"/>
              <w:rPr>
                <w:sz w:val="22"/>
              </w:rPr>
            </w:pPr>
            <w:r w:rsidRPr="00B8349E">
              <w:rPr>
                <w:sz w:val="22"/>
              </w:rPr>
              <w:t>10</w:t>
            </w:r>
          </w:p>
        </w:tc>
      </w:tr>
      <w:tr w:rsidR="00EC46D4" w:rsidRPr="00B8349E" w:rsidTr="00B8349E">
        <w:tc>
          <w:tcPr>
            <w:tcW w:w="8080" w:type="dxa"/>
          </w:tcPr>
          <w:p w:rsidR="00EC46D4" w:rsidRPr="00B8349E" w:rsidRDefault="00EC46D4" w:rsidP="00EB54F4">
            <w:pPr>
              <w:rPr>
                <w:color w:val="000000"/>
                <w:sz w:val="22"/>
                <w:lang w:val="pt-PT"/>
              </w:rPr>
            </w:pPr>
            <w:r w:rsidRPr="00B8349E">
              <w:rPr>
                <w:color w:val="000000"/>
                <w:sz w:val="22"/>
                <w:lang w:val="pt-PT"/>
              </w:rPr>
              <w:t xml:space="preserve">N. de </w:t>
            </w:r>
            <w:proofErr w:type="gramStart"/>
            <w:r w:rsidRPr="00B8349E">
              <w:rPr>
                <w:i/>
                <w:iCs/>
                <w:color w:val="000000"/>
                <w:sz w:val="22"/>
                <w:lang w:val="pt-PT"/>
              </w:rPr>
              <w:t>workshops</w:t>
            </w:r>
            <w:proofErr w:type="gramEnd"/>
            <w:r w:rsidRPr="00B8349E">
              <w:rPr>
                <w:color w:val="000000"/>
                <w:sz w:val="22"/>
                <w:lang w:val="pt-PT"/>
              </w:rPr>
              <w:t xml:space="preserve"> de avaliação dos CS realizados, orientados pela DP</w:t>
            </w:r>
          </w:p>
        </w:tc>
        <w:tc>
          <w:tcPr>
            <w:tcW w:w="816" w:type="dxa"/>
          </w:tcPr>
          <w:p w:rsidR="00EC46D4" w:rsidRPr="00B8349E" w:rsidRDefault="00EC46D4" w:rsidP="00EB54F4">
            <w:pPr>
              <w:jc w:val="center"/>
              <w:rPr>
                <w:sz w:val="22"/>
              </w:rPr>
            </w:pPr>
            <w:r w:rsidRPr="00B8349E">
              <w:rPr>
                <w:sz w:val="22"/>
              </w:rPr>
              <w:t>7</w:t>
            </w:r>
          </w:p>
        </w:tc>
      </w:tr>
      <w:tr w:rsidR="00EC46D4" w:rsidRPr="00B8349E" w:rsidTr="00B8349E">
        <w:tc>
          <w:tcPr>
            <w:tcW w:w="8080" w:type="dxa"/>
          </w:tcPr>
          <w:p w:rsidR="00EC46D4" w:rsidRPr="00B8349E" w:rsidRDefault="00EC46D4" w:rsidP="00EB54F4">
            <w:pPr>
              <w:rPr>
                <w:color w:val="000000"/>
                <w:sz w:val="22"/>
                <w:lang w:val="pt-PT"/>
              </w:rPr>
            </w:pPr>
            <w:r w:rsidRPr="00B8349E">
              <w:rPr>
                <w:color w:val="000000"/>
                <w:sz w:val="22"/>
                <w:lang w:val="pt-PT"/>
              </w:rPr>
              <w:t>Estudos de actualização curricular nas Faculdades realizados, orientados pela DP</w:t>
            </w:r>
          </w:p>
        </w:tc>
        <w:tc>
          <w:tcPr>
            <w:tcW w:w="816" w:type="dxa"/>
          </w:tcPr>
          <w:p w:rsidR="00EC46D4" w:rsidRPr="00B8349E" w:rsidRDefault="00EC46D4" w:rsidP="00EB54F4">
            <w:pPr>
              <w:jc w:val="center"/>
              <w:rPr>
                <w:sz w:val="22"/>
              </w:rPr>
            </w:pPr>
            <w:r w:rsidRPr="00B8349E">
              <w:rPr>
                <w:sz w:val="22"/>
              </w:rPr>
              <w:t>7</w:t>
            </w:r>
          </w:p>
        </w:tc>
      </w:tr>
      <w:tr w:rsidR="00EC46D4" w:rsidRPr="00B8349E" w:rsidTr="00B8349E">
        <w:tc>
          <w:tcPr>
            <w:tcW w:w="8080" w:type="dxa"/>
          </w:tcPr>
          <w:p w:rsidR="00EC46D4" w:rsidRPr="00B8349E" w:rsidRDefault="00EC46D4" w:rsidP="00EB54F4">
            <w:pPr>
              <w:rPr>
                <w:color w:val="000000"/>
                <w:sz w:val="22"/>
                <w:lang w:val="pt-PT"/>
              </w:rPr>
            </w:pPr>
            <w:r w:rsidRPr="00B8349E">
              <w:rPr>
                <w:color w:val="000000"/>
                <w:sz w:val="22"/>
                <w:lang w:val="pt-PT"/>
              </w:rPr>
              <w:t xml:space="preserve">Debates públicos realizados sobre propostas de actualização curricular </w:t>
            </w:r>
          </w:p>
        </w:tc>
        <w:tc>
          <w:tcPr>
            <w:tcW w:w="816" w:type="dxa"/>
          </w:tcPr>
          <w:p w:rsidR="00EC46D4" w:rsidRPr="00B8349E" w:rsidRDefault="00EC46D4" w:rsidP="00EB54F4">
            <w:pPr>
              <w:jc w:val="center"/>
              <w:rPr>
                <w:sz w:val="22"/>
              </w:rPr>
            </w:pPr>
            <w:r w:rsidRPr="00B8349E">
              <w:rPr>
                <w:sz w:val="22"/>
              </w:rPr>
              <w:t>7</w:t>
            </w:r>
          </w:p>
        </w:tc>
      </w:tr>
      <w:tr w:rsidR="00EC46D4" w:rsidRPr="00B8349E" w:rsidTr="00B8349E">
        <w:tc>
          <w:tcPr>
            <w:tcW w:w="8080" w:type="dxa"/>
          </w:tcPr>
          <w:p w:rsidR="00EC46D4" w:rsidRPr="00B8349E" w:rsidRDefault="00EC46D4" w:rsidP="00EB54F4">
            <w:pPr>
              <w:rPr>
                <w:color w:val="000000"/>
                <w:sz w:val="22"/>
                <w:lang w:val="pt-PT"/>
              </w:rPr>
            </w:pPr>
            <w:r w:rsidRPr="00B8349E">
              <w:rPr>
                <w:sz w:val="22"/>
                <w:lang w:val="pt-PT"/>
              </w:rPr>
              <w:t>Escolas/ Faculdades capacitadas para a introdução de Currículos de Licenciatura novos</w:t>
            </w:r>
          </w:p>
        </w:tc>
        <w:tc>
          <w:tcPr>
            <w:tcW w:w="816" w:type="dxa"/>
          </w:tcPr>
          <w:p w:rsidR="00EC46D4" w:rsidRPr="00B8349E" w:rsidRDefault="00EC46D4" w:rsidP="00EB54F4">
            <w:pPr>
              <w:jc w:val="center"/>
              <w:rPr>
                <w:sz w:val="22"/>
              </w:rPr>
            </w:pPr>
            <w:r w:rsidRPr="00B8349E">
              <w:rPr>
                <w:sz w:val="22"/>
              </w:rPr>
              <w:t>10</w:t>
            </w:r>
          </w:p>
        </w:tc>
      </w:tr>
    </w:tbl>
    <w:p w:rsidR="00EC46D4" w:rsidRPr="00B8349E" w:rsidRDefault="00EC46D4" w:rsidP="00EC46D4">
      <w:pPr>
        <w:jc w:val="both"/>
        <w:rPr>
          <w:color w:val="000000"/>
          <w:sz w:val="22"/>
        </w:rPr>
      </w:pPr>
    </w:p>
    <w:p w:rsidR="003F716E" w:rsidRPr="00EB54F4" w:rsidRDefault="003F716E" w:rsidP="003F716E">
      <w:pPr>
        <w:jc w:val="both"/>
        <w:rPr>
          <w:color w:val="000000"/>
          <w:sz w:val="22"/>
          <w:lang w:val="pt-PT"/>
        </w:rPr>
      </w:pPr>
    </w:p>
    <w:p w:rsidR="003F716E" w:rsidRPr="00465DC1" w:rsidRDefault="003F716E" w:rsidP="003F716E">
      <w:pPr>
        <w:rPr>
          <w:b/>
          <w:sz w:val="28"/>
          <w:szCs w:val="28"/>
          <w:lang w:val="pt-PT"/>
        </w:rPr>
      </w:pPr>
      <w:r w:rsidRPr="00465DC1">
        <w:rPr>
          <w:b/>
          <w:sz w:val="28"/>
          <w:szCs w:val="28"/>
          <w:lang w:val="pt-PT"/>
        </w:rPr>
        <w:t>4.</w:t>
      </w:r>
      <w:r w:rsidRPr="00465DC1">
        <w:rPr>
          <w:b/>
          <w:sz w:val="28"/>
          <w:szCs w:val="28"/>
          <w:lang w:val="pt-PT"/>
        </w:rPr>
        <w:tab/>
        <w:t>Cronograma</w:t>
      </w:r>
    </w:p>
    <w:p w:rsidR="00465DC1" w:rsidRPr="00465DC1" w:rsidRDefault="00465DC1" w:rsidP="00465DC1">
      <w:pPr>
        <w:jc w:val="both"/>
        <w:rPr>
          <w:b/>
          <w:color w:val="000000"/>
          <w:sz w:val="16"/>
          <w:szCs w:val="16"/>
          <w:lang w:val="pt-PT"/>
        </w:rPr>
      </w:pPr>
    </w:p>
    <w:p w:rsidR="00465DC1" w:rsidRPr="00B8349E" w:rsidRDefault="00465DC1" w:rsidP="00465DC1">
      <w:pPr>
        <w:jc w:val="both"/>
        <w:rPr>
          <w:b/>
          <w:color w:val="000000"/>
          <w:sz w:val="18"/>
          <w:szCs w:val="18"/>
          <w:lang w:val="pt-PT"/>
        </w:rPr>
      </w:pPr>
      <w:r w:rsidRPr="00B8349E">
        <w:rPr>
          <w:b/>
          <w:color w:val="000000"/>
          <w:sz w:val="18"/>
          <w:szCs w:val="18"/>
          <w:lang w:val="pt-PT"/>
        </w:rPr>
        <w:t xml:space="preserve">Actividade: </w:t>
      </w:r>
      <w:r w:rsidRPr="00B8349E">
        <w:rPr>
          <w:rFonts w:eastAsia="Calibri"/>
          <w:b/>
          <w:color w:val="000000"/>
          <w:sz w:val="18"/>
          <w:szCs w:val="18"/>
          <w:lang w:val="pt-PT"/>
        </w:rPr>
        <w:t>4.1.1 Apoio técnico-financeiro à revisão curricular e à introdução de novos cursos de Licenciatura</w:t>
      </w:r>
    </w:p>
    <w:tbl>
      <w:tblPr>
        <w:tblW w:w="9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6"/>
        <w:gridCol w:w="409"/>
        <w:gridCol w:w="409"/>
        <w:gridCol w:w="408"/>
        <w:gridCol w:w="408"/>
        <w:gridCol w:w="408"/>
        <w:gridCol w:w="408"/>
        <w:gridCol w:w="408"/>
        <w:gridCol w:w="408"/>
        <w:gridCol w:w="408"/>
        <w:gridCol w:w="408"/>
        <w:gridCol w:w="408"/>
        <w:gridCol w:w="408"/>
      </w:tblGrid>
      <w:tr w:rsidR="00465DC1" w:rsidRPr="00B8349E" w:rsidTr="000013FB">
        <w:trPr>
          <w:tblHeader/>
        </w:trPr>
        <w:tc>
          <w:tcPr>
            <w:tcW w:w="2610" w:type="dxa"/>
          </w:tcPr>
          <w:p w:rsidR="00465DC1" w:rsidRPr="00B8349E" w:rsidRDefault="00465DC1" w:rsidP="005A3A0E">
            <w:pPr>
              <w:jc w:val="both"/>
              <w:rPr>
                <w:b/>
                <w:color w:val="000000"/>
                <w:sz w:val="16"/>
                <w:szCs w:val="16"/>
              </w:rPr>
            </w:pPr>
            <w:r w:rsidRPr="00B8349E">
              <w:rPr>
                <w:b/>
                <w:color w:val="000000"/>
                <w:sz w:val="16"/>
                <w:szCs w:val="16"/>
              </w:rPr>
              <w:t>Meses</w:t>
            </w:r>
          </w:p>
        </w:tc>
        <w:tc>
          <w:tcPr>
            <w:tcW w:w="170" w:type="dxa"/>
          </w:tcPr>
          <w:p w:rsidR="00465DC1" w:rsidRPr="00B8349E" w:rsidRDefault="00465DC1" w:rsidP="005A3A0E">
            <w:pPr>
              <w:jc w:val="center"/>
              <w:rPr>
                <w:color w:val="000000"/>
                <w:sz w:val="16"/>
                <w:szCs w:val="16"/>
              </w:rPr>
            </w:pPr>
            <w:r w:rsidRPr="00B8349E">
              <w:rPr>
                <w:color w:val="000000"/>
                <w:sz w:val="16"/>
                <w:szCs w:val="16"/>
              </w:rPr>
              <w:t>1</w:t>
            </w:r>
          </w:p>
        </w:tc>
        <w:tc>
          <w:tcPr>
            <w:tcW w:w="170" w:type="dxa"/>
          </w:tcPr>
          <w:p w:rsidR="00465DC1" w:rsidRPr="00B8349E" w:rsidRDefault="00465DC1" w:rsidP="005A3A0E">
            <w:pPr>
              <w:jc w:val="center"/>
              <w:rPr>
                <w:b/>
                <w:color w:val="000000"/>
                <w:sz w:val="16"/>
                <w:szCs w:val="16"/>
              </w:rPr>
            </w:pPr>
            <w:r w:rsidRPr="00B8349E">
              <w:rPr>
                <w:b/>
                <w:color w:val="000000"/>
                <w:sz w:val="16"/>
                <w:szCs w:val="16"/>
              </w:rPr>
              <w:t>2</w:t>
            </w:r>
          </w:p>
        </w:tc>
        <w:tc>
          <w:tcPr>
            <w:tcW w:w="170" w:type="dxa"/>
          </w:tcPr>
          <w:p w:rsidR="00465DC1" w:rsidRPr="00B8349E" w:rsidRDefault="00465DC1" w:rsidP="005A3A0E">
            <w:pPr>
              <w:jc w:val="center"/>
              <w:rPr>
                <w:b/>
                <w:color w:val="000000"/>
                <w:sz w:val="16"/>
                <w:szCs w:val="16"/>
              </w:rPr>
            </w:pPr>
            <w:r w:rsidRPr="00B8349E">
              <w:rPr>
                <w:b/>
                <w:color w:val="000000"/>
                <w:sz w:val="16"/>
                <w:szCs w:val="16"/>
              </w:rPr>
              <w:t>3</w:t>
            </w:r>
          </w:p>
        </w:tc>
        <w:tc>
          <w:tcPr>
            <w:tcW w:w="170" w:type="dxa"/>
          </w:tcPr>
          <w:p w:rsidR="00465DC1" w:rsidRPr="00B8349E" w:rsidRDefault="00465DC1" w:rsidP="005A3A0E">
            <w:pPr>
              <w:jc w:val="center"/>
              <w:rPr>
                <w:b/>
                <w:color w:val="000000"/>
                <w:sz w:val="16"/>
                <w:szCs w:val="16"/>
              </w:rPr>
            </w:pPr>
            <w:r w:rsidRPr="00B8349E">
              <w:rPr>
                <w:b/>
                <w:color w:val="000000"/>
                <w:sz w:val="16"/>
                <w:szCs w:val="16"/>
              </w:rPr>
              <w:t>4</w:t>
            </w:r>
          </w:p>
        </w:tc>
        <w:tc>
          <w:tcPr>
            <w:tcW w:w="170" w:type="dxa"/>
          </w:tcPr>
          <w:p w:rsidR="00465DC1" w:rsidRPr="00B8349E" w:rsidRDefault="00465DC1" w:rsidP="005A3A0E">
            <w:pPr>
              <w:jc w:val="center"/>
              <w:rPr>
                <w:b/>
                <w:color w:val="000000"/>
                <w:sz w:val="16"/>
                <w:szCs w:val="16"/>
              </w:rPr>
            </w:pPr>
            <w:r w:rsidRPr="00B8349E">
              <w:rPr>
                <w:b/>
                <w:color w:val="000000"/>
                <w:sz w:val="16"/>
                <w:szCs w:val="16"/>
              </w:rPr>
              <w:t>5</w:t>
            </w:r>
          </w:p>
        </w:tc>
        <w:tc>
          <w:tcPr>
            <w:tcW w:w="170" w:type="dxa"/>
          </w:tcPr>
          <w:p w:rsidR="00465DC1" w:rsidRPr="00B8349E" w:rsidRDefault="00465DC1" w:rsidP="005A3A0E">
            <w:pPr>
              <w:jc w:val="center"/>
              <w:rPr>
                <w:b/>
                <w:color w:val="000000"/>
                <w:sz w:val="16"/>
                <w:szCs w:val="16"/>
              </w:rPr>
            </w:pPr>
            <w:r w:rsidRPr="00B8349E">
              <w:rPr>
                <w:b/>
                <w:color w:val="000000"/>
                <w:sz w:val="16"/>
                <w:szCs w:val="16"/>
              </w:rPr>
              <w:t>6</w:t>
            </w:r>
          </w:p>
        </w:tc>
        <w:tc>
          <w:tcPr>
            <w:tcW w:w="170" w:type="dxa"/>
          </w:tcPr>
          <w:p w:rsidR="00465DC1" w:rsidRPr="00B8349E" w:rsidRDefault="00465DC1" w:rsidP="005A3A0E">
            <w:pPr>
              <w:jc w:val="center"/>
              <w:rPr>
                <w:b/>
                <w:color w:val="000000"/>
                <w:sz w:val="16"/>
                <w:szCs w:val="16"/>
              </w:rPr>
            </w:pPr>
            <w:r w:rsidRPr="00B8349E">
              <w:rPr>
                <w:b/>
                <w:color w:val="000000"/>
                <w:sz w:val="16"/>
                <w:szCs w:val="16"/>
              </w:rPr>
              <w:t>7</w:t>
            </w:r>
          </w:p>
        </w:tc>
        <w:tc>
          <w:tcPr>
            <w:tcW w:w="170" w:type="dxa"/>
          </w:tcPr>
          <w:p w:rsidR="00465DC1" w:rsidRPr="00B8349E" w:rsidRDefault="00465DC1" w:rsidP="005A3A0E">
            <w:pPr>
              <w:jc w:val="center"/>
              <w:rPr>
                <w:b/>
                <w:color w:val="000000"/>
                <w:sz w:val="16"/>
                <w:szCs w:val="16"/>
              </w:rPr>
            </w:pPr>
            <w:r w:rsidRPr="00B8349E">
              <w:rPr>
                <w:b/>
                <w:color w:val="000000"/>
                <w:sz w:val="16"/>
                <w:szCs w:val="16"/>
              </w:rPr>
              <w:t>8</w:t>
            </w:r>
          </w:p>
        </w:tc>
        <w:tc>
          <w:tcPr>
            <w:tcW w:w="170" w:type="dxa"/>
          </w:tcPr>
          <w:p w:rsidR="00465DC1" w:rsidRPr="00B8349E" w:rsidRDefault="00465DC1" w:rsidP="005A3A0E">
            <w:pPr>
              <w:jc w:val="center"/>
              <w:rPr>
                <w:b/>
                <w:color w:val="000000"/>
                <w:sz w:val="16"/>
                <w:szCs w:val="16"/>
              </w:rPr>
            </w:pPr>
            <w:r w:rsidRPr="00B8349E">
              <w:rPr>
                <w:b/>
                <w:color w:val="000000"/>
                <w:sz w:val="16"/>
                <w:szCs w:val="16"/>
              </w:rPr>
              <w:t>9</w:t>
            </w:r>
          </w:p>
        </w:tc>
        <w:tc>
          <w:tcPr>
            <w:tcW w:w="170" w:type="dxa"/>
          </w:tcPr>
          <w:p w:rsidR="00465DC1" w:rsidRPr="00B8349E" w:rsidRDefault="00465DC1" w:rsidP="005A3A0E">
            <w:pPr>
              <w:jc w:val="center"/>
              <w:rPr>
                <w:b/>
                <w:color w:val="000000"/>
                <w:sz w:val="16"/>
                <w:szCs w:val="16"/>
              </w:rPr>
            </w:pPr>
            <w:r w:rsidRPr="00B8349E">
              <w:rPr>
                <w:b/>
                <w:color w:val="000000"/>
                <w:sz w:val="16"/>
                <w:szCs w:val="16"/>
              </w:rPr>
              <w:t>10</w:t>
            </w:r>
          </w:p>
        </w:tc>
        <w:tc>
          <w:tcPr>
            <w:tcW w:w="170" w:type="dxa"/>
          </w:tcPr>
          <w:p w:rsidR="00465DC1" w:rsidRPr="00B8349E" w:rsidRDefault="00465DC1" w:rsidP="005A3A0E">
            <w:pPr>
              <w:jc w:val="center"/>
              <w:rPr>
                <w:b/>
                <w:color w:val="000000"/>
                <w:sz w:val="16"/>
                <w:szCs w:val="16"/>
              </w:rPr>
            </w:pPr>
            <w:r w:rsidRPr="00B8349E">
              <w:rPr>
                <w:b/>
                <w:color w:val="000000"/>
                <w:sz w:val="16"/>
                <w:szCs w:val="16"/>
              </w:rPr>
              <w:t>11</w:t>
            </w:r>
          </w:p>
        </w:tc>
        <w:tc>
          <w:tcPr>
            <w:tcW w:w="170" w:type="dxa"/>
          </w:tcPr>
          <w:p w:rsidR="00465DC1" w:rsidRPr="00B8349E" w:rsidRDefault="00465DC1" w:rsidP="005A3A0E">
            <w:pPr>
              <w:jc w:val="center"/>
              <w:rPr>
                <w:b/>
                <w:color w:val="000000"/>
                <w:sz w:val="16"/>
                <w:szCs w:val="16"/>
              </w:rPr>
            </w:pPr>
            <w:r w:rsidRPr="00B8349E">
              <w:rPr>
                <w:b/>
                <w:color w:val="000000"/>
                <w:sz w:val="16"/>
                <w:szCs w:val="16"/>
              </w:rPr>
              <w:t>12</w:t>
            </w: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rPr>
              <w:t>4.1.1.1 Apoio à introdução de novos cursos</w:t>
            </w:r>
            <w:r w:rsidRPr="00B8349E">
              <w:rPr>
                <w:rFonts w:eastAsia="Calibri"/>
                <w:color w:val="000000"/>
                <w:sz w:val="16"/>
                <w:szCs w:val="16"/>
                <w:lang w:val="pt-PT" w:eastAsia="it-IT"/>
              </w:rPr>
              <w:t xml:space="preserve"> na FAPF: avaliação participativa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rPr>
              <w:t>4.1.1.2 Apoio à introdução de novos cursos</w:t>
            </w:r>
            <w:r w:rsidRPr="00B8349E">
              <w:rPr>
                <w:rFonts w:eastAsia="Calibri"/>
                <w:color w:val="000000"/>
                <w:sz w:val="16"/>
                <w:szCs w:val="16"/>
                <w:lang w:val="pt-PT" w:eastAsia="it-IT"/>
              </w:rPr>
              <w:t xml:space="preserve"> na FAEF: avaliação participativa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rPr>
              <w:t>4.1.1.3 Apoio à introdução de novos cursos</w:t>
            </w:r>
            <w:r w:rsidRPr="00B8349E">
              <w:rPr>
                <w:rFonts w:eastAsia="Calibri"/>
                <w:color w:val="000000"/>
                <w:sz w:val="16"/>
                <w:szCs w:val="16"/>
                <w:lang w:val="pt-PT" w:eastAsia="it-IT"/>
              </w:rPr>
              <w:t xml:space="preserve"> na FVET: avaliação participativa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rPr>
              <w:t>4.1.1.4 Apoio à introdução de novos cursos</w:t>
            </w:r>
            <w:r w:rsidRPr="00B8349E">
              <w:rPr>
                <w:rFonts w:eastAsia="Calibri"/>
                <w:color w:val="000000"/>
                <w:sz w:val="16"/>
                <w:szCs w:val="16"/>
                <w:lang w:val="pt-PT" w:eastAsia="it-IT"/>
              </w:rPr>
              <w:t xml:space="preserve"> na FCIE: avaliação participativa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eastAsia="it-IT"/>
              </w:rPr>
              <w:t xml:space="preserve">4.1.1.5 </w:t>
            </w:r>
            <w:r w:rsidRPr="00B8349E">
              <w:rPr>
                <w:rFonts w:eastAsia="Calibri"/>
                <w:color w:val="000000"/>
                <w:sz w:val="16"/>
                <w:szCs w:val="16"/>
                <w:lang w:val="pt-PT"/>
              </w:rPr>
              <w:t>Apoio à introdução de novos cursos</w:t>
            </w:r>
            <w:r w:rsidRPr="00B8349E">
              <w:rPr>
                <w:rFonts w:eastAsia="Calibri"/>
                <w:color w:val="000000"/>
                <w:sz w:val="16"/>
                <w:szCs w:val="16"/>
                <w:lang w:val="pt-PT" w:eastAsia="it-IT"/>
              </w:rPr>
              <w:t xml:space="preserve"> na FMED: avaliação participativa da implementação dos currículos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eastAsia="it-IT"/>
              </w:rPr>
              <w:t xml:space="preserve">4.1.1.6 </w:t>
            </w:r>
            <w:r w:rsidRPr="00B8349E">
              <w:rPr>
                <w:rFonts w:eastAsia="Calibri"/>
                <w:color w:val="000000"/>
                <w:sz w:val="16"/>
                <w:szCs w:val="16"/>
                <w:lang w:val="pt-PT"/>
              </w:rPr>
              <w:t>Apoio à introdução de novos cursos</w:t>
            </w:r>
            <w:r w:rsidRPr="00B8349E">
              <w:rPr>
                <w:rFonts w:eastAsia="Calibri"/>
                <w:color w:val="000000"/>
                <w:sz w:val="16"/>
                <w:szCs w:val="16"/>
                <w:lang w:val="pt-PT" w:eastAsia="it-IT"/>
              </w:rPr>
              <w:t xml:space="preserve"> na ESHTI: avaliação participativa da implementação dos currículos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r w:rsidR="00465DC1" w:rsidRPr="00B8349E" w:rsidTr="000013FB">
        <w:tc>
          <w:tcPr>
            <w:tcW w:w="261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ind w:left="459" w:hanging="459"/>
              <w:rPr>
                <w:rFonts w:eastAsia="Calibri"/>
                <w:color w:val="000000"/>
                <w:sz w:val="16"/>
                <w:szCs w:val="16"/>
                <w:lang w:val="pt-PT"/>
              </w:rPr>
            </w:pPr>
            <w:r w:rsidRPr="00B8349E">
              <w:rPr>
                <w:rFonts w:eastAsia="Calibri"/>
                <w:color w:val="000000"/>
                <w:sz w:val="16"/>
                <w:szCs w:val="16"/>
                <w:lang w:val="pt-PT" w:eastAsia="it-IT"/>
              </w:rPr>
              <w:t xml:space="preserve">4.1.1.7 </w:t>
            </w:r>
            <w:r w:rsidRPr="00B8349E">
              <w:rPr>
                <w:rFonts w:eastAsia="Calibri"/>
                <w:color w:val="000000"/>
                <w:sz w:val="16"/>
                <w:szCs w:val="16"/>
                <w:lang w:val="pt-PT"/>
              </w:rPr>
              <w:t>Apoio à introdução de novos cursos</w:t>
            </w:r>
            <w:r w:rsidRPr="00B8349E">
              <w:rPr>
                <w:rFonts w:eastAsia="Calibri"/>
                <w:color w:val="000000"/>
                <w:sz w:val="16"/>
                <w:szCs w:val="16"/>
                <w:lang w:val="pt-PT" w:eastAsia="it-IT"/>
              </w:rPr>
              <w:t xml:space="preserve"> na ESCMC: avaliação participativa da implementação dos currículos e actualização curricular</w:t>
            </w: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c>
          <w:tcPr>
            <w:tcW w:w="170" w:type="dxa"/>
            <w:tcBorders>
              <w:top w:val="single" w:sz="4" w:space="0" w:color="auto"/>
              <w:left w:val="single" w:sz="4" w:space="0" w:color="auto"/>
              <w:bottom w:val="single" w:sz="4" w:space="0" w:color="auto"/>
              <w:right w:val="single" w:sz="4" w:space="0" w:color="auto"/>
            </w:tcBorders>
            <w:shd w:val="clear" w:color="auto" w:fill="538135"/>
          </w:tcPr>
          <w:p w:rsidR="00465DC1" w:rsidRPr="00B8349E" w:rsidRDefault="00465DC1" w:rsidP="005A3A0E">
            <w:pPr>
              <w:jc w:val="both"/>
              <w:rPr>
                <w:color w:val="000000"/>
                <w:sz w:val="16"/>
                <w:szCs w:val="16"/>
                <w:lang w:val="pt-PT"/>
              </w:rPr>
            </w:pPr>
          </w:p>
        </w:tc>
      </w:tr>
    </w:tbl>
    <w:p w:rsidR="000013FB" w:rsidRPr="00B8349E" w:rsidRDefault="000013FB" w:rsidP="00EC46D4">
      <w:pPr>
        <w:jc w:val="both"/>
        <w:rPr>
          <w:color w:val="000000"/>
          <w:sz w:val="16"/>
          <w:szCs w:val="16"/>
          <w:lang w:val="pt-PT"/>
        </w:rPr>
      </w:pPr>
    </w:p>
    <w:p w:rsidR="003F716E" w:rsidRPr="00B8349E" w:rsidRDefault="000013FB" w:rsidP="00EC46D4">
      <w:pPr>
        <w:jc w:val="both"/>
        <w:rPr>
          <w:color w:val="000000"/>
          <w:sz w:val="16"/>
          <w:szCs w:val="16"/>
          <w:lang w:val="pt-PT"/>
        </w:rPr>
      </w:pPr>
      <w:r w:rsidRPr="00B8349E">
        <w:rPr>
          <w:color w:val="000000"/>
          <w:sz w:val="16"/>
          <w:szCs w:val="16"/>
          <w:lang w:val="pt-PT"/>
        </w:rPr>
        <w:br w:type="page"/>
      </w:r>
    </w:p>
    <w:p w:rsidR="002E677F" w:rsidRPr="00B8349E" w:rsidRDefault="000013FB" w:rsidP="002E677F">
      <w:pPr>
        <w:jc w:val="both"/>
        <w:rPr>
          <w:color w:val="000000"/>
          <w:sz w:val="18"/>
          <w:szCs w:val="18"/>
          <w:lang w:val="pt-PT"/>
        </w:rPr>
      </w:pPr>
      <w:r w:rsidRPr="00B8349E">
        <w:rPr>
          <w:b/>
          <w:bCs/>
          <w:sz w:val="18"/>
          <w:szCs w:val="18"/>
          <w:lang w:val="pt-PT"/>
        </w:rPr>
        <w:t xml:space="preserve">Actividade 4.1.2: Apoio técnico-financeiro ao desenho e à introdução de cursos de Mestrado e Doutorado, em parceria com entidades </w:t>
      </w:r>
      <w:proofErr w:type="gramStart"/>
      <w:r w:rsidRPr="00B8349E">
        <w:rPr>
          <w:b/>
          <w:bCs/>
          <w:sz w:val="18"/>
          <w:szCs w:val="18"/>
          <w:lang w:val="pt-PT"/>
        </w:rPr>
        <w:t>externas</w:t>
      </w:r>
      <w:proofErr w:type="gramEnd"/>
    </w:p>
    <w:tbl>
      <w:tblPr>
        <w:tblW w:w="7971" w:type="dxa"/>
        <w:tblInd w:w="56" w:type="dxa"/>
        <w:tblCellMar>
          <w:left w:w="70" w:type="dxa"/>
          <w:right w:w="70" w:type="dxa"/>
        </w:tblCellMar>
        <w:tblLook w:val="04A0" w:firstRow="1" w:lastRow="0" w:firstColumn="1" w:lastColumn="0" w:noHBand="0" w:noVBand="1"/>
      </w:tblPr>
      <w:tblGrid>
        <w:gridCol w:w="4550"/>
        <w:gridCol w:w="283"/>
        <w:gridCol w:w="301"/>
        <w:gridCol w:w="289"/>
        <w:gridCol w:w="288"/>
        <w:gridCol w:w="273"/>
        <w:gridCol w:w="260"/>
        <w:gridCol w:w="243"/>
        <w:gridCol w:w="246"/>
        <w:gridCol w:w="243"/>
        <w:gridCol w:w="332"/>
        <w:gridCol w:w="334"/>
        <w:gridCol w:w="329"/>
      </w:tblGrid>
      <w:tr w:rsidR="0080368D" w:rsidRPr="00B8349E" w:rsidTr="0080368D">
        <w:trPr>
          <w:trHeight w:val="99"/>
        </w:trPr>
        <w:tc>
          <w:tcPr>
            <w:tcW w:w="4550" w:type="dxa"/>
            <w:tcBorders>
              <w:top w:val="single" w:sz="4" w:space="0" w:color="auto"/>
              <w:left w:val="single" w:sz="4" w:space="0" w:color="auto"/>
              <w:bottom w:val="single" w:sz="4" w:space="0" w:color="auto"/>
              <w:right w:val="single" w:sz="4" w:space="0" w:color="auto"/>
            </w:tcBorders>
            <w:shd w:val="clear" w:color="auto" w:fill="auto"/>
            <w:vAlign w:val="bottom"/>
          </w:tcPr>
          <w:p w:rsidR="0080368D" w:rsidRPr="00B8349E" w:rsidRDefault="0080368D" w:rsidP="0080368D">
            <w:pPr>
              <w:rPr>
                <w:color w:val="000000"/>
                <w:sz w:val="16"/>
                <w:szCs w:val="16"/>
                <w:lang w:val="pt-PT"/>
              </w:rPr>
            </w:pPr>
            <w:r w:rsidRPr="00B8349E">
              <w:rPr>
                <w:b/>
                <w:color w:val="000000"/>
                <w:sz w:val="16"/>
                <w:szCs w:val="16"/>
              </w:rPr>
              <w:t>Meses</w:t>
            </w:r>
          </w:p>
        </w:tc>
        <w:tc>
          <w:tcPr>
            <w:tcW w:w="283"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color w:val="000000"/>
                <w:sz w:val="16"/>
                <w:szCs w:val="16"/>
              </w:rPr>
            </w:pPr>
            <w:r w:rsidRPr="00B8349E">
              <w:rPr>
                <w:color w:val="000000"/>
                <w:sz w:val="16"/>
                <w:szCs w:val="16"/>
              </w:rPr>
              <w:t>1</w:t>
            </w:r>
          </w:p>
        </w:tc>
        <w:tc>
          <w:tcPr>
            <w:tcW w:w="301"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2</w:t>
            </w:r>
          </w:p>
        </w:tc>
        <w:tc>
          <w:tcPr>
            <w:tcW w:w="289"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3</w:t>
            </w:r>
          </w:p>
        </w:tc>
        <w:tc>
          <w:tcPr>
            <w:tcW w:w="288"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4</w:t>
            </w:r>
          </w:p>
        </w:tc>
        <w:tc>
          <w:tcPr>
            <w:tcW w:w="273"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5</w:t>
            </w:r>
          </w:p>
        </w:tc>
        <w:tc>
          <w:tcPr>
            <w:tcW w:w="260"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6</w:t>
            </w:r>
          </w:p>
        </w:tc>
        <w:tc>
          <w:tcPr>
            <w:tcW w:w="243"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7</w:t>
            </w:r>
          </w:p>
        </w:tc>
        <w:tc>
          <w:tcPr>
            <w:tcW w:w="246" w:type="dxa"/>
            <w:tcBorders>
              <w:top w:val="single" w:sz="4" w:space="0" w:color="auto"/>
              <w:left w:val="nil"/>
              <w:bottom w:val="single" w:sz="4" w:space="0" w:color="auto"/>
              <w:right w:val="single" w:sz="4" w:space="0" w:color="auto"/>
            </w:tcBorders>
            <w:shd w:val="clear" w:color="000000" w:fill="FFFFFF"/>
          </w:tcPr>
          <w:p w:rsidR="0080368D" w:rsidRPr="00B8349E" w:rsidRDefault="0080368D" w:rsidP="0080368D">
            <w:pPr>
              <w:jc w:val="center"/>
              <w:rPr>
                <w:b/>
                <w:color w:val="000000"/>
                <w:sz w:val="16"/>
                <w:szCs w:val="16"/>
              </w:rPr>
            </w:pPr>
            <w:r w:rsidRPr="00B8349E">
              <w:rPr>
                <w:b/>
                <w:color w:val="000000"/>
                <w:sz w:val="16"/>
                <w:szCs w:val="16"/>
              </w:rPr>
              <w:t>8</w:t>
            </w:r>
          </w:p>
        </w:tc>
        <w:tc>
          <w:tcPr>
            <w:tcW w:w="243" w:type="dxa"/>
            <w:tcBorders>
              <w:top w:val="single" w:sz="4" w:space="0" w:color="auto"/>
              <w:left w:val="nil"/>
              <w:bottom w:val="single" w:sz="4" w:space="0" w:color="auto"/>
              <w:right w:val="single" w:sz="4" w:space="0" w:color="auto"/>
            </w:tcBorders>
            <w:shd w:val="clear" w:color="000000" w:fill="FFFFFF"/>
          </w:tcPr>
          <w:p w:rsidR="0080368D" w:rsidRPr="00B8349E" w:rsidRDefault="0080368D" w:rsidP="0080368D">
            <w:pPr>
              <w:jc w:val="center"/>
              <w:rPr>
                <w:b/>
                <w:color w:val="000000"/>
                <w:sz w:val="16"/>
                <w:szCs w:val="16"/>
              </w:rPr>
            </w:pPr>
            <w:r w:rsidRPr="00B8349E">
              <w:rPr>
                <w:b/>
                <w:color w:val="000000"/>
                <w:sz w:val="16"/>
                <w:szCs w:val="16"/>
              </w:rPr>
              <w:t>9</w:t>
            </w:r>
          </w:p>
        </w:tc>
        <w:tc>
          <w:tcPr>
            <w:tcW w:w="332" w:type="dxa"/>
            <w:tcBorders>
              <w:top w:val="single" w:sz="4" w:space="0" w:color="auto"/>
              <w:left w:val="nil"/>
              <w:bottom w:val="single" w:sz="4" w:space="0" w:color="auto"/>
              <w:right w:val="single" w:sz="4" w:space="0" w:color="auto"/>
            </w:tcBorders>
            <w:shd w:val="clear" w:color="000000" w:fill="FFFFFF"/>
          </w:tcPr>
          <w:p w:rsidR="0080368D" w:rsidRPr="00B8349E" w:rsidRDefault="0080368D" w:rsidP="0080368D">
            <w:pPr>
              <w:jc w:val="center"/>
              <w:rPr>
                <w:b/>
                <w:color w:val="000000"/>
                <w:sz w:val="16"/>
                <w:szCs w:val="16"/>
              </w:rPr>
            </w:pPr>
            <w:r w:rsidRPr="00B8349E">
              <w:rPr>
                <w:b/>
                <w:color w:val="000000"/>
                <w:sz w:val="16"/>
                <w:szCs w:val="16"/>
              </w:rPr>
              <w:t>10</w:t>
            </w:r>
          </w:p>
        </w:tc>
        <w:tc>
          <w:tcPr>
            <w:tcW w:w="334" w:type="dxa"/>
            <w:tcBorders>
              <w:top w:val="single" w:sz="4" w:space="0" w:color="auto"/>
              <w:left w:val="nil"/>
              <w:bottom w:val="single" w:sz="4" w:space="0" w:color="auto"/>
              <w:right w:val="single" w:sz="4" w:space="0" w:color="auto"/>
            </w:tcBorders>
            <w:shd w:val="clear" w:color="000000" w:fill="FFFFFF"/>
          </w:tcPr>
          <w:p w:rsidR="0080368D" w:rsidRPr="00B8349E" w:rsidRDefault="0080368D" w:rsidP="0080368D">
            <w:pPr>
              <w:jc w:val="center"/>
              <w:rPr>
                <w:b/>
                <w:color w:val="000000"/>
                <w:sz w:val="16"/>
                <w:szCs w:val="16"/>
              </w:rPr>
            </w:pPr>
            <w:r w:rsidRPr="00B8349E">
              <w:rPr>
                <w:b/>
                <w:color w:val="000000"/>
                <w:sz w:val="16"/>
                <w:szCs w:val="16"/>
              </w:rPr>
              <w:t>11</w:t>
            </w:r>
          </w:p>
        </w:tc>
        <w:tc>
          <w:tcPr>
            <w:tcW w:w="329" w:type="dxa"/>
            <w:tcBorders>
              <w:top w:val="single" w:sz="4" w:space="0" w:color="auto"/>
              <w:left w:val="nil"/>
              <w:bottom w:val="single" w:sz="4" w:space="0" w:color="auto"/>
              <w:right w:val="single" w:sz="4" w:space="0" w:color="auto"/>
            </w:tcBorders>
            <w:shd w:val="clear" w:color="auto" w:fill="auto"/>
          </w:tcPr>
          <w:p w:rsidR="0080368D" w:rsidRPr="00B8349E" w:rsidRDefault="0080368D" w:rsidP="0080368D">
            <w:pPr>
              <w:jc w:val="center"/>
              <w:rPr>
                <w:b/>
                <w:color w:val="000000"/>
                <w:sz w:val="16"/>
                <w:szCs w:val="16"/>
              </w:rPr>
            </w:pPr>
            <w:r w:rsidRPr="00B8349E">
              <w:rPr>
                <w:b/>
                <w:color w:val="000000"/>
                <w:sz w:val="16"/>
                <w:szCs w:val="16"/>
              </w:rPr>
              <w:t>12</w:t>
            </w:r>
          </w:p>
        </w:tc>
      </w:tr>
      <w:tr w:rsidR="000013FB" w:rsidRPr="00B8349E" w:rsidTr="000013FB">
        <w:trPr>
          <w:trHeight w:val="300"/>
        </w:trPr>
        <w:tc>
          <w:tcPr>
            <w:tcW w:w="45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Acção 1: Análise dos resultados da auto-avaliação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01"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9" w:type="dxa"/>
            <w:tcBorders>
              <w:top w:val="single" w:sz="4" w:space="0" w:color="auto"/>
              <w:left w:val="nil"/>
              <w:bottom w:val="single" w:sz="4" w:space="0" w:color="auto"/>
              <w:right w:val="single" w:sz="4" w:space="0" w:color="auto"/>
            </w:tcBorders>
            <w:shd w:val="clear" w:color="000000" w:fill="F2DDDC"/>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8"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73"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60"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6" w:type="dxa"/>
            <w:tcBorders>
              <w:top w:val="single" w:sz="4" w:space="0" w:color="auto"/>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single" w:sz="4" w:space="0" w:color="auto"/>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2" w:type="dxa"/>
            <w:tcBorders>
              <w:top w:val="single" w:sz="4" w:space="0" w:color="auto"/>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4" w:type="dxa"/>
            <w:tcBorders>
              <w:top w:val="single" w:sz="4" w:space="0" w:color="auto"/>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r>
      <w:tr w:rsidR="000013FB" w:rsidRPr="00B8349E" w:rsidTr="000013FB">
        <w:trPr>
          <w:trHeight w:val="300"/>
        </w:trPr>
        <w:tc>
          <w:tcPr>
            <w:tcW w:w="4550" w:type="dxa"/>
            <w:tcBorders>
              <w:top w:val="nil"/>
              <w:left w:val="single" w:sz="4" w:space="0" w:color="auto"/>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Acção 2: Estudo das necessidades da sociedade (workshop com os prncipais intervenientes)</w:t>
            </w:r>
          </w:p>
        </w:tc>
        <w:tc>
          <w:tcPr>
            <w:tcW w:w="28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000000" w:fill="F2DDDC"/>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r>
      <w:tr w:rsidR="000013FB" w:rsidRPr="00B8349E" w:rsidTr="000013FB">
        <w:trPr>
          <w:trHeight w:val="300"/>
        </w:trPr>
        <w:tc>
          <w:tcPr>
            <w:tcW w:w="4550" w:type="dxa"/>
            <w:tcBorders>
              <w:top w:val="nil"/>
              <w:left w:val="single" w:sz="4" w:space="0" w:color="auto"/>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Acção 3: Debate e validação da criação de novos cursos de Mestrado e Doutoramento</w:t>
            </w:r>
          </w:p>
        </w:tc>
        <w:tc>
          <w:tcPr>
            <w:tcW w:w="28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000000" w:fill="F2DDDC"/>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r>
      <w:tr w:rsidR="000013FB" w:rsidRPr="00B8349E" w:rsidTr="000013FB">
        <w:trPr>
          <w:trHeight w:val="300"/>
        </w:trPr>
        <w:tc>
          <w:tcPr>
            <w:tcW w:w="4550" w:type="dxa"/>
            <w:tcBorders>
              <w:top w:val="nil"/>
              <w:left w:val="single" w:sz="4" w:space="0" w:color="auto"/>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Acção 4: Elaboração de currículos de cursos novos/revistos</w:t>
            </w:r>
          </w:p>
        </w:tc>
        <w:tc>
          <w:tcPr>
            <w:tcW w:w="28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000000" w:fill="F2DDDC"/>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r>
      <w:tr w:rsidR="000013FB" w:rsidRPr="00B8349E" w:rsidTr="000013FB">
        <w:trPr>
          <w:trHeight w:val="450"/>
        </w:trPr>
        <w:tc>
          <w:tcPr>
            <w:tcW w:w="4550" w:type="dxa"/>
            <w:tcBorders>
              <w:top w:val="nil"/>
              <w:left w:val="single" w:sz="4" w:space="0" w:color="auto"/>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Acção 5: Análise e submissão das propostas de currículos dos cursos novos/revistos aos órgãos colegiais locais e centrais</w:t>
            </w:r>
          </w:p>
        </w:tc>
        <w:tc>
          <w:tcPr>
            <w:tcW w:w="28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000000" w:fill="F2DDDC"/>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r>
      <w:tr w:rsidR="000013FB" w:rsidRPr="00B8349E" w:rsidTr="000013FB">
        <w:trPr>
          <w:trHeight w:val="300"/>
        </w:trPr>
        <w:tc>
          <w:tcPr>
            <w:tcW w:w="4550" w:type="dxa"/>
            <w:tcBorders>
              <w:top w:val="nil"/>
              <w:left w:val="single" w:sz="4" w:space="0" w:color="auto"/>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Acção 6: Preparação da implementação do curso (lançamento de editais, custos administrativos)</w:t>
            </w:r>
          </w:p>
        </w:tc>
        <w:tc>
          <w:tcPr>
            <w:tcW w:w="28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000000" w:fill="F2DDDC"/>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000000" w:fill="FFFFFF"/>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0013FB" w:rsidRPr="00B8349E" w:rsidRDefault="000013FB" w:rsidP="000013FB">
            <w:pPr>
              <w:rPr>
                <w:color w:val="000000"/>
                <w:sz w:val="16"/>
                <w:szCs w:val="16"/>
                <w:lang w:val="pt-PT"/>
              </w:rPr>
            </w:pPr>
            <w:r w:rsidRPr="00B8349E">
              <w:rPr>
                <w:color w:val="000000"/>
                <w:sz w:val="16"/>
                <w:szCs w:val="16"/>
                <w:lang w:val="pt-PT"/>
              </w:rPr>
              <w:t> </w:t>
            </w:r>
          </w:p>
        </w:tc>
      </w:tr>
    </w:tbl>
    <w:p w:rsidR="000013FB" w:rsidRPr="000013FB" w:rsidRDefault="000013FB" w:rsidP="002E677F">
      <w:pPr>
        <w:jc w:val="both"/>
        <w:rPr>
          <w:color w:val="000000"/>
          <w:szCs w:val="24"/>
          <w:lang w:val="pt-PT"/>
        </w:rPr>
      </w:pPr>
    </w:p>
    <w:p w:rsidR="000013FB" w:rsidRPr="00C4039C" w:rsidRDefault="000013FB" w:rsidP="002E677F">
      <w:pPr>
        <w:jc w:val="both"/>
        <w:rPr>
          <w:color w:val="000000"/>
          <w:szCs w:val="24"/>
          <w:lang w:val="pt-PT"/>
        </w:rPr>
      </w:pPr>
    </w:p>
    <w:p w:rsidR="002E677F" w:rsidRPr="00C4039C" w:rsidRDefault="002E677F" w:rsidP="002E677F">
      <w:pPr>
        <w:spacing w:line="360" w:lineRule="auto"/>
        <w:rPr>
          <w:b/>
          <w:bCs/>
          <w:color w:val="000000"/>
          <w:sz w:val="28"/>
          <w:szCs w:val="28"/>
          <w:lang w:val="pt-PT"/>
        </w:rPr>
      </w:pPr>
      <w:r w:rsidRPr="00C4039C">
        <w:rPr>
          <w:b/>
          <w:bCs/>
          <w:color w:val="000000"/>
          <w:sz w:val="28"/>
          <w:szCs w:val="28"/>
          <w:lang w:val="pt-PT"/>
        </w:rPr>
        <w:t>4. Plano Financeiro</w:t>
      </w:r>
    </w:p>
    <w:p w:rsidR="002E677F" w:rsidRDefault="002E677F" w:rsidP="002E677F">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C23C1E" w:rsidTr="00FE45E7">
        <w:trPr>
          <w:trHeight w:val="225"/>
        </w:trPr>
        <w:tc>
          <w:tcPr>
            <w:tcW w:w="579" w:type="dxa"/>
            <w:tcBorders>
              <w:bottom w:val="single" w:sz="12" w:space="0" w:color="auto"/>
            </w:tcBorders>
          </w:tcPr>
          <w:p w:rsidR="00096466" w:rsidRPr="00C23C1E"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C23C1E"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Fonte de recursos: Programa</w:t>
            </w:r>
          </w:p>
        </w:tc>
      </w:tr>
      <w:tr w:rsidR="00096466" w:rsidRPr="00C23C1E"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C23C1E" w:rsidRDefault="00096466" w:rsidP="00FE45E7">
            <w:pPr>
              <w:jc w:val="center"/>
              <w:rPr>
                <w:rFonts w:ascii="Arial Narrow" w:hAnsi="Arial Narrow" w:cs="Arial"/>
                <w:b/>
                <w:color w:val="000000"/>
                <w:sz w:val="20"/>
                <w:szCs w:val="20"/>
                <w:lang w:val="pt-PT" w:eastAsia="it-IT"/>
              </w:rPr>
            </w:pPr>
            <w:r w:rsidRPr="00C23C1E">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C23C1E" w:rsidRDefault="00096466" w:rsidP="00FE45E7">
            <w:pPr>
              <w:jc w:val="center"/>
              <w:rPr>
                <w:rFonts w:ascii="Arial Narrow" w:hAnsi="Arial Narrow" w:cs="Arial"/>
                <w:color w:val="000000"/>
                <w:sz w:val="20"/>
                <w:szCs w:val="20"/>
                <w:lang w:val="pt-PT" w:eastAsia="it-IT"/>
              </w:rPr>
            </w:pPr>
            <w:r w:rsidRPr="00C23C1E">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D</w:t>
            </w:r>
          </w:p>
        </w:tc>
      </w:tr>
      <w:tr w:rsidR="00096466" w:rsidRPr="00C23C1E"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C23C1E"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C23C1E"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C23C1E" w:rsidRDefault="00096466"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C23C1E" w:rsidRDefault="00DC7D83" w:rsidP="00FE45E7">
            <w:pPr>
              <w:jc w:val="center"/>
              <w:rPr>
                <w:rFonts w:ascii="Arial Narrow" w:hAnsi="Arial Narrow" w:cs="Arial"/>
                <w:b/>
                <w:bCs/>
                <w:color w:val="000000"/>
                <w:sz w:val="20"/>
                <w:szCs w:val="20"/>
                <w:lang w:val="pt-PT" w:eastAsia="it-IT"/>
              </w:rPr>
            </w:pPr>
            <w:r w:rsidRPr="00C23C1E">
              <w:rPr>
                <w:rFonts w:ascii="Arial Narrow" w:hAnsi="Arial Narrow" w:cs="Arial"/>
                <w:b/>
                <w:bCs/>
                <w:color w:val="000000"/>
                <w:sz w:val="20"/>
                <w:szCs w:val="20"/>
                <w:lang w:val="pt-PT" w:eastAsia="it-IT"/>
              </w:rPr>
              <w:t>PAA 2016</w:t>
            </w:r>
          </w:p>
        </w:tc>
      </w:tr>
      <w:tr w:rsidR="002069B2" w:rsidRPr="00C23C1E" w:rsidTr="007E7217">
        <w:trPr>
          <w:trHeight w:val="267"/>
        </w:trPr>
        <w:tc>
          <w:tcPr>
            <w:tcW w:w="579" w:type="dxa"/>
            <w:tcBorders>
              <w:top w:val="single" w:sz="12" w:space="0" w:color="auto"/>
              <w:left w:val="single" w:sz="4" w:space="0" w:color="auto"/>
              <w:bottom w:val="single" w:sz="4" w:space="0" w:color="auto"/>
              <w:right w:val="single" w:sz="4" w:space="0" w:color="auto"/>
            </w:tcBorders>
          </w:tcPr>
          <w:p w:rsidR="002069B2" w:rsidRPr="00C23C1E" w:rsidRDefault="002069B2" w:rsidP="002069B2">
            <w:pPr>
              <w:jc w:val="center"/>
              <w:rPr>
                <w:rFonts w:ascii="Arial Narrow" w:hAnsi="Arial Narrow" w:cs="Arial"/>
                <w:b/>
                <w:i/>
                <w:iCs/>
                <w:color w:val="000000"/>
                <w:sz w:val="20"/>
                <w:szCs w:val="20"/>
                <w:lang w:val="pt-PT" w:eastAsia="it-IT"/>
              </w:rPr>
            </w:pPr>
            <w:r w:rsidRPr="00C23C1E">
              <w:rPr>
                <w:rFonts w:ascii="Arial Narrow" w:hAnsi="Arial Narrow" w:cs="Arial"/>
                <w:b/>
                <w:i/>
                <w:iCs/>
                <w:color w:val="000000"/>
                <w:sz w:val="20"/>
                <w:szCs w:val="20"/>
                <w:lang w:val="pt-PT" w:eastAsia="it-IT"/>
              </w:rPr>
              <w:t>4.1</w:t>
            </w:r>
          </w:p>
        </w:tc>
        <w:tc>
          <w:tcPr>
            <w:tcW w:w="3122" w:type="dxa"/>
            <w:tcBorders>
              <w:top w:val="single" w:sz="12" w:space="0" w:color="auto"/>
              <w:left w:val="nil"/>
              <w:bottom w:val="single" w:sz="4" w:space="0" w:color="auto"/>
              <w:right w:val="single" w:sz="4" w:space="0" w:color="auto"/>
            </w:tcBorders>
          </w:tcPr>
          <w:p w:rsidR="002069B2" w:rsidRPr="00C23C1E" w:rsidRDefault="002069B2" w:rsidP="002069B2">
            <w:pPr>
              <w:rPr>
                <w:rFonts w:ascii="Arial Narrow" w:hAnsi="Arial Narrow" w:cs="Arial"/>
                <w:b/>
                <w:i/>
                <w:iCs/>
                <w:color w:val="000000"/>
                <w:sz w:val="20"/>
                <w:szCs w:val="20"/>
                <w:lang w:val="pt-PT" w:eastAsia="it-IT"/>
              </w:rPr>
            </w:pPr>
            <w:r w:rsidRPr="00C23C1E">
              <w:rPr>
                <w:rFonts w:ascii="Arial Narrow" w:hAnsi="Arial Narrow" w:cs="Arial"/>
                <w:b/>
                <w:i/>
                <w:iCs/>
                <w:color w:val="000000"/>
                <w:sz w:val="20"/>
                <w:szCs w:val="20"/>
                <w:lang w:val="pt-PT" w:eastAsia="it-IT"/>
              </w:rPr>
              <w:t>Total Sub-projecto 4.1</w:t>
            </w:r>
          </w:p>
        </w:tc>
        <w:tc>
          <w:tcPr>
            <w:tcW w:w="1033" w:type="dxa"/>
            <w:tcBorders>
              <w:top w:val="single" w:sz="12"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lang w:val="af-ZA" w:eastAsia="af-ZA"/>
              </w:rPr>
            </w:pPr>
            <w:r w:rsidRPr="00C23C1E">
              <w:rPr>
                <w:rFonts w:ascii="Arial Narrow" w:hAnsi="Arial Narrow" w:cs="Arial"/>
                <w:i/>
                <w:iCs/>
                <w:sz w:val="20"/>
                <w:szCs w:val="20"/>
              </w:rPr>
              <w:t>179.963</w:t>
            </w:r>
          </w:p>
        </w:tc>
        <w:tc>
          <w:tcPr>
            <w:tcW w:w="1170" w:type="dxa"/>
            <w:tcBorders>
              <w:top w:val="single" w:sz="12"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lang w:val="af-ZA" w:eastAsia="af-ZA"/>
              </w:rPr>
            </w:pPr>
            <w:r w:rsidRPr="00C23C1E">
              <w:rPr>
                <w:rFonts w:ascii="Arial Narrow" w:hAnsi="Arial Narrow" w:cs="Arial"/>
                <w:i/>
                <w:iCs/>
                <w:sz w:val="20"/>
                <w:szCs w:val="20"/>
              </w:rPr>
              <w:t>17.339</w:t>
            </w:r>
          </w:p>
        </w:tc>
        <w:tc>
          <w:tcPr>
            <w:tcW w:w="1350" w:type="dxa"/>
            <w:tcBorders>
              <w:top w:val="single" w:sz="12"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lang w:val="af-ZA" w:eastAsia="af-ZA"/>
              </w:rPr>
            </w:pPr>
            <w:r w:rsidRPr="00C23C1E">
              <w:rPr>
                <w:rFonts w:ascii="Arial Narrow" w:hAnsi="Arial Narrow" w:cs="Arial"/>
                <w:i/>
                <w:iCs/>
                <w:sz w:val="20"/>
                <w:szCs w:val="20"/>
              </w:rPr>
              <w:t>162.624</w:t>
            </w:r>
          </w:p>
        </w:tc>
        <w:tc>
          <w:tcPr>
            <w:tcW w:w="1377" w:type="dxa"/>
            <w:tcBorders>
              <w:top w:val="single" w:sz="12"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lang w:val="af-ZA" w:eastAsia="af-ZA"/>
              </w:rPr>
            </w:pPr>
            <w:r w:rsidRPr="00C23C1E">
              <w:rPr>
                <w:rFonts w:ascii="Arial Narrow" w:hAnsi="Arial Narrow" w:cs="Arial"/>
                <w:i/>
                <w:iCs/>
                <w:sz w:val="20"/>
                <w:szCs w:val="20"/>
              </w:rPr>
              <w:t>162.624</w:t>
            </w:r>
          </w:p>
        </w:tc>
      </w:tr>
      <w:tr w:rsidR="002069B2" w:rsidRPr="00C23C1E" w:rsidTr="007E7217">
        <w:trPr>
          <w:trHeight w:val="255"/>
        </w:trPr>
        <w:tc>
          <w:tcPr>
            <w:tcW w:w="579" w:type="dxa"/>
            <w:tcBorders>
              <w:top w:val="nil"/>
              <w:left w:val="single" w:sz="4" w:space="0" w:color="auto"/>
              <w:bottom w:val="single" w:sz="4" w:space="0" w:color="auto"/>
              <w:right w:val="single" w:sz="4" w:space="0" w:color="auto"/>
            </w:tcBorders>
          </w:tcPr>
          <w:p w:rsidR="002069B2" w:rsidRPr="00C23C1E" w:rsidRDefault="002069B2" w:rsidP="002069B2">
            <w:pPr>
              <w:jc w:val="center"/>
              <w:rPr>
                <w:rFonts w:ascii="Arial Narrow" w:hAnsi="Arial Narrow" w:cs="Arial"/>
                <w:b/>
                <w:i/>
                <w:iCs/>
                <w:color w:val="000000"/>
                <w:sz w:val="20"/>
                <w:szCs w:val="20"/>
                <w:lang w:val="pt-PT" w:eastAsia="it-IT"/>
              </w:rPr>
            </w:pPr>
            <w:r w:rsidRPr="00C23C1E">
              <w:rPr>
                <w:rFonts w:ascii="Arial Narrow" w:hAnsi="Arial Narrow" w:cs="Arial"/>
                <w:b/>
                <w:i/>
                <w:iCs/>
                <w:color w:val="000000"/>
                <w:sz w:val="20"/>
                <w:szCs w:val="20"/>
                <w:lang w:val="pt-PT" w:eastAsia="it-IT"/>
              </w:rPr>
              <w:t>4.1.a</w:t>
            </w:r>
          </w:p>
        </w:tc>
        <w:tc>
          <w:tcPr>
            <w:tcW w:w="3122" w:type="dxa"/>
            <w:tcBorders>
              <w:top w:val="nil"/>
              <w:left w:val="nil"/>
              <w:bottom w:val="single" w:sz="4" w:space="0" w:color="auto"/>
              <w:right w:val="single" w:sz="4" w:space="0" w:color="auto"/>
            </w:tcBorders>
          </w:tcPr>
          <w:p w:rsidR="002069B2" w:rsidRPr="00C23C1E" w:rsidRDefault="002069B2" w:rsidP="002069B2">
            <w:pPr>
              <w:rPr>
                <w:rFonts w:ascii="Arial Narrow" w:hAnsi="Arial Narrow" w:cs="Arial"/>
                <w:i/>
                <w:iCs/>
                <w:color w:val="000000"/>
                <w:sz w:val="20"/>
                <w:szCs w:val="20"/>
                <w:lang w:val="pt-PT" w:eastAsia="it-IT"/>
              </w:rPr>
            </w:pPr>
            <w:r w:rsidRPr="00C23C1E">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49.586</w:t>
            </w:r>
          </w:p>
        </w:tc>
        <w:tc>
          <w:tcPr>
            <w:tcW w:w="117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1.754</w:t>
            </w:r>
          </w:p>
        </w:tc>
        <w:tc>
          <w:tcPr>
            <w:tcW w:w="135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47.832</w:t>
            </w:r>
          </w:p>
        </w:tc>
        <w:tc>
          <w:tcPr>
            <w:tcW w:w="1377" w:type="dxa"/>
            <w:tcBorders>
              <w:top w:val="single" w:sz="4"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47.832</w:t>
            </w:r>
          </w:p>
        </w:tc>
      </w:tr>
      <w:tr w:rsidR="002069B2" w:rsidRPr="00C23C1E" w:rsidTr="007E7217">
        <w:trPr>
          <w:trHeight w:val="255"/>
        </w:trPr>
        <w:tc>
          <w:tcPr>
            <w:tcW w:w="579" w:type="dxa"/>
            <w:tcBorders>
              <w:top w:val="nil"/>
              <w:left w:val="single" w:sz="4" w:space="0" w:color="auto"/>
              <w:bottom w:val="single" w:sz="4" w:space="0" w:color="auto"/>
              <w:right w:val="single" w:sz="4" w:space="0" w:color="auto"/>
            </w:tcBorders>
          </w:tcPr>
          <w:p w:rsidR="002069B2" w:rsidRPr="00C23C1E" w:rsidRDefault="002069B2" w:rsidP="002069B2">
            <w:pPr>
              <w:jc w:val="center"/>
              <w:rPr>
                <w:rFonts w:ascii="Arial Narrow" w:hAnsi="Arial Narrow" w:cs="Arial"/>
                <w:b/>
                <w:i/>
                <w:iCs/>
                <w:color w:val="000000"/>
                <w:sz w:val="20"/>
                <w:szCs w:val="20"/>
                <w:lang w:val="pt-PT" w:eastAsia="it-IT"/>
              </w:rPr>
            </w:pPr>
            <w:r w:rsidRPr="00C23C1E">
              <w:rPr>
                <w:rFonts w:ascii="Arial Narrow" w:hAnsi="Arial Narrow" w:cs="Arial"/>
                <w:b/>
                <w:i/>
                <w:iCs/>
                <w:color w:val="000000"/>
                <w:sz w:val="20"/>
                <w:szCs w:val="20"/>
                <w:lang w:val="pt-PT" w:eastAsia="it-IT"/>
              </w:rPr>
              <w:t>4.1.b</w:t>
            </w:r>
          </w:p>
        </w:tc>
        <w:tc>
          <w:tcPr>
            <w:tcW w:w="3122" w:type="dxa"/>
            <w:tcBorders>
              <w:top w:val="nil"/>
              <w:left w:val="nil"/>
              <w:bottom w:val="single" w:sz="4" w:space="0" w:color="auto"/>
              <w:right w:val="single" w:sz="4" w:space="0" w:color="auto"/>
            </w:tcBorders>
          </w:tcPr>
          <w:p w:rsidR="002069B2" w:rsidRPr="00C23C1E" w:rsidRDefault="002069B2" w:rsidP="002069B2">
            <w:pPr>
              <w:rPr>
                <w:rFonts w:ascii="Arial Narrow" w:hAnsi="Arial Narrow" w:cs="Arial"/>
                <w:i/>
                <w:iCs/>
                <w:color w:val="000000"/>
                <w:sz w:val="20"/>
                <w:szCs w:val="20"/>
                <w:lang w:val="pt-PT" w:eastAsia="it-IT"/>
              </w:rPr>
            </w:pPr>
            <w:r w:rsidRPr="00C23C1E">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62.000</w:t>
            </w:r>
          </w:p>
        </w:tc>
        <w:tc>
          <w:tcPr>
            <w:tcW w:w="117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8.264</w:t>
            </w:r>
          </w:p>
        </w:tc>
        <w:tc>
          <w:tcPr>
            <w:tcW w:w="135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53.736</w:t>
            </w:r>
          </w:p>
        </w:tc>
        <w:tc>
          <w:tcPr>
            <w:tcW w:w="1377" w:type="dxa"/>
            <w:tcBorders>
              <w:top w:val="single" w:sz="4"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53.736</w:t>
            </w:r>
          </w:p>
        </w:tc>
      </w:tr>
      <w:tr w:rsidR="002069B2" w:rsidRPr="00C23C1E" w:rsidTr="007E7217">
        <w:trPr>
          <w:trHeight w:val="255"/>
        </w:trPr>
        <w:tc>
          <w:tcPr>
            <w:tcW w:w="579" w:type="dxa"/>
            <w:tcBorders>
              <w:top w:val="nil"/>
              <w:left w:val="single" w:sz="4" w:space="0" w:color="auto"/>
              <w:bottom w:val="single" w:sz="4" w:space="0" w:color="auto"/>
              <w:right w:val="single" w:sz="4" w:space="0" w:color="auto"/>
            </w:tcBorders>
          </w:tcPr>
          <w:p w:rsidR="002069B2" w:rsidRPr="00C23C1E" w:rsidRDefault="002069B2" w:rsidP="002069B2">
            <w:pPr>
              <w:jc w:val="center"/>
              <w:rPr>
                <w:rFonts w:ascii="Arial Narrow" w:hAnsi="Arial Narrow" w:cs="Arial"/>
                <w:b/>
                <w:i/>
                <w:iCs/>
                <w:color w:val="000000"/>
                <w:sz w:val="20"/>
                <w:szCs w:val="20"/>
                <w:lang w:val="pt-PT" w:eastAsia="it-IT"/>
              </w:rPr>
            </w:pPr>
            <w:r w:rsidRPr="00C23C1E">
              <w:rPr>
                <w:rFonts w:ascii="Arial Narrow" w:hAnsi="Arial Narrow" w:cs="Arial"/>
                <w:b/>
                <w:i/>
                <w:iCs/>
                <w:color w:val="000000"/>
                <w:sz w:val="20"/>
                <w:szCs w:val="20"/>
                <w:lang w:val="pt-PT" w:eastAsia="it-IT"/>
              </w:rPr>
              <w:t>4.1.c</w:t>
            </w:r>
          </w:p>
        </w:tc>
        <w:tc>
          <w:tcPr>
            <w:tcW w:w="3122" w:type="dxa"/>
            <w:tcBorders>
              <w:top w:val="nil"/>
              <w:left w:val="nil"/>
              <w:bottom w:val="single" w:sz="4" w:space="0" w:color="auto"/>
              <w:right w:val="single" w:sz="4" w:space="0" w:color="auto"/>
            </w:tcBorders>
          </w:tcPr>
          <w:p w:rsidR="002069B2" w:rsidRPr="00C23C1E" w:rsidRDefault="002069B2" w:rsidP="002069B2">
            <w:pPr>
              <w:rPr>
                <w:rFonts w:ascii="Arial Narrow" w:hAnsi="Arial Narrow" w:cs="Arial"/>
                <w:i/>
                <w:iCs/>
                <w:color w:val="000000"/>
                <w:sz w:val="20"/>
                <w:szCs w:val="20"/>
                <w:lang w:val="pt-PT" w:eastAsia="it-IT"/>
              </w:rPr>
            </w:pPr>
            <w:r w:rsidRPr="00C23C1E">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68.377</w:t>
            </w:r>
          </w:p>
        </w:tc>
        <w:tc>
          <w:tcPr>
            <w:tcW w:w="117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7.321</w:t>
            </w:r>
          </w:p>
        </w:tc>
        <w:tc>
          <w:tcPr>
            <w:tcW w:w="135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61.056</w:t>
            </w:r>
          </w:p>
        </w:tc>
        <w:tc>
          <w:tcPr>
            <w:tcW w:w="1377" w:type="dxa"/>
            <w:tcBorders>
              <w:top w:val="single" w:sz="4"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61.056</w:t>
            </w:r>
          </w:p>
        </w:tc>
      </w:tr>
      <w:tr w:rsidR="002069B2" w:rsidRPr="00C23C1E" w:rsidTr="007E7217">
        <w:trPr>
          <w:trHeight w:val="255"/>
        </w:trPr>
        <w:tc>
          <w:tcPr>
            <w:tcW w:w="579" w:type="dxa"/>
            <w:tcBorders>
              <w:top w:val="nil"/>
              <w:left w:val="single" w:sz="4" w:space="0" w:color="auto"/>
              <w:bottom w:val="single" w:sz="4" w:space="0" w:color="auto"/>
              <w:right w:val="single" w:sz="4" w:space="0" w:color="auto"/>
            </w:tcBorders>
          </w:tcPr>
          <w:p w:rsidR="002069B2" w:rsidRPr="00C23C1E" w:rsidRDefault="002069B2" w:rsidP="002069B2">
            <w:pPr>
              <w:jc w:val="center"/>
              <w:rPr>
                <w:rFonts w:ascii="Arial Narrow" w:hAnsi="Arial Narrow" w:cs="Arial"/>
                <w:b/>
                <w:i/>
                <w:iCs/>
                <w:color w:val="000000"/>
                <w:sz w:val="20"/>
                <w:szCs w:val="20"/>
                <w:lang w:val="pt-PT" w:eastAsia="it-IT"/>
              </w:rPr>
            </w:pPr>
            <w:r w:rsidRPr="00C23C1E">
              <w:rPr>
                <w:rFonts w:ascii="Arial Narrow" w:hAnsi="Arial Narrow" w:cs="Arial"/>
                <w:b/>
                <w:i/>
                <w:iCs/>
                <w:color w:val="000000"/>
                <w:sz w:val="20"/>
                <w:szCs w:val="20"/>
                <w:lang w:val="pt-PT" w:eastAsia="it-IT"/>
              </w:rPr>
              <w:t>4.1.d</w:t>
            </w:r>
          </w:p>
        </w:tc>
        <w:tc>
          <w:tcPr>
            <w:tcW w:w="3122" w:type="dxa"/>
            <w:tcBorders>
              <w:top w:val="nil"/>
              <w:left w:val="nil"/>
              <w:bottom w:val="single" w:sz="4" w:space="0" w:color="auto"/>
              <w:right w:val="single" w:sz="4" w:space="0" w:color="auto"/>
            </w:tcBorders>
          </w:tcPr>
          <w:p w:rsidR="002069B2" w:rsidRPr="00C23C1E" w:rsidRDefault="002069B2" w:rsidP="002069B2">
            <w:pPr>
              <w:rPr>
                <w:rFonts w:ascii="Arial Narrow" w:hAnsi="Arial Narrow" w:cs="Arial"/>
                <w:i/>
                <w:iCs/>
                <w:color w:val="000000"/>
                <w:sz w:val="20"/>
                <w:szCs w:val="20"/>
                <w:lang w:val="pt-PT" w:eastAsia="it-IT"/>
              </w:rPr>
            </w:pPr>
            <w:r w:rsidRPr="00C23C1E">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0</w:t>
            </w:r>
          </w:p>
        </w:tc>
        <w:tc>
          <w:tcPr>
            <w:tcW w:w="117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0</w:t>
            </w:r>
          </w:p>
        </w:tc>
        <w:tc>
          <w:tcPr>
            <w:tcW w:w="1377" w:type="dxa"/>
            <w:tcBorders>
              <w:top w:val="single" w:sz="4" w:space="0" w:color="auto"/>
              <w:left w:val="nil"/>
              <w:bottom w:val="single" w:sz="4" w:space="0" w:color="auto"/>
              <w:right w:val="single" w:sz="4" w:space="0" w:color="auto"/>
            </w:tcBorders>
          </w:tcPr>
          <w:p w:rsidR="002069B2" w:rsidRPr="00C23C1E" w:rsidRDefault="002069B2" w:rsidP="002069B2">
            <w:pPr>
              <w:jc w:val="right"/>
              <w:rPr>
                <w:rFonts w:ascii="Arial Narrow" w:hAnsi="Arial Narrow" w:cs="Arial"/>
                <w:i/>
                <w:iCs/>
                <w:sz w:val="20"/>
                <w:szCs w:val="20"/>
              </w:rPr>
            </w:pPr>
            <w:r w:rsidRPr="00C23C1E">
              <w:rPr>
                <w:rFonts w:ascii="Arial Narrow" w:hAnsi="Arial Narrow" w:cs="Arial"/>
                <w:i/>
                <w:iCs/>
                <w:sz w:val="20"/>
                <w:szCs w:val="20"/>
              </w:rPr>
              <w:t>0</w:t>
            </w:r>
          </w:p>
        </w:tc>
      </w:tr>
    </w:tbl>
    <w:p w:rsidR="00745EF9" w:rsidRPr="00C4039C" w:rsidRDefault="00745EF9" w:rsidP="00745EF9">
      <w:pPr>
        <w:jc w:val="center"/>
        <w:rPr>
          <w:b/>
          <w:bCs/>
          <w:szCs w:val="24"/>
          <w:lang w:val="pt-PT"/>
        </w:rPr>
      </w:pPr>
    </w:p>
    <w:p w:rsidR="00745EF9" w:rsidRDefault="00745EF9" w:rsidP="001D0304">
      <w:pPr>
        <w:rPr>
          <w:lang w:val="pt-PT"/>
        </w:rPr>
      </w:pPr>
    </w:p>
    <w:p w:rsidR="00EC46D4" w:rsidRDefault="00EC46D4" w:rsidP="001D0304">
      <w:pPr>
        <w:rPr>
          <w:lang w:val="pt-PT"/>
        </w:rPr>
      </w:pPr>
    </w:p>
    <w:p w:rsidR="00EC46D4" w:rsidRPr="00C4039C" w:rsidRDefault="00EC46D4" w:rsidP="001D0304">
      <w:pPr>
        <w:rPr>
          <w:lang w:val="pt-PT"/>
        </w:rPr>
        <w:sectPr w:rsidR="00EC46D4" w:rsidRPr="00C4039C" w:rsidSect="008059A4">
          <w:footerReference w:type="default" r:id="rId15"/>
          <w:pgSz w:w="11906" w:h="16838" w:code="9"/>
          <w:pgMar w:top="964" w:right="1418" w:bottom="1418" w:left="1418" w:header="708" w:footer="708" w:gutter="0"/>
          <w:cols w:space="708"/>
          <w:docGrid w:linePitch="360"/>
        </w:sect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rPr>
          <w:b/>
          <w:bCs/>
          <w:sz w:val="32"/>
          <w:szCs w:val="32"/>
          <w:u w:val="single"/>
          <w:lang w:val="pt-PT"/>
        </w:rPr>
      </w:pPr>
    </w:p>
    <w:p w:rsidR="00ED0955" w:rsidRPr="00C4039C" w:rsidRDefault="00ED0955" w:rsidP="00ED0955">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4.2:</w:t>
      </w:r>
    </w:p>
    <w:p w:rsidR="00ED0955" w:rsidRPr="00C4039C" w:rsidRDefault="00ED0955" w:rsidP="00ED0955">
      <w:pPr>
        <w:widowControl w:val="0"/>
        <w:autoSpaceDE w:val="0"/>
        <w:autoSpaceDN w:val="0"/>
        <w:adjustRightInd w:val="0"/>
        <w:jc w:val="center"/>
        <w:rPr>
          <w:b/>
          <w:bCs/>
          <w:sz w:val="32"/>
          <w:szCs w:val="32"/>
          <w:u w:val="single"/>
          <w:lang w:val="pt-PT"/>
        </w:rPr>
      </w:pPr>
    </w:p>
    <w:p w:rsidR="00ED0955" w:rsidRPr="00C4039C" w:rsidRDefault="00ED0955" w:rsidP="00ED0955">
      <w:pPr>
        <w:widowControl w:val="0"/>
        <w:autoSpaceDE w:val="0"/>
        <w:autoSpaceDN w:val="0"/>
        <w:adjustRightInd w:val="0"/>
        <w:jc w:val="center"/>
        <w:rPr>
          <w:b/>
          <w:bCs/>
          <w:sz w:val="32"/>
          <w:szCs w:val="32"/>
          <w:u w:val="single"/>
          <w:lang w:val="pt-PT"/>
        </w:rPr>
      </w:pPr>
    </w:p>
    <w:p w:rsidR="00ED0955" w:rsidRPr="00C4039C" w:rsidRDefault="00ED0955" w:rsidP="00ED0955">
      <w:pPr>
        <w:widowControl w:val="0"/>
        <w:autoSpaceDE w:val="0"/>
        <w:autoSpaceDN w:val="0"/>
        <w:adjustRightInd w:val="0"/>
        <w:jc w:val="center"/>
        <w:rPr>
          <w:b/>
          <w:bCs/>
          <w:sz w:val="32"/>
          <w:szCs w:val="32"/>
          <w:u w:val="single"/>
          <w:lang w:val="pt-PT"/>
        </w:rPr>
      </w:pPr>
    </w:p>
    <w:p w:rsidR="00ED0955" w:rsidRPr="00C4039C" w:rsidRDefault="00ED0955" w:rsidP="00ED0955">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i/>
          <w:sz w:val="36"/>
          <w:szCs w:val="36"/>
          <w:lang w:val="pt-PT"/>
        </w:rPr>
        <w:t>Constituição de uma plataforma multifuncional para a investigação científica nas áreas de interesse ambiental</w:t>
      </w:r>
    </w:p>
    <w:p w:rsidR="00ED0955" w:rsidRPr="00C4039C" w:rsidRDefault="00ED0955" w:rsidP="00ED0955">
      <w:pPr>
        <w:widowControl w:val="0"/>
        <w:autoSpaceDE w:val="0"/>
        <w:autoSpaceDN w:val="0"/>
        <w:adjustRightInd w:val="0"/>
        <w:rPr>
          <w:b/>
          <w:i/>
          <w:lang w:val="pt-PT"/>
        </w:rPr>
      </w:pPr>
    </w:p>
    <w:p w:rsidR="00ED0955" w:rsidRPr="00C4039C" w:rsidRDefault="00ED0955" w:rsidP="001D0304">
      <w:pPr>
        <w:jc w:val="center"/>
        <w:rPr>
          <w:color w:val="000000"/>
          <w:sz w:val="40"/>
          <w:szCs w:val="24"/>
          <w:lang w:val="pt-PT"/>
        </w:rPr>
      </w:pPr>
    </w:p>
    <w:p w:rsidR="001D0304" w:rsidRPr="00C4039C" w:rsidRDefault="001D0304" w:rsidP="001D0304">
      <w:pPr>
        <w:jc w:val="center"/>
        <w:rPr>
          <w:color w:val="000000"/>
          <w:sz w:val="40"/>
          <w:szCs w:val="24"/>
          <w:lang w:val="pt-PT"/>
        </w:rPr>
      </w:pPr>
    </w:p>
    <w:p w:rsidR="001D0304" w:rsidRPr="00C4039C" w:rsidRDefault="001D0304" w:rsidP="001D0304">
      <w:pPr>
        <w:jc w:val="center"/>
        <w:rPr>
          <w:b/>
          <w:color w:val="000000"/>
          <w:sz w:val="48"/>
          <w:szCs w:val="24"/>
          <w:lang w:val="pt-PT"/>
        </w:rPr>
      </w:pPr>
      <w:r w:rsidRPr="00C4039C">
        <w:rPr>
          <w:b/>
          <w:color w:val="000000"/>
          <w:sz w:val="48"/>
          <w:szCs w:val="24"/>
          <w:lang w:val="pt-PT"/>
        </w:rPr>
        <w:t>Plano Anual de Actividades</w:t>
      </w:r>
    </w:p>
    <w:p w:rsidR="001D0304" w:rsidRPr="00C4039C" w:rsidRDefault="001D0304" w:rsidP="001D0304">
      <w:pPr>
        <w:jc w:val="center"/>
        <w:rPr>
          <w:b/>
          <w:color w:val="000000"/>
          <w:sz w:val="48"/>
          <w:szCs w:val="48"/>
          <w:lang w:val="pt-PT"/>
        </w:rPr>
      </w:pPr>
      <w:r w:rsidRPr="00C4039C">
        <w:rPr>
          <w:b/>
          <w:color w:val="000000"/>
          <w:sz w:val="48"/>
          <w:szCs w:val="48"/>
          <w:lang w:val="pt-PT"/>
        </w:rPr>
        <w:t>201</w:t>
      </w:r>
      <w:r w:rsidR="006300DC">
        <w:rPr>
          <w:b/>
          <w:color w:val="000000"/>
          <w:sz w:val="48"/>
          <w:szCs w:val="48"/>
          <w:lang w:val="pt-PT"/>
        </w:rPr>
        <w:t>5</w:t>
      </w:r>
    </w:p>
    <w:p w:rsidR="001D0304" w:rsidRPr="00C4039C" w:rsidRDefault="001D0304" w:rsidP="001D0304">
      <w:pPr>
        <w:jc w:val="center"/>
        <w:rPr>
          <w:color w:val="000000"/>
          <w:sz w:val="4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1D0304" w:rsidRPr="00C4039C" w:rsidRDefault="001D0304" w:rsidP="001D0304">
      <w:pPr>
        <w:jc w:val="center"/>
        <w:rPr>
          <w:b/>
          <w:bCs/>
          <w:szCs w:val="24"/>
          <w:lang w:val="pt-PT"/>
        </w:rPr>
      </w:pPr>
      <w:r w:rsidRPr="00C4039C">
        <w:rPr>
          <w:b/>
          <w:bCs/>
          <w:szCs w:val="24"/>
          <w:lang w:val="pt-PT"/>
        </w:rPr>
        <w:br w:type="page"/>
      </w:r>
    </w:p>
    <w:p w:rsidR="001D0304" w:rsidRPr="00C4039C" w:rsidRDefault="001D0304" w:rsidP="001D0304">
      <w:pPr>
        <w:jc w:val="center"/>
        <w:rPr>
          <w:bCs/>
          <w:sz w:val="44"/>
          <w:szCs w:val="24"/>
          <w:lang w:val="pt-PT"/>
        </w:rPr>
      </w:pPr>
      <w:r w:rsidRPr="00C4039C">
        <w:rPr>
          <w:bCs/>
          <w:sz w:val="44"/>
          <w:szCs w:val="24"/>
          <w:lang w:val="pt-PT"/>
        </w:rPr>
        <w:t>Nota Descritiva</w:t>
      </w:r>
    </w:p>
    <w:p w:rsidR="001D0304" w:rsidRPr="00C4039C" w:rsidRDefault="001D0304" w:rsidP="001D0304">
      <w:pPr>
        <w:jc w:val="center"/>
        <w:rPr>
          <w:bCs/>
          <w:sz w:val="44"/>
          <w:szCs w:val="24"/>
          <w:lang w:val="pt-PT"/>
        </w:rPr>
      </w:pPr>
    </w:p>
    <w:p w:rsidR="001D0304" w:rsidRPr="00C4039C" w:rsidRDefault="001D0304" w:rsidP="001D0304">
      <w:pPr>
        <w:rPr>
          <w:b/>
          <w:sz w:val="28"/>
          <w:szCs w:val="28"/>
          <w:lang w:val="pt-PT"/>
        </w:rPr>
      </w:pPr>
      <w:r w:rsidRPr="00C4039C">
        <w:rPr>
          <w:b/>
          <w:sz w:val="28"/>
          <w:szCs w:val="28"/>
          <w:lang w:val="pt-PT"/>
        </w:rPr>
        <w:t>1. Estratégias e Metodologias de Implementação</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A execução do sub-projecto contará com a realização de subcontratações de especialistas em matérias de administração laboratorial. Por outro lado, haverá contactos com instituições afins para efeitos de promoção de estágios dos estudantes em matérias de pesquisa ambiental.</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roofErr w:type="gramStart"/>
      <w:r w:rsidRPr="00C4039C">
        <w:rPr>
          <w:color w:val="000000"/>
          <w:szCs w:val="24"/>
          <w:lang w:val="pt-PT"/>
        </w:rPr>
        <w:t>Do</w:t>
      </w:r>
      <w:proofErr w:type="gramEnd"/>
      <w:r w:rsidRPr="00C4039C">
        <w:rPr>
          <w:color w:val="000000"/>
          <w:szCs w:val="24"/>
          <w:lang w:val="pt-PT"/>
        </w:rPr>
        <w:t xml:space="preserve"> mesmo </w:t>
      </w:r>
      <w:proofErr w:type="gramStart"/>
      <w:r w:rsidRPr="00C4039C">
        <w:rPr>
          <w:color w:val="000000"/>
          <w:szCs w:val="24"/>
          <w:lang w:val="pt-PT"/>
        </w:rPr>
        <w:t>modo</w:t>
      </w:r>
      <w:proofErr w:type="gramEnd"/>
      <w:r w:rsidRPr="00C4039C">
        <w:rPr>
          <w:color w:val="000000"/>
          <w:szCs w:val="24"/>
          <w:lang w:val="pt-PT"/>
        </w:rPr>
        <w:t>, com base no levantamento dos equipamentos para a investigação científica existentes, em particular, na FVET, FAEF, FMED, FCIE e FENG e nos Centros de Investigação destas Faculdades, será elaborado um plano de prioridade para a aquisição de equipamentos essenciais.</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r w:rsidRPr="00C4039C">
        <w:rPr>
          <w:color w:val="000000"/>
          <w:szCs w:val="24"/>
          <w:lang w:val="pt-PT"/>
        </w:rPr>
        <w:t>Também, será elaborado um plano de utilização integrada para todos os equipamentos científicos, de forma a maximizar a sua utilização de forma eficiente, introduzindo o conceito de “plataforma” no uso do equipamento laboratorial, com recuperação dos custos de manutenção e reposição através de sistemas de utilização sustentável.</w:t>
      </w:r>
    </w:p>
    <w:p w:rsidR="001D0304" w:rsidRPr="00C4039C" w:rsidRDefault="001D0304" w:rsidP="001D0304">
      <w:pPr>
        <w:spacing w:line="360" w:lineRule="auto"/>
        <w:jc w:val="both"/>
        <w:rPr>
          <w:color w:val="000000"/>
          <w:szCs w:val="24"/>
          <w:lang w:val="pt-PT"/>
        </w:rPr>
      </w:pPr>
    </w:p>
    <w:p w:rsidR="001D0304" w:rsidRPr="00224959" w:rsidRDefault="001D0304" w:rsidP="001D0304">
      <w:pPr>
        <w:rPr>
          <w:b/>
          <w:i/>
          <w:sz w:val="28"/>
          <w:szCs w:val="28"/>
          <w:lang w:val="pt-PT"/>
        </w:rPr>
      </w:pPr>
      <w:r w:rsidRPr="00C4039C">
        <w:rPr>
          <w:b/>
          <w:sz w:val="28"/>
          <w:szCs w:val="28"/>
          <w:lang w:val="pt-PT"/>
        </w:rPr>
        <w:t xml:space="preserve">2. </w:t>
      </w:r>
      <w:r w:rsidR="00224959">
        <w:rPr>
          <w:b/>
          <w:sz w:val="28"/>
          <w:szCs w:val="28"/>
          <w:lang w:val="pt-PT"/>
        </w:rPr>
        <w:t xml:space="preserve">Objectivos, </w:t>
      </w:r>
      <w:r w:rsidRPr="00C4039C">
        <w:rPr>
          <w:b/>
          <w:sz w:val="28"/>
          <w:szCs w:val="28"/>
          <w:lang w:val="pt-PT"/>
        </w:rPr>
        <w:t xml:space="preserve">Resultados </w:t>
      </w:r>
      <w:r w:rsidR="00224959">
        <w:rPr>
          <w:b/>
          <w:sz w:val="28"/>
          <w:szCs w:val="28"/>
          <w:lang w:val="pt-PT"/>
        </w:rPr>
        <w:t>e indicadores</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Objectivo geral:</w:t>
      </w:r>
    </w:p>
    <w:p w:rsidR="001D0304" w:rsidRPr="00C4039C" w:rsidRDefault="001D0304" w:rsidP="001D0304">
      <w:pPr>
        <w:jc w:val="both"/>
        <w:rPr>
          <w:color w:val="000000"/>
          <w:szCs w:val="24"/>
          <w:lang w:val="pt-PT"/>
        </w:rPr>
      </w:pPr>
    </w:p>
    <w:p w:rsidR="001D0304" w:rsidRPr="00C4039C" w:rsidRDefault="001D0304" w:rsidP="00542000">
      <w:pPr>
        <w:numPr>
          <w:ilvl w:val="0"/>
          <w:numId w:val="9"/>
        </w:numPr>
        <w:autoSpaceDE w:val="0"/>
        <w:autoSpaceDN w:val="0"/>
        <w:adjustRightInd w:val="0"/>
        <w:spacing w:before="60"/>
        <w:ind w:left="357" w:hanging="357"/>
        <w:jc w:val="both"/>
        <w:rPr>
          <w:szCs w:val="24"/>
          <w:lang w:val="pt-PT"/>
        </w:rPr>
      </w:pPr>
      <w:r w:rsidRPr="00C4039C">
        <w:rPr>
          <w:szCs w:val="24"/>
          <w:lang w:val="pt-PT"/>
        </w:rPr>
        <w:t>Promover o desenvolvimento económico de Moçambique em sectores de alto conteúdo tecnológico incentivando a transferência e a adaptação ao contexto moçambicano de tecnologias inovadoras e sustentáveis no plano ambiental, socioeconómico e financeiro, capazes de produzir um forte impacto sobre o emprego, a geração de rendimento e o desenvolvimento local (PGA).</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 xml:space="preserve">Resultado geral: </w:t>
      </w:r>
    </w:p>
    <w:p w:rsidR="001D0304" w:rsidRPr="00C4039C" w:rsidRDefault="001D0304" w:rsidP="001D0304">
      <w:pPr>
        <w:jc w:val="both"/>
        <w:rPr>
          <w:color w:val="000000"/>
          <w:szCs w:val="24"/>
          <w:lang w:val="pt-PT"/>
        </w:rPr>
      </w:pPr>
    </w:p>
    <w:p w:rsidR="001D0304" w:rsidRPr="00C4039C" w:rsidRDefault="001D0304" w:rsidP="00542000">
      <w:pPr>
        <w:numPr>
          <w:ilvl w:val="0"/>
          <w:numId w:val="10"/>
        </w:numPr>
        <w:jc w:val="both"/>
        <w:rPr>
          <w:color w:val="000000"/>
          <w:szCs w:val="24"/>
          <w:lang w:val="pt-PT"/>
        </w:rPr>
      </w:pPr>
      <w:r w:rsidRPr="00C4039C">
        <w:rPr>
          <w:color w:val="000000"/>
          <w:szCs w:val="24"/>
          <w:lang w:val="pt-PT"/>
        </w:rPr>
        <w:t>É optimizado o uso dos equipamentos no âmbito da investigação científica e da formação dos finalistas dos cursos de pós-graduação</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Resultados específicos:</w:t>
      </w:r>
    </w:p>
    <w:p w:rsidR="001D0304" w:rsidRPr="00C4039C" w:rsidRDefault="001D0304" w:rsidP="00542000">
      <w:pPr>
        <w:numPr>
          <w:ilvl w:val="0"/>
          <w:numId w:val="11"/>
        </w:numPr>
        <w:spacing w:before="120"/>
        <w:ind w:left="714" w:hanging="357"/>
        <w:jc w:val="both"/>
        <w:rPr>
          <w:color w:val="000000"/>
          <w:szCs w:val="24"/>
          <w:lang w:val="pt-PT"/>
        </w:rPr>
      </w:pPr>
      <w:r w:rsidRPr="00C4039C">
        <w:rPr>
          <w:color w:val="000000"/>
          <w:szCs w:val="24"/>
          <w:lang w:val="pt-PT"/>
        </w:rPr>
        <w:t>Informação real sobre os equipamentos de investigação existentes nas unidades orgânicas integradas no sub-projecto;</w:t>
      </w:r>
    </w:p>
    <w:p w:rsidR="001D0304" w:rsidRPr="00C4039C" w:rsidRDefault="001D0304" w:rsidP="00542000">
      <w:pPr>
        <w:numPr>
          <w:ilvl w:val="0"/>
          <w:numId w:val="11"/>
        </w:numPr>
        <w:spacing w:before="120"/>
        <w:ind w:left="714" w:hanging="357"/>
        <w:jc w:val="both"/>
        <w:rPr>
          <w:color w:val="000000"/>
          <w:szCs w:val="24"/>
          <w:lang w:val="pt-PT"/>
        </w:rPr>
      </w:pPr>
      <w:r w:rsidRPr="00C4039C">
        <w:rPr>
          <w:color w:val="000000"/>
          <w:szCs w:val="24"/>
          <w:lang w:val="pt-PT"/>
        </w:rPr>
        <w:t>Informação real sobre os espaços de investigação existentes nas unidades orgânicas integradas no sub-projecto;</w:t>
      </w:r>
    </w:p>
    <w:p w:rsidR="001D0304" w:rsidRPr="00C4039C" w:rsidRDefault="001D0304" w:rsidP="00542000">
      <w:pPr>
        <w:numPr>
          <w:ilvl w:val="0"/>
          <w:numId w:val="11"/>
        </w:numPr>
        <w:spacing w:before="120"/>
        <w:ind w:left="714" w:hanging="357"/>
        <w:jc w:val="both"/>
        <w:rPr>
          <w:color w:val="000000"/>
          <w:szCs w:val="24"/>
          <w:lang w:val="pt-PT"/>
        </w:rPr>
      </w:pPr>
      <w:r w:rsidRPr="00C4039C">
        <w:rPr>
          <w:color w:val="000000"/>
          <w:szCs w:val="24"/>
          <w:lang w:val="pt-PT"/>
        </w:rPr>
        <w:t>Constituição de uma plataforma multifuncional para a investigação ambiental na UEM;</w:t>
      </w:r>
    </w:p>
    <w:p w:rsidR="001D0304" w:rsidRPr="00C4039C" w:rsidRDefault="001D0304" w:rsidP="00542000">
      <w:pPr>
        <w:numPr>
          <w:ilvl w:val="0"/>
          <w:numId w:val="11"/>
        </w:numPr>
        <w:spacing w:before="120"/>
        <w:ind w:left="714" w:hanging="357"/>
        <w:jc w:val="both"/>
        <w:rPr>
          <w:color w:val="000000"/>
          <w:szCs w:val="24"/>
          <w:lang w:val="pt-PT"/>
        </w:rPr>
      </w:pPr>
      <w:r w:rsidRPr="00C4039C">
        <w:rPr>
          <w:color w:val="000000"/>
          <w:szCs w:val="24"/>
          <w:lang w:val="pt-PT"/>
        </w:rPr>
        <w:t>Estabelecidos critérios e fundos de apoio para o funcionamento da plataforma;</w:t>
      </w:r>
    </w:p>
    <w:p w:rsidR="001D0304" w:rsidRPr="00C4039C" w:rsidRDefault="001D0304" w:rsidP="00542000">
      <w:pPr>
        <w:numPr>
          <w:ilvl w:val="0"/>
          <w:numId w:val="11"/>
        </w:numPr>
        <w:spacing w:before="120"/>
        <w:ind w:left="714" w:hanging="357"/>
        <w:jc w:val="both"/>
        <w:rPr>
          <w:color w:val="000000"/>
          <w:szCs w:val="24"/>
          <w:lang w:val="pt-PT"/>
        </w:rPr>
      </w:pPr>
      <w:r w:rsidRPr="00C4039C">
        <w:rPr>
          <w:color w:val="000000"/>
          <w:szCs w:val="24"/>
          <w:lang w:val="pt-PT"/>
        </w:rPr>
        <w:t>Estabelecido um serviço integrado de manutenção e reposição de equipamentos para a investigação;</w:t>
      </w:r>
    </w:p>
    <w:p w:rsidR="001D0304" w:rsidRPr="00C4039C" w:rsidRDefault="001D0304" w:rsidP="00542000">
      <w:pPr>
        <w:numPr>
          <w:ilvl w:val="0"/>
          <w:numId w:val="11"/>
        </w:numPr>
        <w:spacing w:before="120"/>
        <w:ind w:left="714" w:hanging="357"/>
        <w:jc w:val="both"/>
        <w:rPr>
          <w:color w:val="000000"/>
          <w:szCs w:val="24"/>
          <w:lang w:val="pt-PT"/>
        </w:rPr>
      </w:pPr>
      <w:r w:rsidRPr="00C4039C">
        <w:rPr>
          <w:color w:val="000000"/>
          <w:szCs w:val="24"/>
          <w:lang w:val="pt-PT"/>
        </w:rPr>
        <w:t>Promoção regular de estágios nas áreas de investigação ambiental de estudantes finalistas da UEM.</w:t>
      </w:r>
    </w:p>
    <w:p w:rsidR="001D0304" w:rsidRPr="00C4039C" w:rsidRDefault="001D0304" w:rsidP="001D0304">
      <w:pPr>
        <w:jc w:val="both"/>
        <w:rPr>
          <w:b/>
          <w:i/>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 xml:space="preserve">Indicadores: </w:t>
      </w:r>
    </w:p>
    <w:p w:rsidR="001D0304" w:rsidRPr="00C4039C" w:rsidRDefault="001D0304" w:rsidP="00542000">
      <w:pPr>
        <w:numPr>
          <w:ilvl w:val="0"/>
          <w:numId w:val="12"/>
        </w:numPr>
        <w:spacing w:before="120"/>
        <w:ind w:left="714" w:hanging="357"/>
        <w:jc w:val="both"/>
        <w:rPr>
          <w:color w:val="000000"/>
          <w:szCs w:val="24"/>
          <w:lang w:val="pt-PT"/>
        </w:rPr>
      </w:pPr>
      <w:r w:rsidRPr="00C4039C">
        <w:rPr>
          <w:color w:val="000000"/>
          <w:szCs w:val="24"/>
          <w:lang w:val="pt-PT"/>
        </w:rPr>
        <w:t>Realizado levantamento dos equipamentos de investigação existentes nas Faculdades de Agronomia e EF, Ciências, Medicina, Veterinária e Engenharia</w:t>
      </w:r>
    </w:p>
    <w:p w:rsidR="001D0304" w:rsidRPr="00C4039C" w:rsidRDefault="001D0304" w:rsidP="00542000">
      <w:pPr>
        <w:numPr>
          <w:ilvl w:val="0"/>
          <w:numId w:val="12"/>
        </w:numPr>
        <w:spacing w:before="120"/>
        <w:ind w:left="714" w:hanging="357"/>
        <w:jc w:val="both"/>
        <w:rPr>
          <w:color w:val="000000"/>
          <w:szCs w:val="24"/>
          <w:lang w:val="pt-PT"/>
        </w:rPr>
      </w:pPr>
      <w:r w:rsidRPr="00C4039C">
        <w:rPr>
          <w:color w:val="000000"/>
          <w:szCs w:val="24"/>
          <w:lang w:val="pt-PT"/>
        </w:rPr>
        <w:t>Realizado estudo de viabilidade para a constituição de uma plataforma multifuncional para investigação ambiental, seu funcionamento e manutenção</w:t>
      </w:r>
    </w:p>
    <w:p w:rsidR="001D0304" w:rsidRPr="00C4039C" w:rsidRDefault="001D0304" w:rsidP="00542000">
      <w:pPr>
        <w:numPr>
          <w:ilvl w:val="0"/>
          <w:numId w:val="12"/>
        </w:numPr>
        <w:spacing w:before="120"/>
        <w:ind w:left="714" w:hanging="357"/>
        <w:jc w:val="both"/>
        <w:rPr>
          <w:color w:val="000000"/>
          <w:szCs w:val="24"/>
          <w:lang w:val="pt-PT"/>
        </w:rPr>
      </w:pPr>
      <w:r w:rsidRPr="00C4039C">
        <w:rPr>
          <w:color w:val="000000"/>
          <w:szCs w:val="24"/>
          <w:lang w:val="pt-PT"/>
        </w:rPr>
        <w:t>Identificados os equipamentos de utilização comum e formulado um plano sustentável de utilização</w:t>
      </w:r>
    </w:p>
    <w:p w:rsidR="001D0304" w:rsidRPr="00C4039C" w:rsidRDefault="001D0304" w:rsidP="00542000">
      <w:pPr>
        <w:numPr>
          <w:ilvl w:val="0"/>
          <w:numId w:val="12"/>
        </w:numPr>
        <w:spacing w:before="120"/>
        <w:ind w:left="714" w:hanging="357"/>
        <w:jc w:val="both"/>
        <w:rPr>
          <w:color w:val="000000"/>
          <w:szCs w:val="24"/>
          <w:lang w:val="pt-PT"/>
        </w:rPr>
      </w:pPr>
      <w:r w:rsidRPr="00C4039C">
        <w:rPr>
          <w:color w:val="000000"/>
          <w:szCs w:val="24"/>
          <w:lang w:val="pt-PT"/>
        </w:rPr>
        <w:t xml:space="preserve">Identificados os equipamentos em falta </w:t>
      </w:r>
      <w:proofErr w:type="gramStart"/>
      <w:r w:rsidRPr="00C4039C">
        <w:rPr>
          <w:color w:val="000000"/>
          <w:szCs w:val="24"/>
          <w:lang w:val="pt-PT"/>
        </w:rPr>
        <w:t>numa</w:t>
      </w:r>
      <w:proofErr w:type="gramEnd"/>
      <w:r w:rsidRPr="00C4039C">
        <w:rPr>
          <w:color w:val="000000"/>
          <w:szCs w:val="24"/>
          <w:lang w:val="pt-PT"/>
        </w:rPr>
        <w:t xml:space="preserve"> </w:t>
      </w:r>
      <w:proofErr w:type="gramStart"/>
      <w:r w:rsidRPr="00C4039C">
        <w:rPr>
          <w:color w:val="000000"/>
          <w:szCs w:val="24"/>
          <w:lang w:val="pt-PT"/>
        </w:rPr>
        <w:t>escala</w:t>
      </w:r>
      <w:proofErr w:type="gramEnd"/>
      <w:r w:rsidRPr="00C4039C">
        <w:rPr>
          <w:color w:val="000000"/>
          <w:szCs w:val="24"/>
          <w:lang w:val="pt-PT"/>
        </w:rPr>
        <w:t xml:space="preserve"> de prioridades</w:t>
      </w:r>
    </w:p>
    <w:p w:rsidR="001D0304" w:rsidRPr="00C4039C" w:rsidRDefault="001D0304" w:rsidP="00542000">
      <w:pPr>
        <w:numPr>
          <w:ilvl w:val="0"/>
          <w:numId w:val="12"/>
        </w:numPr>
        <w:spacing w:before="120"/>
        <w:ind w:left="714" w:hanging="357"/>
        <w:jc w:val="both"/>
        <w:rPr>
          <w:color w:val="000000"/>
          <w:szCs w:val="24"/>
          <w:lang w:val="pt-PT"/>
        </w:rPr>
      </w:pPr>
      <w:r w:rsidRPr="00C4039C">
        <w:rPr>
          <w:color w:val="000000"/>
          <w:szCs w:val="24"/>
          <w:lang w:val="pt-PT"/>
        </w:rPr>
        <w:t>Elaborados os regulamentos de acesso dos estudantes a estágios de investigação no âmbito dos trabalhos de pós-graduação</w:t>
      </w:r>
    </w:p>
    <w:p w:rsidR="001D0304" w:rsidRPr="00C4039C" w:rsidRDefault="001D0304" w:rsidP="001D0304">
      <w:pPr>
        <w:jc w:val="both"/>
        <w:rPr>
          <w:color w:val="000000"/>
          <w:szCs w:val="24"/>
          <w:lang w:val="pt-PT"/>
        </w:rPr>
      </w:pPr>
    </w:p>
    <w:p w:rsidR="001D0304" w:rsidRPr="00C4039C" w:rsidRDefault="001D0304" w:rsidP="001D0304">
      <w:pPr>
        <w:jc w:val="both"/>
        <w:rPr>
          <w:b/>
          <w:i/>
          <w:color w:val="000000"/>
          <w:szCs w:val="24"/>
          <w:lang w:val="pt-PT"/>
        </w:rPr>
      </w:pPr>
      <w:r w:rsidRPr="00C4039C">
        <w:rPr>
          <w:b/>
          <w:i/>
          <w:color w:val="000000"/>
          <w:szCs w:val="24"/>
          <w:lang w:val="pt-PT"/>
        </w:rPr>
        <w:t>Meios de verificação:</w:t>
      </w:r>
    </w:p>
    <w:p w:rsidR="001D0304" w:rsidRPr="00C4039C" w:rsidRDefault="001D0304" w:rsidP="00542000">
      <w:pPr>
        <w:numPr>
          <w:ilvl w:val="0"/>
          <w:numId w:val="13"/>
        </w:numPr>
        <w:spacing w:before="120"/>
        <w:ind w:left="714" w:hanging="357"/>
        <w:jc w:val="both"/>
        <w:rPr>
          <w:color w:val="000000"/>
          <w:szCs w:val="24"/>
          <w:lang w:val="pt-PT"/>
        </w:rPr>
      </w:pPr>
      <w:r w:rsidRPr="00C4039C">
        <w:rPr>
          <w:color w:val="000000"/>
          <w:szCs w:val="24"/>
          <w:lang w:val="pt-PT"/>
        </w:rPr>
        <w:t>Relatórios anuais de actividades da UEM</w:t>
      </w:r>
    </w:p>
    <w:p w:rsidR="001D0304" w:rsidRPr="00C4039C" w:rsidRDefault="001D0304" w:rsidP="00542000">
      <w:pPr>
        <w:numPr>
          <w:ilvl w:val="0"/>
          <w:numId w:val="13"/>
        </w:numPr>
        <w:spacing w:before="120"/>
        <w:ind w:left="714" w:hanging="357"/>
        <w:jc w:val="both"/>
        <w:rPr>
          <w:color w:val="000000"/>
          <w:szCs w:val="24"/>
          <w:lang w:val="pt-PT"/>
        </w:rPr>
      </w:pPr>
      <w:r w:rsidRPr="00C4039C">
        <w:rPr>
          <w:color w:val="000000"/>
          <w:szCs w:val="24"/>
          <w:lang w:val="pt-PT"/>
        </w:rPr>
        <w:t>Anuário estatístico da UEM</w:t>
      </w:r>
    </w:p>
    <w:p w:rsidR="001D0304" w:rsidRPr="00C4039C" w:rsidRDefault="001D0304" w:rsidP="00542000">
      <w:pPr>
        <w:numPr>
          <w:ilvl w:val="0"/>
          <w:numId w:val="13"/>
        </w:numPr>
        <w:spacing w:before="120"/>
        <w:ind w:left="714" w:hanging="357"/>
        <w:jc w:val="both"/>
        <w:rPr>
          <w:color w:val="000000"/>
          <w:szCs w:val="24"/>
          <w:lang w:val="pt-PT"/>
        </w:rPr>
      </w:pPr>
      <w:r w:rsidRPr="00C4039C">
        <w:rPr>
          <w:color w:val="000000"/>
          <w:szCs w:val="24"/>
          <w:lang w:val="pt-PT"/>
        </w:rPr>
        <w:t>Relatórios dos órgãos executores</w:t>
      </w:r>
    </w:p>
    <w:p w:rsidR="001D0304" w:rsidRPr="00C4039C" w:rsidRDefault="001D0304" w:rsidP="00542000">
      <w:pPr>
        <w:numPr>
          <w:ilvl w:val="0"/>
          <w:numId w:val="13"/>
        </w:numPr>
        <w:spacing w:before="120"/>
        <w:ind w:left="714" w:hanging="357"/>
        <w:jc w:val="both"/>
        <w:rPr>
          <w:color w:val="000000"/>
          <w:szCs w:val="24"/>
          <w:lang w:val="pt-PT"/>
        </w:rPr>
      </w:pPr>
      <w:r w:rsidRPr="00C4039C">
        <w:rPr>
          <w:color w:val="000000"/>
          <w:szCs w:val="24"/>
          <w:lang w:val="pt-PT"/>
        </w:rPr>
        <w:t xml:space="preserve">Sitos </w:t>
      </w:r>
      <w:r w:rsidR="00C4039C" w:rsidRPr="00C4039C">
        <w:rPr>
          <w:i/>
          <w:color w:val="000000"/>
          <w:szCs w:val="24"/>
          <w:lang w:val="pt-PT"/>
        </w:rPr>
        <w:t>Web</w:t>
      </w:r>
      <w:r w:rsidRPr="00C4039C">
        <w:rPr>
          <w:color w:val="000000"/>
          <w:szCs w:val="24"/>
          <w:lang w:val="pt-PT"/>
        </w:rPr>
        <w:t xml:space="preserve"> de Faculdade</w:t>
      </w:r>
    </w:p>
    <w:p w:rsidR="001D0304" w:rsidRPr="00C4039C" w:rsidRDefault="001D0304" w:rsidP="001D0304">
      <w:pPr>
        <w:jc w:val="both"/>
        <w:rPr>
          <w:b/>
          <w:i/>
          <w:color w:val="000000"/>
          <w:szCs w:val="24"/>
          <w:lang w:val="pt-PT"/>
        </w:rPr>
      </w:pPr>
    </w:p>
    <w:p w:rsidR="001D0304" w:rsidRPr="00C4039C" w:rsidRDefault="001D0304" w:rsidP="001D0304">
      <w:pPr>
        <w:jc w:val="both"/>
        <w:rPr>
          <w:b/>
          <w:i/>
          <w:color w:val="000000"/>
          <w:szCs w:val="24"/>
          <w:lang w:val="pt-PT"/>
        </w:rPr>
      </w:pPr>
      <w:proofErr w:type="gramStart"/>
      <w:r w:rsidRPr="00C4039C">
        <w:rPr>
          <w:b/>
          <w:i/>
          <w:color w:val="000000"/>
          <w:szCs w:val="24"/>
          <w:lang w:val="pt-PT"/>
        </w:rPr>
        <w:t>Factores externos para</w:t>
      </w:r>
      <w:proofErr w:type="gramEnd"/>
      <w:r w:rsidRPr="00C4039C">
        <w:rPr>
          <w:b/>
          <w:i/>
          <w:color w:val="000000"/>
          <w:szCs w:val="24"/>
          <w:lang w:val="pt-PT"/>
        </w:rPr>
        <w:t xml:space="preserve"> o sucesso:</w:t>
      </w:r>
    </w:p>
    <w:p w:rsidR="001D0304" w:rsidRPr="00C4039C" w:rsidRDefault="001D0304" w:rsidP="00542000">
      <w:pPr>
        <w:numPr>
          <w:ilvl w:val="0"/>
          <w:numId w:val="14"/>
        </w:numPr>
        <w:spacing w:before="120"/>
        <w:ind w:left="714" w:hanging="357"/>
        <w:rPr>
          <w:szCs w:val="24"/>
          <w:lang w:val="pt-PT"/>
        </w:rPr>
      </w:pPr>
      <w:r w:rsidRPr="00C4039C">
        <w:rPr>
          <w:szCs w:val="24"/>
          <w:lang w:val="pt-PT"/>
        </w:rPr>
        <w:t>Interesse de docentes e investigadores em trabalhar nas Faculdades e Centros de Investigação</w:t>
      </w:r>
    </w:p>
    <w:p w:rsidR="001D0304" w:rsidRPr="00C4039C" w:rsidRDefault="001D0304" w:rsidP="00542000">
      <w:pPr>
        <w:numPr>
          <w:ilvl w:val="0"/>
          <w:numId w:val="14"/>
        </w:numPr>
        <w:spacing w:before="120"/>
        <w:ind w:left="714" w:hanging="357"/>
        <w:rPr>
          <w:szCs w:val="24"/>
          <w:lang w:val="pt-PT"/>
        </w:rPr>
      </w:pPr>
      <w:r w:rsidRPr="00C4039C">
        <w:rPr>
          <w:szCs w:val="24"/>
          <w:lang w:val="pt-PT"/>
        </w:rPr>
        <w:t xml:space="preserve">Meios e </w:t>
      </w:r>
      <w:r w:rsidR="00C4039C" w:rsidRPr="00C4039C">
        <w:rPr>
          <w:szCs w:val="24"/>
          <w:lang w:val="pt-PT"/>
        </w:rPr>
        <w:t>infra-estruturas</w:t>
      </w:r>
      <w:r w:rsidRPr="00C4039C">
        <w:rPr>
          <w:szCs w:val="24"/>
          <w:lang w:val="pt-PT"/>
        </w:rPr>
        <w:t xml:space="preserve"> </w:t>
      </w:r>
      <w:proofErr w:type="gramStart"/>
      <w:r w:rsidRPr="00C4039C">
        <w:rPr>
          <w:szCs w:val="24"/>
          <w:lang w:val="pt-PT"/>
        </w:rPr>
        <w:t>para</w:t>
      </w:r>
      <w:proofErr w:type="gramEnd"/>
      <w:r w:rsidRPr="00C4039C">
        <w:rPr>
          <w:szCs w:val="24"/>
          <w:lang w:val="pt-PT"/>
        </w:rPr>
        <w:t xml:space="preserve"> a investigação adequados e necessários</w:t>
      </w:r>
    </w:p>
    <w:p w:rsidR="001D0304" w:rsidRPr="00C4039C" w:rsidRDefault="001D0304" w:rsidP="00542000">
      <w:pPr>
        <w:numPr>
          <w:ilvl w:val="0"/>
          <w:numId w:val="14"/>
        </w:numPr>
        <w:spacing w:before="120"/>
        <w:ind w:left="714" w:hanging="357"/>
        <w:jc w:val="both"/>
        <w:rPr>
          <w:color w:val="000000"/>
          <w:szCs w:val="24"/>
          <w:lang w:val="pt-PT"/>
        </w:rPr>
      </w:pPr>
      <w:r w:rsidRPr="00C4039C">
        <w:rPr>
          <w:szCs w:val="24"/>
          <w:lang w:val="pt-PT"/>
        </w:rPr>
        <w:t>Docentes capazes de utilizar os recursos disponibilizados</w:t>
      </w:r>
    </w:p>
    <w:p w:rsidR="001D0304" w:rsidRPr="00C4039C" w:rsidRDefault="001D0304" w:rsidP="00542000">
      <w:pPr>
        <w:numPr>
          <w:ilvl w:val="0"/>
          <w:numId w:val="14"/>
        </w:numPr>
        <w:spacing w:before="120"/>
        <w:ind w:left="714" w:hanging="357"/>
        <w:jc w:val="both"/>
        <w:rPr>
          <w:color w:val="000000"/>
          <w:szCs w:val="24"/>
          <w:lang w:val="pt-PT"/>
        </w:rPr>
      </w:pPr>
      <w:r w:rsidRPr="00C4039C">
        <w:rPr>
          <w:szCs w:val="24"/>
          <w:lang w:val="pt-PT"/>
        </w:rPr>
        <w:t>Existência de estudantes que se engajem em formação nas temáticas do ambiente.</w:t>
      </w:r>
    </w:p>
    <w:p w:rsidR="001D0304" w:rsidRPr="00C4039C" w:rsidRDefault="001D0304" w:rsidP="001D0304">
      <w:pPr>
        <w:jc w:val="both"/>
        <w:rPr>
          <w:color w:val="000000"/>
          <w:szCs w:val="24"/>
          <w:lang w:val="pt-PT"/>
        </w:rPr>
      </w:pPr>
    </w:p>
    <w:p w:rsidR="001D0304" w:rsidRPr="00C4039C" w:rsidRDefault="001D0304" w:rsidP="001D0304">
      <w:pPr>
        <w:jc w:val="both"/>
        <w:rPr>
          <w:color w:val="000000"/>
          <w:szCs w:val="24"/>
          <w:lang w:val="pt-PT"/>
        </w:rPr>
      </w:pPr>
    </w:p>
    <w:p w:rsidR="003D61AB" w:rsidRPr="00C4039C" w:rsidRDefault="003D61AB" w:rsidP="003D61AB">
      <w:pPr>
        <w:rPr>
          <w:b/>
          <w:sz w:val="28"/>
          <w:szCs w:val="28"/>
          <w:lang w:val="pt-PT"/>
        </w:rPr>
      </w:pPr>
      <w:r>
        <w:rPr>
          <w:b/>
          <w:sz w:val="28"/>
          <w:szCs w:val="28"/>
          <w:lang w:val="pt-PT"/>
        </w:rPr>
        <w:t>3</w:t>
      </w:r>
      <w:r w:rsidRPr="00C4039C">
        <w:rPr>
          <w:b/>
          <w:sz w:val="28"/>
          <w:szCs w:val="28"/>
          <w:lang w:val="pt-PT"/>
        </w:rPr>
        <w:t xml:space="preserve">. </w:t>
      </w:r>
      <w:r w:rsidR="00224959">
        <w:rPr>
          <w:b/>
          <w:sz w:val="28"/>
          <w:szCs w:val="28"/>
          <w:lang w:val="pt-PT"/>
        </w:rPr>
        <w:t>Resultados esperados e</w:t>
      </w:r>
      <w:r>
        <w:rPr>
          <w:b/>
          <w:sz w:val="28"/>
          <w:szCs w:val="28"/>
          <w:lang w:val="pt-PT"/>
        </w:rPr>
        <w:t xml:space="preserve"> actividades</w:t>
      </w:r>
    </w:p>
    <w:p w:rsidR="001D0304" w:rsidRDefault="001D0304" w:rsidP="001D0304">
      <w:pPr>
        <w:jc w:val="both"/>
        <w:rPr>
          <w:color w:val="000000"/>
          <w:szCs w:val="24"/>
          <w:lang w:val="pt-PT"/>
        </w:rPr>
      </w:pPr>
    </w:p>
    <w:p w:rsidR="003D61AB" w:rsidRPr="00C4039C" w:rsidRDefault="003D61AB" w:rsidP="003D61AB">
      <w:pPr>
        <w:tabs>
          <w:tab w:val="left" w:pos="2835"/>
        </w:tabs>
        <w:ind w:left="2835" w:hanging="2835"/>
        <w:jc w:val="both"/>
        <w:rPr>
          <w:b/>
          <w:color w:val="000000"/>
          <w:sz w:val="26"/>
          <w:szCs w:val="26"/>
          <w:lang w:val="pt-PT"/>
        </w:rPr>
      </w:pPr>
      <w:r w:rsidRPr="00C4039C">
        <w:rPr>
          <w:b/>
          <w:color w:val="000000"/>
          <w:sz w:val="26"/>
          <w:szCs w:val="26"/>
          <w:lang w:val="pt-PT"/>
        </w:rPr>
        <w:t>Resultado Esperado 4.3:</w:t>
      </w:r>
      <w:r w:rsidRPr="00C4039C">
        <w:rPr>
          <w:b/>
          <w:color w:val="000000"/>
          <w:sz w:val="26"/>
          <w:szCs w:val="26"/>
          <w:lang w:val="pt-PT"/>
        </w:rPr>
        <w:tab/>
      </w:r>
      <w:r w:rsidRPr="00C4039C">
        <w:rPr>
          <w:b/>
          <w:sz w:val="26"/>
          <w:szCs w:val="26"/>
          <w:lang w:val="pt-PT"/>
        </w:rPr>
        <w:t>É optimizado o uso dos equipamentos no âmbito da investigação científica e da formação dos finalistas dos cursos de pós-graduação.</w:t>
      </w:r>
    </w:p>
    <w:p w:rsidR="003D61AB" w:rsidRPr="00C4039C" w:rsidRDefault="003D61AB" w:rsidP="001D0304">
      <w:pPr>
        <w:jc w:val="both"/>
        <w:rPr>
          <w:color w:val="000000"/>
          <w:szCs w:val="24"/>
          <w:lang w:val="pt-PT"/>
        </w:rPr>
      </w:pPr>
    </w:p>
    <w:p w:rsidR="001D0304" w:rsidRPr="00C4039C" w:rsidRDefault="001D0304" w:rsidP="001D0304">
      <w:pPr>
        <w:tabs>
          <w:tab w:val="left" w:pos="1843"/>
        </w:tabs>
        <w:ind w:left="1843" w:hanging="1843"/>
        <w:jc w:val="both"/>
        <w:rPr>
          <w:b/>
          <w:color w:val="000000"/>
          <w:szCs w:val="24"/>
          <w:lang w:val="pt-PT"/>
        </w:rPr>
      </w:pPr>
      <w:r w:rsidRPr="00C4039C">
        <w:rPr>
          <w:b/>
          <w:color w:val="000000"/>
          <w:szCs w:val="24"/>
          <w:lang w:val="pt-PT"/>
        </w:rPr>
        <w:t>Actividade 4.2.1:</w:t>
      </w:r>
      <w:r w:rsidRPr="00C4039C">
        <w:rPr>
          <w:b/>
          <w:color w:val="000000"/>
          <w:szCs w:val="24"/>
          <w:lang w:val="pt-PT"/>
        </w:rPr>
        <w:tab/>
        <w:t>Reorganização e integração funcional de espaços e equipamentos laboratoriais na FAEF, FMED, FVET, FCIE, FENG, no CB-UEM e no MHN, segundo normas de segurança e critérios de optimização do funcionamento e manutenção de padrão internacional</w:t>
      </w:r>
    </w:p>
    <w:p w:rsidR="001D0304" w:rsidRDefault="001D0304" w:rsidP="001D0304">
      <w:pPr>
        <w:jc w:val="both"/>
        <w:rPr>
          <w:color w:val="000000"/>
          <w:szCs w:val="24"/>
          <w:lang w:val="pt-PT"/>
        </w:rPr>
      </w:pPr>
    </w:p>
    <w:p w:rsidR="006300DC" w:rsidRPr="00723116" w:rsidRDefault="006300DC" w:rsidP="006300DC">
      <w:pPr>
        <w:jc w:val="both"/>
        <w:rPr>
          <w:color w:val="000000"/>
          <w:lang w:val="pt-PT"/>
        </w:rPr>
      </w:pPr>
      <w:r w:rsidRPr="00723116">
        <w:rPr>
          <w:color w:val="000000"/>
          <w:lang w:val="pt-PT"/>
        </w:rPr>
        <w:t>Pretende-se nesta actividade constituir uma espécie de banco de dados que irá permitir saber dos equipamentos existentes em diferentes laboratórios das unidades orgânicas acima citadas e as necessidades para satisfazer a investigação científica pós-graduada. As acções a serem desenvolvidas nesta actividade estão descritas em sub-actividades abaixo mencionadas.</w:t>
      </w:r>
    </w:p>
    <w:p w:rsidR="006300DC" w:rsidRDefault="006300DC" w:rsidP="006300DC">
      <w:pPr>
        <w:jc w:val="both"/>
        <w:rPr>
          <w:color w:val="000000"/>
          <w:szCs w:val="24"/>
          <w:lang w:val="pt-PT"/>
        </w:rPr>
      </w:pPr>
    </w:p>
    <w:p w:rsidR="006300DC" w:rsidRPr="00C4039C" w:rsidRDefault="001F63FB" w:rsidP="001D0304">
      <w:pPr>
        <w:jc w:val="both"/>
        <w:rPr>
          <w:color w:val="000000"/>
          <w:szCs w:val="24"/>
          <w:lang w:val="pt-PT"/>
        </w:rPr>
      </w:pPr>
      <w:r>
        <w:rPr>
          <w:color w:val="000000"/>
          <w:szCs w:val="24"/>
          <w:lang w:val="pt-PT"/>
        </w:rPr>
        <w:br w:type="page"/>
      </w:r>
    </w:p>
    <w:p w:rsidR="001D0304" w:rsidRPr="00C4039C" w:rsidRDefault="001D0304" w:rsidP="001D0304">
      <w:pPr>
        <w:widowControl w:val="0"/>
        <w:tabs>
          <w:tab w:val="left" w:pos="6705"/>
        </w:tabs>
        <w:autoSpaceDE w:val="0"/>
        <w:autoSpaceDN w:val="0"/>
        <w:adjustRightInd w:val="0"/>
        <w:ind w:left="2552" w:hanging="2552"/>
        <w:jc w:val="both"/>
        <w:rPr>
          <w:i/>
          <w:color w:val="000000"/>
          <w:szCs w:val="24"/>
          <w:lang w:val="pt-PT"/>
        </w:rPr>
      </w:pPr>
      <w:r w:rsidRPr="00C4039C">
        <w:rPr>
          <w:i/>
          <w:color w:val="000000"/>
          <w:szCs w:val="24"/>
          <w:lang w:val="pt-PT"/>
        </w:rPr>
        <w:t>Sub-actividade 4.2.1.1:</w:t>
      </w:r>
      <w:r w:rsidRPr="00C4039C">
        <w:rPr>
          <w:i/>
          <w:color w:val="000000"/>
          <w:szCs w:val="24"/>
          <w:lang w:val="pt-PT"/>
        </w:rPr>
        <w:tab/>
        <w:t>Levantamento dos espaços e equipamentos existentes na FVET, FAEF, FMED, FCIE e FENG e identificação das necessidades de integração.</w:t>
      </w:r>
    </w:p>
    <w:p w:rsidR="001D0304" w:rsidRDefault="001D0304" w:rsidP="001D0304">
      <w:pPr>
        <w:widowControl w:val="0"/>
        <w:tabs>
          <w:tab w:val="left" w:pos="6705"/>
        </w:tabs>
        <w:autoSpaceDE w:val="0"/>
        <w:autoSpaceDN w:val="0"/>
        <w:adjustRightInd w:val="0"/>
        <w:ind w:left="2552" w:hanging="2552"/>
        <w:jc w:val="both"/>
        <w:rPr>
          <w:i/>
          <w:szCs w:val="24"/>
          <w:lang w:val="pt-PT"/>
        </w:rPr>
      </w:pPr>
    </w:p>
    <w:p w:rsidR="006300DC" w:rsidRDefault="006300DC" w:rsidP="006300DC">
      <w:pPr>
        <w:jc w:val="both"/>
        <w:rPr>
          <w:color w:val="000000"/>
        </w:rPr>
      </w:pPr>
      <w:r w:rsidRPr="00723116">
        <w:rPr>
          <w:color w:val="000000"/>
          <w:lang w:val="pt-PT"/>
        </w:rPr>
        <w:t xml:space="preserve">Esta actividade será realizada pela Direcção de Administração do Património e Desenvolvimento Institucional em coordenação com a Direcção Científica com o </w:t>
      </w:r>
      <w:r w:rsidR="003E0662" w:rsidRPr="00723116">
        <w:rPr>
          <w:color w:val="000000"/>
          <w:lang w:val="pt-PT"/>
        </w:rPr>
        <w:t>objectivo de</w:t>
      </w:r>
      <w:r w:rsidRPr="00723116">
        <w:rPr>
          <w:color w:val="000000"/>
          <w:lang w:val="pt-PT"/>
        </w:rPr>
        <w:t xml:space="preserve"> identificar os equipamentos existentes e os em falta com vista a optimizar o seu uso e sua aquisição. Prevê a subcontratação de pessoal que irá auxiliar no trabalho de </w:t>
      </w:r>
      <w:r w:rsidR="003E0662" w:rsidRPr="00723116">
        <w:rPr>
          <w:color w:val="000000"/>
          <w:lang w:val="pt-PT"/>
        </w:rPr>
        <w:t>levantamento e</w:t>
      </w:r>
      <w:r w:rsidRPr="00723116">
        <w:rPr>
          <w:color w:val="000000"/>
          <w:lang w:val="pt-PT"/>
        </w:rPr>
        <w:t xml:space="preserve"> </w:t>
      </w:r>
      <w:r w:rsidRPr="00723116">
        <w:rPr>
          <w:lang w:val="pt-PT"/>
        </w:rPr>
        <w:t xml:space="preserve">respectivo registo. </w:t>
      </w:r>
      <w:r w:rsidRPr="0016262F">
        <w:rPr>
          <w:color w:val="000000"/>
        </w:rPr>
        <w:t>Eis as principais acções a serem desenvolvidas:</w:t>
      </w:r>
    </w:p>
    <w:p w:rsidR="006300DC" w:rsidRDefault="006300DC" w:rsidP="001D0304">
      <w:pPr>
        <w:widowControl w:val="0"/>
        <w:tabs>
          <w:tab w:val="left" w:pos="6705"/>
        </w:tabs>
        <w:autoSpaceDE w:val="0"/>
        <w:autoSpaceDN w:val="0"/>
        <w:adjustRightInd w:val="0"/>
        <w:ind w:left="2552" w:hanging="2552"/>
        <w:jc w:val="both"/>
        <w:rPr>
          <w:i/>
          <w:szCs w:val="24"/>
          <w:lang w:val="pt-PT"/>
        </w:rPr>
      </w:pPr>
    </w:p>
    <w:tbl>
      <w:tblPr>
        <w:tblW w:w="9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485"/>
        <w:gridCol w:w="1200"/>
        <w:gridCol w:w="1142"/>
        <w:gridCol w:w="1320"/>
        <w:gridCol w:w="1450"/>
      </w:tblGrid>
      <w:tr w:rsidR="006300DC" w:rsidRPr="006C3D99" w:rsidTr="006300DC">
        <w:trPr>
          <w:trHeight w:val="201"/>
        </w:trPr>
        <w:tc>
          <w:tcPr>
            <w:tcW w:w="2552" w:type="dxa"/>
            <w:vMerge w:val="restart"/>
            <w:shd w:val="clear" w:color="auto" w:fill="F2F2F2"/>
            <w:vAlign w:val="center"/>
          </w:tcPr>
          <w:p w:rsidR="006300DC" w:rsidRPr="006C3D99" w:rsidRDefault="006300DC" w:rsidP="006300DC">
            <w:pPr>
              <w:rPr>
                <w:b/>
                <w:sz w:val="20"/>
                <w:szCs w:val="20"/>
              </w:rPr>
            </w:pPr>
            <w:r w:rsidRPr="006C3D99">
              <w:rPr>
                <w:b/>
                <w:sz w:val="20"/>
                <w:szCs w:val="20"/>
              </w:rPr>
              <w:t>Acção</w:t>
            </w:r>
          </w:p>
        </w:tc>
        <w:tc>
          <w:tcPr>
            <w:tcW w:w="2685" w:type="dxa"/>
            <w:gridSpan w:val="2"/>
            <w:shd w:val="clear" w:color="auto" w:fill="F2F2F2"/>
            <w:vAlign w:val="center"/>
          </w:tcPr>
          <w:p w:rsidR="006300DC" w:rsidRPr="006C3D99" w:rsidRDefault="006300DC" w:rsidP="006300DC">
            <w:pPr>
              <w:jc w:val="center"/>
              <w:rPr>
                <w:b/>
                <w:sz w:val="20"/>
                <w:szCs w:val="20"/>
              </w:rPr>
            </w:pPr>
            <w:r w:rsidRPr="006C3D99">
              <w:rPr>
                <w:b/>
                <w:sz w:val="20"/>
                <w:szCs w:val="20"/>
              </w:rPr>
              <w:t>Responsabilidade</w:t>
            </w:r>
          </w:p>
        </w:tc>
        <w:tc>
          <w:tcPr>
            <w:tcW w:w="1142" w:type="dxa"/>
            <w:vMerge w:val="restart"/>
            <w:shd w:val="clear" w:color="auto" w:fill="F2F2F2"/>
            <w:vAlign w:val="center"/>
          </w:tcPr>
          <w:p w:rsidR="006300DC" w:rsidRPr="006C3D99" w:rsidRDefault="006300DC" w:rsidP="006300DC">
            <w:pPr>
              <w:rPr>
                <w:b/>
                <w:sz w:val="20"/>
                <w:szCs w:val="20"/>
              </w:rPr>
            </w:pPr>
            <w:r w:rsidRPr="006C3D99">
              <w:rPr>
                <w:b/>
                <w:sz w:val="20"/>
                <w:szCs w:val="20"/>
              </w:rPr>
              <w:t>Data limite</w:t>
            </w:r>
          </w:p>
        </w:tc>
        <w:tc>
          <w:tcPr>
            <w:tcW w:w="1320" w:type="dxa"/>
            <w:vMerge w:val="restart"/>
            <w:shd w:val="clear" w:color="auto" w:fill="F2F2F2"/>
            <w:vAlign w:val="center"/>
          </w:tcPr>
          <w:p w:rsidR="006300DC" w:rsidRPr="006C3D99" w:rsidRDefault="006300DC" w:rsidP="006300DC">
            <w:pPr>
              <w:rPr>
                <w:b/>
                <w:sz w:val="20"/>
                <w:szCs w:val="20"/>
              </w:rPr>
            </w:pPr>
            <w:r w:rsidRPr="006C3D99">
              <w:rPr>
                <w:b/>
                <w:sz w:val="20"/>
                <w:szCs w:val="20"/>
              </w:rPr>
              <w:t>Nível de aprovação/ participação</w:t>
            </w:r>
          </w:p>
        </w:tc>
        <w:tc>
          <w:tcPr>
            <w:tcW w:w="1450" w:type="dxa"/>
            <w:vMerge w:val="restart"/>
            <w:shd w:val="clear" w:color="auto" w:fill="F2F2F2"/>
            <w:vAlign w:val="center"/>
          </w:tcPr>
          <w:p w:rsidR="006300DC" w:rsidRPr="006C3D99" w:rsidRDefault="006300DC" w:rsidP="006300DC">
            <w:pPr>
              <w:jc w:val="center"/>
              <w:rPr>
                <w:b/>
                <w:sz w:val="20"/>
                <w:szCs w:val="20"/>
              </w:rPr>
            </w:pPr>
            <w:r w:rsidRPr="006C3D99">
              <w:rPr>
                <w:b/>
                <w:sz w:val="20"/>
                <w:szCs w:val="20"/>
              </w:rPr>
              <w:t>Comentários/ Outputs</w:t>
            </w:r>
          </w:p>
        </w:tc>
      </w:tr>
      <w:tr w:rsidR="006300DC" w:rsidRPr="0016262F" w:rsidTr="006300DC">
        <w:trPr>
          <w:trHeight w:val="413"/>
        </w:trPr>
        <w:tc>
          <w:tcPr>
            <w:tcW w:w="2552" w:type="dxa"/>
            <w:vMerge/>
            <w:shd w:val="clear" w:color="auto" w:fill="F2F2F2"/>
            <w:vAlign w:val="center"/>
          </w:tcPr>
          <w:p w:rsidR="006300DC" w:rsidRPr="0016262F" w:rsidRDefault="006300DC" w:rsidP="006300DC">
            <w:pPr>
              <w:rPr>
                <w:b/>
                <w:sz w:val="20"/>
                <w:szCs w:val="20"/>
              </w:rPr>
            </w:pPr>
          </w:p>
        </w:tc>
        <w:tc>
          <w:tcPr>
            <w:tcW w:w="1485" w:type="dxa"/>
            <w:shd w:val="clear" w:color="auto" w:fill="F2F2F2"/>
            <w:vAlign w:val="center"/>
          </w:tcPr>
          <w:p w:rsidR="006300DC" w:rsidRPr="0016262F" w:rsidRDefault="006300DC" w:rsidP="006300DC">
            <w:pPr>
              <w:rPr>
                <w:b/>
                <w:sz w:val="20"/>
                <w:szCs w:val="20"/>
              </w:rPr>
            </w:pPr>
            <w:r w:rsidRPr="0016262F">
              <w:rPr>
                <w:b/>
                <w:sz w:val="20"/>
                <w:szCs w:val="20"/>
              </w:rPr>
              <w:t>Coordenação</w:t>
            </w:r>
          </w:p>
        </w:tc>
        <w:tc>
          <w:tcPr>
            <w:tcW w:w="1200" w:type="dxa"/>
            <w:shd w:val="clear" w:color="auto" w:fill="F2F2F2"/>
            <w:vAlign w:val="center"/>
          </w:tcPr>
          <w:p w:rsidR="006300DC" w:rsidRPr="0016262F" w:rsidRDefault="006300DC" w:rsidP="006300DC">
            <w:pPr>
              <w:rPr>
                <w:b/>
                <w:sz w:val="20"/>
                <w:szCs w:val="20"/>
              </w:rPr>
            </w:pPr>
            <w:r w:rsidRPr="0016262F">
              <w:rPr>
                <w:b/>
                <w:sz w:val="20"/>
                <w:szCs w:val="20"/>
              </w:rPr>
              <w:t>Execução</w:t>
            </w:r>
          </w:p>
        </w:tc>
        <w:tc>
          <w:tcPr>
            <w:tcW w:w="1142" w:type="dxa"/>
            <w:vMerge/>
            <w:shd w:val="clear" w:color="auto" w:fill="F2F2F2"/>
            <w:vAlign w:val="center"/>
          </w:tcPr>
          <w:p w:rsidR="006300DC" w:rsidRPr="0016262F" w:rsidRDefault="006300DC" w:rsidP="006300DC">
            <w:pPr>
              <w:rPr>
                <w:b/>
                <w:sz w:val="20"/>
                <w:szCs w:val="20"/>
              </w:rPr>
            </w:pPr>
          </w:p>
        </w:tc>
        <w:tc>
          <w:tcPr>
            <w:tcW w:w="1320" w:type="dxa"/>
            <w:vMerge/>
            <w:shd w:val="clear" w:color="auto" w:fill="F2F2F2"/>
            <w:vAlign w:val="center"/>
          </w:tcPr>
          <w:p w:rsidR="006300DC" w:rsidRPr="0016262F" w:rsidRDefault="006300DC" w:rsidP="006300DC">
            <w:pPr>
              <w:rPr>
                <w:b/>
                <w:sz w:val="20"/>
                <w:szCs w:val="20"/>
              </w:rPr>
            </w:pPr>
          </w:p>
        </w:tc>
        <w:tc>
          <w:tcPr>
            <w:tcW w:w="1450" w:type="dxa"/>
            <w:vMerge/>
            <w:shd w:val="clear" w:color="auto" w:fill="F2F2F2"/>
            <w:vAlign w:val="center"/>
          </w:tcPr>
          <w:p w:rsidR="006300DC" w:rsidRPr="0016262F" w:rsidRDefault="006300DC" w:rsidP="006300DC">
            <w:pPr>
              <w:jc w:val="center"/>
              <w:rPr>
                <w:b/>
                <w:sz w:val="20"/>
                <w:szCs w:val="20"/>
              </w:rPr>
            </w:pPr>
          </w:p>
        </w:tc>
      </w:tr>
      <w:tr w:rsidR="006300DC" w:rsidRPr="00934E1F" w:rsidTr="006300DC">
        <w:tc>
          <w:tcPr>
            <w:tcW w:w="2552" w:type="dxa"/>
            <w:tcBorders>
              <w:bottom w:val="single" w:sz="4" w:space="0" w:color="auto"/>
            </w:tcBorders>
          </w:tcPr>
          <w:p w:rsidR="006300DC" w:rsidRPr="0016262F" w:rsidRDefault="006300DC" w:rsidP="006300DC">
            <w:pPr>
              <w:pStyle w:val="ColorfulList-Accent11"/>
              <w:ind w:left="176" w:hanging="142"/>
              <w:rPr>
                <w:rFonts w:ascii="Times New Roman" w:hAnsi="Times New Roman"/>
                <w:color w:val="000000"/>
                <w:sz w:val="20"/>
                <w:szCs w:val="20"/>
                <w:lang w:val="pt-PT"/>
              </w:rPr>
            </w:pPr>
            <w:r w:rsidRPr="0016262F">
              <w:rPr>
                <w:rFonts w:ascii="Times New Roman" w:hAnsi="Times New Roman"/>
                <w:color w:val="000000"/>
                <w:sz w:val="20"/>
                <w:szCs w:val="20"/>
                <w:lang w:val="pt-PT"/>
              </w:rPr>
              <w:t>1. Concepção da ficha e termos de referência de levantamento de equipamentos</w:t>
            </w:r>
          </w:p>
        </w:tc>
        <w:tc>
          <w:tcPr>
            <w:tcW w:w="1485" w:type="dxa"/>
            <w:tcBorders>
              <w:bottom w:val="single" w:sz="4" w:space="0" w:color="auto"/>
            </w:tcBorders>
          </w:tcPr>
          <w:p w:rsidR="006300DC" w:rsidRPr="0016262F" w:rsidRDefault="006300DC" w:rsidP="006300DC">
            <w:pPr>
              <w:rPr>
                <w:sz w:val="20"/>
                <w:szCs w:val="20"/>
              </w:rPr>
            </w:pPr>
            <w:r w:rsidRPr="0016262F">
              <w:rPr>
                <w:sz w:val="20"/>
                <w:szCs w:val="20"/>
              </w:rPr>
              <w:t>DC/DAPDI</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DAPDI</w:t>
            </w:r>
          </w:p>
        </w:tc>
        <w:tc>
          <w:tcPr>
            <w:tcW w:w="1142" w:type="dxa"/>
            <w:tcBorders>
              <w:bottom w:val="single" w:sz="4" w:space="0" w:color="auto"/>
            </w:tcBorders>
          </w:tcPr>
          <w:p w:rsidR="006300DC" w:rsidRPr="0016262F" w:rsidRDefault="006300DC" w:rsidP="006300DC">
            <w:pPr>
              <w:rPr>
                <w:sz w:val="20"/>
                <w:szCs w:val="20"/>
              </w:rPr>
            </w:pPr>
            <w:r w:rsidRPr="0016262F">
              <w:rPr>
                <w:sz w:val="20"/>
                <w:szCs w:val="20"/>
              </w:rPr>
              <w:t>Setembro</w:t>
            </w:r>
          </w:p>
        </w:tc>
        <w:tc>
          <w:tcPr>
            <w:tcW w:w="1320" w:type="dxa"/>
            <w:tcBorders>
              <w:bottom w:val="single" w:sz="4" w:space="0" w:color="auto"/>
            </w:tcBorders>
          </w:tcPr>
          <w:p w:rsidR="006300DC" w:rsidRPr="00723116" w:rsidRDefault="006300DC" w:rsidP="006300DC">
            <w:pPr>
              <w:rPr>
                <w:color w:val="000000"/>
                <w:sz w:val="20"/>
                <w:szCs w:val="20"/>
                <w:lang w:val="pt-PT"/>
              </w:rPr>
            </w:pPr>
            <w:r w:rsidRPr="00723116">
              <w:rPr>
                <w:color w:val="000000"/>
                <w:sz w:val="20"/>
                <w:szCs w:val="20"/>
                <w:lang w:val="pt-PT"/>
              </w:rPr>
              <w:t>DAPDI/DC/Unidades Orgânicas (UO)</w:t>
            </w:r>
          </w:p>
        </w:tc>
        <w:tc>
          <w:tcPr>
            <w:tcW w:w="1450" w:type="dxa"/>
            <w:tcBorders>
              <w:bottom w:val="single" w:sz="4" w:space="0" w:color="auto"/>
            </w:tcBorders>
          </w:tcPr>
          <w:p w:rsidR="006300DC" w:rsidRPr="00723116" w:rsidRDefault="006300DC" w:rsidP="006300DC">
            <w:pPr>
              <w:rPr>
                <w:sz w:val="20"/>
                <w:szCs w:val="20"/>
                <w:lang w:val="pt-PT"/>
              </w:rPr>
            </w:pPr>
            <w:r w:rsidRPr="00723116">
              <w:rPr>
                <w:sz w:val="20"/>
                <w:szCs w:val="20"/>
                <w:lang w:val="pt-PT"/>
              </w:rPr>
              <w:t>Ficha e termos de referência</w:t>
            </w:r>
          </w:p>
        </w:tc>
      </w:tr>
      <w:tr w:rsidR="006300DC" w:rsidRPr="0016262F" w:rsidTr="006300DC">
        <w:tc>
          <w:tcPr>
            <w:tcW w:w="2552" w:type="dxa"/>
            <w:tcBorders>
              <w:bottom w:val="single" w:sz="4" w:space="0" w:color="auto"/>
            </w:tcBorders>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2.Contratação de pessoal eventual</w:t>
            </w:r>
          </w:p>
        </w:tc>
        <w:tc>
          <w:tcPr>
            <w:tcW w:w="1485" w:type="dxa"/>
            <w:tcBorders>
              <w:bottom w:val="single" w:sz="4" w:space="0" w:color="auto"/>
            </w:tcBorders>
          </w:tcPr>
          <w:p w:rsidR="006300DC" w:rsidRPr="0016262F" w:rsidRDefault="006300DC" w:rsidP="006300DC">
            <w:pPr>
              <w:rPr>
                <w:sz w:val="20"/>
                <w:szCs w:val="20"/>
              </w:rPr>
            </w:pPr>
            <w:r w:rsidRPr="0016262F">
              <w:rPr>
                <w:sz w:val="20"/>
                <w:szCs w:val="20"/>
              </w:rPr>
              <w:t>DC/DAPDI</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DAPDI/DRH</w:t>
            </w:r>
          </w:p>
        </w:tc>
        <w:tc>
          <w:tcPr>
            <w:tcW w:w="1142" w:type="dxa"/>
            <w:tcBorders>
              <w:bottom w:val="single" w:sz="4" w:space="0" w:color="auto"/>
            </w:tcBorders>
          </w:tcPr>
          <w:p w:rsidR="006300DC" w:rsidRPr="0016262F" w:rsidRDefault="006300DC" w:rsidP="006300DC">
            <w:pPr>
              <w:rPr>
                <w:sz w:val="20"/>
                <w:szCs w:val="20"/>
              </w:rPr>
            </w:pPr>
            <w:r w:rsidRPr="0016262F">
              <w:rPr>
                <w:sz w:val="20"/>
                <w:szCs w:val="20"/>
              </w:rPr>
              <w:t>Outubro</w:t>
            </w:r>
          </w:p>
        </w:tc>
        <w:tc>
          <w:tcPr>
            <w:tcW w:w="1320" w:type="dxa"/>
            <w:tcBorders>
              <w:bottom w:val="single" w:sz="4" w:space="0" w:color="auto"/>
            </w:tcBorders>
          </w:tcPr>
          <w:p w:rsidR="006300DC" w:rsidRPr="0016262F" w:rsidRDefault="006300DC" w:rsidP="006300DC">
            <w:pPr>
              <w:rPr>
                <w:color w:val="000000"/>
                <w:sz w:val="20"/>
                <w:szCs w:val="20"/>
              </w:rPr>
            </w:pPr>
            <w:r w:rsidRPr="0016262F">
              <w:rPr>
                <w:sz w:val="20"/>
                <w:szCs w:val="20"/>
              </w:rPr>
              <w:t>DC/DAPDI/DRH</w:t>
            </w:r>
          </w:p>
        </w:tc>
        <w:tc>
          <w:tcPr>
            <w:tcW w:w="1450" w:type="dxa"/>
            <w:tcBorders>
              <w:bottom w:val="single" w:sz="4" w:space="0" w:color="auto"/>
            </w:tcBorders>
          </w:tcPr>
          <w:p w:rsidR="006300DC" w:rsidRPr="0016262F" w:rsidRDefault="006300DC" w:rsidP="006300DC">
            <w:pPr>
              <w:rPr>
                <w:sz w:val="20"/>
                <w:szCs w:val="20"/>
              </w:rPr>
            </w:pPr>
            <w:r w:rsidRPr="0016262F">
              <w:rPr>
                <w:color w:val="000000"/>
                <w:sz w:val="20"/>
                <w:szCs w:val="20"/>
              </w:rPr>
              <w:t>Pessoal eventual</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3. Distribuição da ficha pelas unidades</w:t>
            </w:r>
          </w:p>
        </w:tc>
        <w:tc>
          <w:tcPr>
            <w:tcW w:w="1485" w:type="dxa"/>
          </w:tcPr>
          <w:p w:rsidR="006300DC" w:rsidRPr="0016262F" w:rsidRDefault="006300DC" w:rsidP="006300DC">
            <w:pPr>
              <w:rPr>
                <w:sz w:val="20"/>
                <w:szCs w:val="20"/>
              </w:rPr>
            </w:pPr>
            <w:r w:rsidRPr="0016262F">
              <w:rPr>
                <w:sz w:val="20"/>
                <w:szCs w:val="20"/>
              </w:rPr>
              <w:t>DC/DAPDI</w:t>
            </w:r>
          </w:p>
        </w:tc>
        <w:tc>
          <w:tcPr>
            <w:tcW w:w="1200" w:type="dxa"/>
          </w:tcPr>
          <w:p w:rsidR="006300DC" w:rsidRPr="0016262F" w:rsidRDefault="006300DC" w:rsidP="006300DC">
            <w:pPr>
              <w:rPr>
                <w:sz w:val="20"/>
                <w:szCs w:val="20"/>
              </w:rPr>
            </w:pPr>
            <w:r w:rsidRPr="0016262F">
              <w:rPr>
                <w:sz w:val="20"/>
                <w:szCs w:val="20"/>
              </w:rPr>
              <w:t>DAPDI</w:t>
            </w:r>
          </w:p>
        </w:tc>
        <w:tc>
          <w:tcPr>
            <w:tcW w:w="1142" w:type="dxa"/>
          </w:tcPr>
          <w:p w:rsidR="006300DC" w:rsidRPr="0016262F" w:rsidRDefault="006300DC" w:rsidP="006300DC">
            <w:pPr>
              <w:rPr>
                <w:sz w:val="20"/>
                <w:szCs w:val="20"/>
              </w:rPr>
            </w:pPr>
            <w:r w:rsidRPr="0016262F">
              <w:rPr>
                <w:sz w:val="20"/>
                <w:szCs w:val="20"/>
              </w:rPr>
              <w:t>Outubro</w:t>
            </w:r>
          </w:p>
        </w:tc>
        <w:tc>
          <w:tcPr>
            <w:tcW w:w="1320" w:type="dxa"/>
          </w:tcPr>
          <w:p w:rsidR="006300DC" w:rsidRPr="0016262F" w:rsidRDefault="006300DC" w:rsidP="006300DC">
            <w:pPr>
              <w:rPr>
                <w:color w:val="000000"/>
                <w:sz w:val="20"/>
                <w:szCs w:val="20"/>
              </w:rPr>
            </w:pPr>
            <w:r w:rsidRPr="0016262F">
              <w:rPr>
                <w:sz w:val="20"/>
                <w:szCs w:val="20"/>
              </w:rPr>
              <w:t>DAPDI/OU</w:t>
            </w:r>
          </w:p>
        </w:tc>
        <w:tc>
          <w:tcPr>
            <w:tcW w:w="1450" w:type="dxa"/>
          </w:tcPr>
          <w:p w:rsidR="006300DC" w:rsidRPr="0016262F" w:rsidRDefault="006300DC" w:rsidP="006300DC">
            <w:pPr>
              <w:rPr>
                <w:sz w:val="20"/>
                <w:szCs w:val="20"/>
              </w:rPr>
            </w:pPr>
            <w:r w:rsidRPr="0016262F">
              <w:rPr>
                <w:sz w:val="20"/>
                <w:szCs w:val="20"/>
              </w:rPr>
              <w:t>Preenchimento das fichas</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4. Visita aos laboratórios e espaços e recolha das fichas</w:t>
            </w:r>
          </w:p>
        </w:tc>
        <w:tc>
          <w:tcPr>
            <w:tcW w:w="1485" w:type="dxa"/>
          </w:tcPr>
          <w:p w:rsidR="006300DC" w:rsidRPr="0016262F" w:rsidRDefault="006300DC" w:rsidP="006300DC">
            <w:pPr>
              <w:rPr>
                <w:sz w:val="20"/>
                <w:szCs w:val="20"/>
              </w:rPr>
            </w:pPr>
            <w:r w:rsidRPr="0016262F">
              <w:rPr>
                <w:sz w:val="20"/>
                <w:szCs w:val="20"/>
              </w:rPr>
              <w:t>DC/DAPDI</w:t>
            </w:r>
          </w:p>
        </w:tc>
        <w:tc>
          <w:tcPr>
            <w:tcW w:w="1200" w:type="dxa"/>
          </w:tcPr>
          <w:p w:rsidR="006300DC" w:rsidRPr="0016262F" w:rsidRDefault="006300DC" w:rsidP="006300DC">
            <w:pPr>
              <w:rPr>
                <w:sz w:val="20"/>
                <w:szCs w:val="20"/>
              </w:rPr>
            </w:pPr>
            <w:r w:rsidRPr="0016262F">
              <w:rPr>
                <w:sz w:val="20"/>
                <w:szCs w:val="20"/>
              </w:rPr>
              <w:t>DAPDI/DC</w:t>
            </w:r>
          </w:p>
        </w:tc>
        <w:tc>
          <w:tcPr>
            <w:tcW w:w="1142" w:type="dxa"/>
          </w:tcPr>
          <w:p w:rsidR="006300DC" w:rsidRPr="0016262F" w:rsidRDefault="006300DC" w:rsidP="006300DC">
            <w:pPr>
              <w:rPr>
                <w:sz w:val="20"/>
                <w:szCs w:val="20"/>
              </w:rPr>
            </w:pPr>
            <w:r w:rsidRPr="0016262F">
              <w:rPr>
                <w:sz w:val="20"/>
                <w:szCs w:val="20"/>
              </w:rPr>
              <w:t>Novembro</w:t>
            </w:r>
          </w:p>
        </w:tc>
        <w:tc>
          <w:tcPr>
            <w:tcW w:w="1320" w:type="dxa"/>
          </w:tcPr>
          <w:p w:rsidR="006300DC" w:rsidRPr="0016262F" w:rsidRDefault="006300DC" w:rsidP="006300DC">
            <w:pPr>
              <w:rPr>
                <w:color w:val="000000"/>
                <w:sz w:val="20"/>
                <w:szCs w:val="20"/>
              </w:rPr>
            </w:pPr>
            <w:r w:rsidRPr="0016262F">
              <w:rPr>
                <w:sz w:val="20"/>
                <w:szCs w:val="20"/>
              </w:rPr>
              <w:t>DAPDI/DC/UO</w:t>
            </w:r>
          </w:p>
        </w:tc>
        <w:tc>
          <w:tcPr>
            <w:tcW w:w="1450" w:type="dxa"/>
          </w:tcPr>
          <w:p w:rsidR="006300DC" w:rsidRPr="0016262F" w:rsidRDefault="006300DC" w:rsidP="006300DC">
            <w:pPr>
              <w:rPr>
                <w:sz w:val="20"/>
                <w:szCs w:val="20"/>
              </w:rPr>
            </w:pPr>
            <w:r w:rsidRPr="0016262F">
              <w:rPr>
                <w:sz w:val="20"/>
                <w:szCs w:val="20"/>
              </w:rPr>
              <w:t>Informe</w:t>
            </w:r>
            <w:r w:rsidRPr="0016262F">
              <w:rPr>
                <w:i/>
                <w:sz w:val="20"/>
                <w:szCs w:val="20"/>
              </w:rPr>
              <w:t xml:space="preserve"> in loco</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5. Processamento dos resultados</w:t>
            </w:r>
          </w:p>
        </w:tc>
        <w:tc>
          <w:tcPr>
            <w:tcW w:w="1485" w:type="dxa"/>
          </w:tcPr>
          <w:p w:rsidR="006300DC" w:rsidRPr="0016262F" w:rsidRDefault="006300DC" w:rsidP="006300DC">
            <w:pPr>
              <w:rPr>
                <w:sz w:val="20"/>
                <w:szCs w:val="20"/>
              </w:rPr>
            </w:pPr>
            <w:r w:rsidRPr="0016262F">
              <w:rPr>
                <w:sz w:val="20"/>
                <w:szCs w:val="20"/>
              </w:rPr>
              <w:t>DAPDI</w:t>
            </w:r>
          </w:p>
        </w:tc>
        <w:tc>
          <w:tcPr>
            <w:tcW w:w="1200" w:type="dxa"/>
          </w:tcPr>
          <w:p w:rsidR="006300DC" w:rsidRPr="0016262F" w:rsidRDefault="006300DC" w:rsidP="006300DC">
            <w:pPr>
              <w:rPr>
                <w:sz w:val="20"/>
                <w:szCs w:val="20"/>
              </w:rPr>
            </w:pPr>
            <w:r w:rsidRPr="0016262F">
              <w:rPr>
                <w:sz w:val="20"/>
                <w:szCs w:val="20"/>
              </w:rPr>
              <w:t>DAPDI</w:t>
            </w:r>
          </w:p>
        </w:tc>
        <w:tc>
          <w:tcPr>
            <w:tcW w:w="1142" w:type="dxa"/>
          </w:tcPr>
          <w:p w:rsidR="006300DC" w:rsidRPr="0016262F" w:rsidRDefault="006300DC" w:rsidP="006300DC">
            <w:pPr>
              <w:rPr>
                <w:sz w:val="20"/>
                <w:szCs w:val="20"/>
              </w:rPr>
            </w:pPr>
            <w:r w:rsidRPr="0016262F">
              <w:rPr>
                <w:sz w:val="20"/>
                <w:szCs w:val="20"/>
              </w:rPr>
              <w:t>Novembro</w:t>
            </w:r>
          </w:p>
        </w:tc>
        <w:tc>
          <w:tcPr>
            <w:tcW w:w="1320" w:type="dxa"/>
          </w:tcPr>
          <w:p w:rsidR="006300DC" w:rsidRPr="0016262F" w:rsidRDefault="006300DC" w:rsidP="006300DC">
            <w:pPr>
              <w:rPr>
                <w:color w:val="000000"/>
                <w:sz w:val="20"/>
                <w:szCs w:val="20"/>
              </w:rPr>
            </w:pPr>
            <w:r w:rsidRPr="0016262F">
              <w:rPr>
                <w:color w:val="000000"/>
                <w:sz w:val="20"/>
                <w:szCs w:val="20"/>
              </w:rPr>
              <w:t>DAPDI</w:t>
            </w:r>
          </w:p>
        </w:tc>
        <w:tc>
          <w:tcPr>
            <w:tcW w:w="1450" w:type="dxa"/>
          </w:tcPr>
          <w:p w:rsidR="006300DC" w:rsidRPr="0016262F" w:rsidRDefault="006300DC" w:rsidP="006300DC">
            <w:pPr>
              <w:rPr>
                <w:sz w:val="20"/>
                <w:szCs w:val="20"/>
              </w:rPr>
            </w:pPr>
            <w:r w:rsidRPr="0016262F">
              <w:rPr>
                <w:sz w:val="20"/>
                <w:szCs w:val="20"/>
              </w:rPr>
              <w:t>Base de Dados</w:t>
            </w:r>
          </w:p>
        </w:tc>
      </w:tr>
      <w:tr w:rsidR="006300DC" w:rsidRPr="0016262F" w:rsidTr="006300DC">
        <w:tc>
          <w:tcPr>
            <w:tcW w:w="2552" w:type="dxa"/>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6. Elaboração do relatório do trabalho</w:t>
            </w:r>
          </w:p>
        </w:tc>
        <w:tc>
          <w:tcPr>
            <w:tcW w:w="1485" w:type="dxa"/>
          </w:tcPr>
          <w:p w:rsidR="006300DC" w:rsidRPr="0016262F" w:rsidRDefault="006300DC" w:rsidP="006300DC">
            <w:pPr>
              <w:rPr>
                <w:sz w:val="20"/>
                <w:szCs w:val="20"/>
              </w:rPr>
            </w:pPr>
            <w:r w:rsidRPr="0016262F">
              <w:rPr>
                <w:sz w:val="20"/>
                <w:szCs w:val="20"/>
              </w:rPr>
              <w:t>DPDI/DC</w:t>
            </w:r>
          </w:p>
        </w:tc>
        <w:tc>
          <w:tcPr>
            <w:tcW w:w="1200" w:type="dxa"/>
          </w:tcPr>
          <w:p w:rsidR="006300DC" w:rsidRPr="0016262F" w:rsidRDefault="006300DC" w:rsidP="006300DC">
            <w:pPr>
              <w:rPr>
                <w:sz w:val="20"/>
                <w:szCs w:val="20"/>
              </w:rPr>
            </w:pPr>
            <w:r w:rsidRPr="0016262F">
              <w:rPr>
                <w:sz w:val="20"/>
                <w:szCs w:val="20"/>
              </w:rPr>
              <w:t>DAPDI/DC</w:t>
            </w:r>
          </w:p>
        </w:tc>
        <w:tc>
          <w:tcPr>
            <w:tcW w:w="1142" w:type="dxa"/>
          </w:tcPr>
          <w:p w:rsidR="006300DC" w:rsidRPr="0016262F" w:rsidRDefault="006300DC" w:rsidP="006300DC">
            <w:pPr>
              <w:rPr>
                <w:sz w:val="20"/>
                <w:szCs w:val="20"/>
              </w:rPr>
            </w:pPr>
            <w:r w:rsidRPr="0016262F">
              <w:rPr>
                <w:sz w:val="20"/>
                <w:szCs w:val="20"/>
              </w:rPr>
              <w:t>Dezembro</w:t>
            </w:r>
          </w:p>
        </w:tc>
        <w:tc>
          <w:tcPr>
            <w:tcW w:w="1320" w:type="dxa"/>
          </w:tcPr>
          <w:p w:rsidR="006300DC" w:rsidRPr="0016262F" w:rsidRDefault="006300DC" w:rsidP="006300DC">
            <w:pPr>
              <w:rPr>
                <w:color w:val="000000"/>
                <w:sz w:val="20"/>
                <w:szCs w:val="20"/>
              </w:rPr>
            </w:pPr>
            <w:r w:rsidRPr="0016262F">
              <w:rPr>
                <w:color w:val="000000"/>
                <w:sz w:val="20"/>
                <w:szCs w:val="20"/>
              </w:rPr>
              <w:t>DAPDI</w:t>
            </w:r>
          </w:p>
        </w:tc>
        <w:tc>
          <w:tcPr>
            <w:tcW w:w="1450" w:type="dxa"/>
          </w:tcPr>
          <w:p w:rsidR="006300DC" w:rsidRPr="0016262F" w:rsidRDefault="006300DC" w:rsidP="006300DC">
            <w:pPr>
              <w:rPr>
                <w:sz w:val="20"/>
                <w:szCs w:val="20"/>
              </w:rPr>
            </w:pPr>
            <w:r w:rsidRPr="0016262F">
              <w:rPr>
                <w:sz w:val="20"/>
                <w:szCs w:val="20"/>
              </w:rPr>
              <w:t>Recomendações</w:t>
            </w:r>
          </w:p>
        </w:tc>
      </w:tr>
      <w:tr w:rsidR="006300DC" w:rsidRPr="0016262F" w:rsidTr="006300DC">
        <w:tc>
          <w:tcPr>
            <w:tcW w:w="2552" w:type="dxa"/>
            <w:tcBorders>
              <w:bottom w:val="single" w:sz="4" w:space="0" w:color="auto"/>
            </w:tcBorders>
          </w:tcPr>
          <w:p w:rsidR="006300DC" w:rsidRPr="0016262F" w:rsidRDefault="006300DC" w:rsidP="006300DC">
            <w:pPr>
              <w:pStyle w:val="ColorfulList-Accent11"/>
              <w:ind w:left="176" w:hanging="176"/>
              <w:rPr>
                <w:rFonts w:ascii="Times New Roman" w:hAnsi="Times New Roman"/>
                <w:color w:val="000000"/>
                <w:sz w:val="20"/>
                <w:szCs w:val="20"/>
                <w:lang w:val="pt-PT"/>
              </w:rPr>
            </w:pPr>
            <w:r w:rsidRPr="0016262F">
              <w:rPr>
                <w:rFonts w:ascii="Times New Roman" w:hAnsi="Times New Roman"/>
                <w:color w:val="000000"/>
                <w:sz w:val="20"/>
                <w:szCs w:val="20"/>
                <w:lang w:val="pt-PT"/>
              </w:rPr>
              <w:t>7. Apresentação do relatório</w:t>
            </w:r>
          </w:p>
        </w:tc>
        <w:tc>
          <w:tcPr>
            <w:tcW w:w="1485" w:type="dxa"/>
            <w:tcBorders>
              <w:bottom w:val="single" w:sz="4" w:space="0" w:color="auto"/>
            </w:tcBorders>
          </w:tcPr>
          <w:p w:rsidR="006300DC" w:rsidRPr="0016262F" w:rsidRDefault="006300DC" w:rsidP="006300DC">
            <w:pPr>
              <w:rPr>
                <w:sz w:val="20"/>
                <w:szCs w:val="20"/>
              </w:rPr>
            </w:pPr>
            <w:r w:rsidRPr="0016262F">
              <w:rPr>
                <w:sz w:val="20"/>
                <w:szCs w:val="20"/>
              </w:rPr>
              <w:t>DAPDI/DC</w:t>
            </w:r>
          </w:p>
        </w:tc>
        <w:tc>
          <w:tcPr>
            <w:tcW w:w="1200" w:type="dxa"/>
            <w:tcBorders>
              <w:bottom w:val="single" w:sz="4" w:space="0" w:color="auto"/>
            </w:tcBorders>
          </w:tcPr>
          <w:p w:rsidR="006300DC" w:rsidRPr="0016262F" w:rsidRDefault="006300DC" w:rsidP="006300DC">
            <w:pPr>
              <w:rPr>
                <w:sz w:val="20"/>
                <w:szCs w:val="20"/>
              </w:rPr>
            </w:pPr>
            <w:r w:rsidRPr="0016262F">
              <w:rPr>
                <w:sz w:val="20"/>
                <w:szCs w:val="20"/>
              </w:rPr>
              <w:t>DC/DAPDI</w:t>
            </w:r>
          </w:p>
        </w:tc>
        <w:tc>
          <w:tcPr>
            <w:tcW w:w="1142" w:type="dxa"/>
            <w:tcBorders>
              <w:bottom w:val="single" w:sz="4" w:space="0" w:color="auto"/>
            </w:tcBorders>
          </w:tcPr>
          <w:p w:rsidR="006300DC" w:rsidRPr="0016262F" w:rsidRDefault="006300DC" w:rsidP="006300DC">
            <w:pPr>
              <w:rPr>
                <w:sz w:val="20"/>
                <w:szCs w:val="20"/>
              </w:rPr>
            </w:pPr>
            <w:r w:rsidRPr="0016262F">
              <w:rPr>
                <w:sz w:val="20"/>
                <w:szCs w:val="20"/>
              </w:rPr>
              <w:t>Dezembro</w:t>
            </w:r>
          </w:p>
        </w:tc>
        <w:tc>
          <w:tcPr>
            <w:tcW w:w="1320" w:type="dxa"/>
            <w:tcBorders>
              <w:bottom w:val="single" w:sz="4" w:space="0" w:color="auto"/>
            </w:tcBorders>
          </w:tcPr>
          <w:p w:rsidR="006300DC" w:rsidRPr="0016262F" w:rsidRDefault="006300DC" w:rsidP="006300DC">
            <w:pPr>
              <w:rPr>
                <w:color w:val="000000"/>
                <w:sz w:val="20"/>
                <w:szCs w:val="20"/>
              </w:rPr>
            </w:pPr>
            <w:r w:rsidRPr="0016262F">
              <w:rPr>
                <w:color w:val="000000"/>
                <w:sz w:val="20"/>
                <w:szCs w:val="20"/>
              </w:rPr>
              <w:t>DAPDI/DC</w:t>
            </w:r>
          </w:p>
        </w:tc>
        <w:tc>
          <w:tcPr>
            <w:tcW w:w="1450" w:type="dxa"/>
            <w:tcBorders>
              <w:bottom w:val="single" w:sz="4" w:space="0" w:color="auto"/>
            </w:tcBorders>
          </w:tcPr>
          <w:p w:rsidR="006300DC" w:rsidRPr="0016262F" w:rsidRDefault="006300DC" w:rsidP="006300DC">
            <w:pPr>
              <w:rPr>
                <w:sz w:val="20"/>
                <w:szCs w:val="20"/>
              </w:rPr>
            </w:pPr>
            <w:r w:rsidRPr="0016262F">
              <w:rPr>
                <w:sz w:val="20"/>
                <w:szCs w:val="20"/>
              </w:rPr>
              <w:t>Resultados do levantamento</w:t>
            </w:r>
          </w:p>
        </w:tc>
      </w:tr>
    </w:tbl>
    <w:p w:rsidR="006300DC" w:rsidRPr="001F63FB" w:rsidRDefault="006300DC" w:rsidP="001D0304">
      <w:pPr>
        <w:widowControl w:val="0"/>
        <w:tabs>
          <w:tab w:val="left" w:pos="6705"/>
        </w:tabs>
        <w:autoSpaceDE w:val="0"/>
        <w:autoSpaceDN w:val="0"/>
        <w:adjustRightInd w:val="0"/>
        <w:ind w:left="2552" w:hanging="2552"/>
        <w:jc w:val="both"/>
        <w:rPr>
          <w:i/>
          <w:sz w:val="16"/>
          <w:szCs w:val="16"/>
          <w:lang w:val="pt-PT"/>
        </w:rPr>
      </w:pPr>
    </w:p>
    <w:p w:rsidR="001F63FB" w:rsidRPr="001F63FB" w:rsidRDefault="001F63FB" w:rsidP="001D0304">
      <w:pPr>
        <w:widowControl w:val="0"/>
        <w:tabs>
          <w:tab w:val="left" w:pos="6705"/>
        </w:tabs>
        <w:autoSpaceDE w:val="0"/>
        <w:autoSpaceDN w:val="0"/>
        <w:adjustRightInd w:val="0"/>
        <w:ind w:left="2552" w:hanging="2552"/>
        <w:jc w:val="both"/>
        <w:rPr>
          <w:i/>
          <w:sz w:val="16"/>
          <w:szCs w:val="16"/>
          <w:lang w:val="pt-PT"/>
        </w:rPr>
      </w:pPr>
    </w:p>
    <w:p w:rsidR="001D0304" w:rsidRPr="00C4039C" w:rsidRDefault="001D0304" w:rsidP="001D0304">
      <w:pPr>
        <w:widowControl w:val="0"/>
        <w:tabs>
          <w:tab w:val="left" w:pos="6705"/>
        </w:tabs>
        <w:autoSpaceDE w:val="0"/>
        <w:autoSpaceDN w:val="0"/>
        <w:adjustRightInd w:val="0"/>
        <w:ind w:left="2552" w:hanging="2552"/>
        <w:jc w:val="both"/>
        <w:rPr>
          <w:i/>
          <w:color w:val="000000"/>
          <w:szCs w:val="24"/>
          <w:lang w:val="pt-PT"/>
        </w:rPr>
      </w:pPr>
      <w:r w:rsidRPr="00C4039C">
        <w:rPr>
          <w:i/>
          <w:color w:val="000000"/>
          <w:szCs w:val="24"/>
          <w:lang w:val="pt-PT"/>
        </w:rPr>
        <w:t>Sub-actividade 4.2.1.2:</w:t>
      </w:r>
      <w:r w:rsidRPr="00C4039C">
        <w:rPr>
          <w:i/>
          <w:color w:val="000000"/>
          <w:szCs w:val="24"/>
          <w:lang w:val="pt-PT"/>
        </w:rPr>
        <w:tab/>
        <w:t>Realização de um estudo de viabilidade para a constituição de uma plataforma multifuncional para a investigação ambiental.</w:t>
      </w:r>
    </w:p>
    <w:p w:rsidR="001D0304" w:rsidRPr="001F63FB" w:rsidRDefault="001D0304" w:rsidP="001D0304">
      <w:pPr>
        <w:widowControl w:val="0"/>
        <w:tabs>
          <w:tab w:val="left" w:pos="6705"/>
        </w:tabs>
        <w:autoSpaceDE w:val="0"/>
        <w:autoSpaceDN w:val="0"/>
        <w:adjustRightInd w:val="0"/>
        <w:ind w:left="2552" w:hanging="2552"/>
        <w:jc w:val="both"/>
        <w:rPr>
          <w:szCs w:val="24"/>
          <w:lang w:val="pt-PT"/>
        </w:rPr>
      </w:pPr>
    </w:p>
    <w:p w:rsidR="001F63FB" w:rsidRPr="001F63FB" w:rsidRDefault="001F63FB" w:rsidP="001F63FB">
      <w:pPr>
        <w:widowControl w:val="0"/>
        <w:tabs>
          <w:tab w:val="left" w:pos="851"/>
        </w:tabs>
        <w:autoSpaceDE w:val="0"/>
        <w:autoSpaceDN w:val="0"/>
        <w:adjustRightInd w:val="0"/>
        <w:jc w:val="both"/>
        <w:rPr>
          <w:lang w:val="pt-PT"/>
        </w:rPr>
      </w:pPr>
      <w:r w:rsidRPr="001F63FB">
        <w:rPr>
          <w:lang w:val="pt-PT"/>
        </w:rPr>
        <w:t xml:space="preserve">Com base nos resultados do levantamento dos espaços e dos equipamentos existentes nas unidades orgânicas referidas na </w:t>
      </w:r>
      <w:r w:rsidRPr="001F63FB">
        <w:rPr>
          <w:b/>
          <w:i/>
          <w:color w:val="000000"/>
          <w:lang w:val="pt-PT"/>
        </w:rPr>
        <w:t>Sub-actividade 4.2.1.1</w:t>
      </w:r>
      <w:r w:rsidRPr="001F63FB">
        <w:rPr>
          <w:lang w:val="pt-PT"/>
        </w:rPr>
        <w:t>, a Direcção Científica vai realizar um estudo de viabilidade para a constituição de uma plataforma multifuncional para a investigação ambiental. O processo contará com a sub-contratação de serviços a nível interno sob forma de uma comissão, constituída por duas a três pessoas, para proceder ao estudo e propor as melhores maneiras de implementação. Trata-se de uma actividade que poderá terminar só depois da efectivação da plataforma.</w:t>
      </w:r>
    </w:p>
    <w:p w:rsidR="001F63FB" w:rsidRPr="001F63FB" w:rsidRDefault="001F63FB" w:rsidP="001F63FB">
      <w:pPr>
        <w:widowControl w:val="0"/>
        <w:tabs>
          <w:tab w:val="left" w:pos="851"/>
        </w:tabs>
        <w:autoSpaceDE w:val="0"/>
        <w:autoSpaceDN w:val="0"/>
        <w:adjustRightInd w:val="0"/>
        <w:jc w:val="both"/>
        <w:rPr>
          <w:color w:val="000000"/>
          <w:lang w:val="pt-PT"/>
        </w:rPr>
      </w:pPr>
    </w:p>
    <w:p w:rsidR="001F63FB" w:rsidRDefault="001F63FB" w:rsidP="001F63FB">
      <w:pPr>
        <w:widowControl w:val="0"/>
        <w:tabs>
          <w:tab w:val="left" w:pos="851"/>
        </w:tabs>
        <w:autoSpaceDE w:val="0"/>
        <w:autoSpaceDN w:val="0"/>
        <w:adjustRightInd w:val="0"/>
        <w:jc w:val="both"/>
        <w:rPr>
          <w:color w:val="000000"/>
          <w:lang w:val="pt-PT"/>
        </w:rPr>
      </w:pPr>
      <w:r w:rsidRPr="001F63FB">
        <w:rPr>
          <w:color w:val="000000"/>
          <w:lang w:val="pt-PT"/>
        </w:rPr>
        <w:t xml:space="preserve">Para o efeito, estão previstas para o próximo ano as seguintes acções preparatórias: </w:t>
      </w:r>
    </w:p>
    <w:p w:rsidR="001F63FB" w:rsidRPr="001F63FB" w:rsidRDefault="001F63FB" w:rsidP="001F63FB">
      <w:pPr>
        <w:widowControl w:val="0"/>
        <w:tabs>
          <w:tab w:val="left" w:pos="851"/>
        </w:tabs>
        <w:autoSpaceDE w:val="0"/>
        <w:autoSpaceDN w:val="0"/>
        <w:adjustRightInd w:val="0"/>
        <w:jc w:val="both"/>
        <w:rPr>
          <w:color w:val="000000"/>
          <w:lang w:val="pt-PT"/>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417"/>
        <w:gridCol w:w="708"/>
        <w:gridCol w:w="1418"/>
        <w:gridCol w:w="1843"/>
      </w:tblGrid>
      <w:tr w:rsidR="001F63FB" w:rsidRPr="001F63FB" w:rsidTr="001F63FB">
        <w:trPr>
          <w:trHeight w:val="192"/>
          <w:tblHeader/>
        </w:trPr>
        <w:tc>
          <w:tcPr>
            <w:tcW w:w="2977" w:type="dxa"/>
            <w:vMerge w:val="restart"/>
            <w:shd w:val="clear" w:color="auto" w:fill="F2F2F2"/>
            <w:vAlign w:val="center"/>
          </w:tcPr>
          <w:p w:rsidR="001F63FB" w:rsidRPr="000013FB" w:rsidRDefault="001F63FB" w:rsidP="000013FB">
            <w:pPr>
              <w:rPr>
                <w:color w:val="000000"/>
                <w:sz w:val="20"/>
                <w:szCs w:val="20"/>
                <w:lang w:val="pt-PT"/>
              </w:rPr>
            </w:pPr>
          </w:p>
          <w:p w:rsidR="001F63FB" w:rsidRPr="001F63FB" w:rsidRDefault="001F63FB" w:rsidP="000013FB">
            <w:pPr>
              <w:rPr>
                <w:b/>
                <w:color w:val="000000"/>
                <w:sz w:val="20"/>
                <w:szCs w:val="20"/>
              </w:rPr>
            </w:pPr>
            <w:r w:rsidRPr="001F63FB">
              <w:rPr>
                <w:b/>
                <w:color w:val="000000"/>
                <w:sz w:val="20"/>
                <w:szCs w:val="20"/>
              </w:rPr>
              <w:t>Acção</w:t>
            </w:r>
          </w:p>
          <w:p w:rsidR="001F63FB" w:rsidRPr="001F63FB" w:rsidRDefault="001F63FB" w:rsidP="000013FB">
            <w:pPr>
              <w:rPr>
                <w:b/>
                <w:color w:val="000000"/>
                <w:sz w:val="20"/>
                <w:szCs w:val="20"/>
              </w:rPr>
            </w:pPr>
          </w:p>
        </w:tc>
        <w:tc>
          <w:tcPr>
            <w:tcW w:w="2835" w:type="dxa"/>
            <w:gridSpan w:val="2"/>
            <w:shd w:val="clear" w:color="auto" w:fill="F2F2F2"/>
            <w:vAlign w:val="center"/>
          </w:tcPr>
          <w:p w:rsidR="001F63FB" w:rsidRPr="001F63FB" w:rsidRDefault="001F63FB" w:rsidP="000013FB">
            <w:pPr>
              <w:jc w:val="center"/>
              <w:rPr>
                <w:b/>
                <w:color w:val="000000"/>
                <w:sz w:val="20"/>
                <w:szCs w:val="20"/>
              </w:rPr>
            </w:pPr>
            <w:r w:rsidRPr="001F63FB">
              <w:rPr>
                <w:b/>
                <w:color w:val="000000"/>
                <w:sz w:val="20"/>
                <w:szCs w:val="20"/>
              </w:rPr>
              <w:t>Responsável</w:t>
            </w:r>
          </w:p>
        </w:tc>
        <w:tc>
          <w:tcPr>
            <w:tcW w:w="708" w:type="dxa"/>
            <w:vMerge w:val="restart"/>
            <w:shd w:val="clear" w:color="auto" w:fill="F2F2F2"/>
            <w:vAlign w:val="center"/>
          </w:tcPr>
          <w:p w:rsidR="001F63FB" w:rsidRPr="001F63FB" w:rsidRDefault="001F63FB" w:rsidP="000013FB">
            <w:pPr>
              <w:rPr>
                <w:b/>
                <w:color w:val="000000"/>
                <w:sz w:val="20"/>
                <w:szCs w:val="20"/>
              </w:rPr>
            </w:pPr>
            <w:r w:rsidRPr="001F63FB">
              <w:rPr>
                <w:b/>
                <w:color w:val="000000"/>
                <w:sz w:val="20"/>
                <w:szCs w:val="20"/>
              </w:rPr>
              <w:t>Data limite</w:t>
            </w:r>
          </w:p>
        </w:tc>
        <w:tc>
          <w:tcPr>
            <w:tcW w:w="1418" w:type="dxa"/>
            <w:vMerge w:val="restart"/>
            <w:shd w:val="clear" w:color="auto" w:fill="F2F2F2"/>
            <w:vAlign w:val="center"/>
          </w:tcPr>
          <w:p w:rsidR="001F63FB" w:rsidRPr="001F63FB" w:rsidRDefault="001F63FB" w:rsidP="000013FB">
            <w:pPr>
              <w:rPr>
                <w:b/>
                <w:color w:val="000000"/>
                <w:sz w:val="20"/>
                <w:szCs w:val="20"/>
              </w:rPr>
            </w:pPr>
            <w:r w:rsidRPr="001F63FB">
              <w:rPr>
                <w:b/>
                <w:color w:val="000000"/>
                <w:sz w:val="20"/>
                <w:szCs w:val="20"/>
              </w:rPr>
              <w:t>Nível de aprovação/ participação</w:t>
            </w:r>
          </w:p>
        </w:tc>
        <w:tc>
          <w:tcPr>
            <w:tcW w:w="1843" w:type="dxa"/>
            <w:vMerge w:val="restart"/>
            <w:shd w:val="clear" w:color="auto" w:fill="F2F2F2"/>
            <w:vAlign w:val="center"/>
          </w:tcPr>
          <w:p w:rsidR="001F63FB" w:rsidRPr="001F63FB" w:rsidRDefault="001F63FB" w:rsidP="000013FB">
            <w:pPr>
              <w:ind w:left="-16" w:firstLine="16"/>
              <w:rPr>
                <w:b/>
                <w:color w:val="000000"/>
                <w:sz w:val="20"/>
                <w:szCs w:val="20"/>
              </w:rPr>
            </w:pPr>
            <w:r w:rsidRPr="001F63FB">
              <w:rPr>
                <w:b/>
                <w:color w:val="000000"/>
                <w:sz w:val="20"/>
                <w:szCs w:val="20"/>
              </w:rPr>
              <w:t>Comentários/ Outputs</w:t>
            </w:r>
          </w:p>
        </w:tc>
      </w:tr>
      <w:tr w:rsidR="001F63FB" w:rsidRPr="001F63FB" w:rsidTr="001F63FB">
        <w:trPr>
          <w:trHeight w:val="360"/>
          <w:tblHeader/>
        </w:trPr>
        <w:tc>
          <w:tcPr>
            <w:tcW w:w="2977" w:type="dxa"/>
            <w:vMerge/>
            <w:shd w:val="clear" w:color="auto" w:fill="F2F2F2"/>
            <w:vAlign w:val="center"/>
          </w:tcPr>
          <w:p w:rsidR="001F63FB" w:rsidRPr="001F63FB" w:rsidRDefault="001F63FB" w:rsidP="000013FB">
            <w:pPr>
              <w:rPr>
                <w:color w:val="000000"/>
                <w:sz w:val="20"/>
                <w:szCs w:val="20"/>
              </w:rPr>
            </w:pPr>
          </w:p>
        </w:tc>
        <w:tc>
          <w:tcPr>
            <w:tcW w:w="1418" w:type="dxa"/>
            <w:shd w:val="clear" w:color="auto" w:fill="F2F2F2"/>
            <w:vAlign w:val="center"/>
          </w:tcPr>
          <w:p w:rsidR="001F63FB" w:rsidRPr="001F63FB" w:rsidRDefault="001F63FB" w:rsidP="000013FB">
            <w:pPr>
              <w:rPr>
                <w:b/>
                <w:color w:val="000000"/>
                <w:sz w:val="20"/>
                <w:szCs w:val="20"/>
              </w:rPr>
            </w:pPr>
            <w:r w:rsidRPr="001F63FB">
              <w:rPr>
                <w:b/>
                <w:color w:val="000000"/>
                <w:sz w:val="20"/>
                <w:szCs w:val="20"/>
              </w:rPr>
              <w:t>Coordenação</w:t>
            </w:r>
          </w:p>
        </w:tc>
        <w:tc>
          <w:tcPr>
            <w:tcW w:w="1417" w:type="dxa"/>
            <w:shd w:val="clear" w:color="auto" w:fill="F2F2F2"/>
            <w:vAlign w:val="center"/>
          </w:tcPr>
          <w:p w:rsidR="001F63FB" w:rsidRPr="001F63FB" w:rsidRDefault="001F63FB" w:rsidP="000013FB">
            <w:pPr>
              <w:rPr>
                <w:b/>
                <w:color w:val="000000"/>
                <w:sz w:val="20"/>
                <w:szCs w:val="20"/>
              </w:rPr>
            </w:pPr>
            <w:r w:rsidRPr="001F63FB">
              <w:rPr>
                <w:b/>
                <w:color w:val="000000"/>
                <w:sz w:val="20"/>
                <w:szCs w:val="20"/>
              </w:rPr>
              <w:t>Execução</w:t>
            </w:r>
          </w:p>
        </w:tc>
        <w:tc>
          <w:tcPr>
            <w:tcW w:w="708" w:type="dxa"/>
            <w:vMerge/>
            <w:shd w:val="clear" w:color="auto" w:fill="F2F2F2"/>
            <w:vAlign w:val="center"/>
          </w:tcPr>
          <w:p w:rsidR="001F63FB" w:rsidRPr="001F63FB" w:rsidRDefault="001F63FB" w:rsidP="000013FB">
            <w:pPr>
              <w:rPr>
                <w:b/>
                <w:color w:val="000000"/>
                <w:sz w:val="20"/>
                <w:szCs w:val="20"/>
              </w:rPr>
            </w:pPr>
          </w:p>
        </w:tc>
        <w:tc>
          <w:tcPr>
            <w:tcW w:w="1418" w:type="dxa"/>
            <w:vMerge/>
            <w:shd w:val="clear" w:color="auto" w:fill="F2F2F2"/>
            <w:vAlign w:val="center"/>
          </w:tcPr>
          <w:p w:rsidR="001F63FB" w:rsidRPr="001F63FB" w:rsidRDefault="001F63FB" w:rsidP="000013FB">
            <w:pPr>
              <w:rPr>
                <w:b/>
                <w:color w:val="000000"/>
                <w:sz w:val="20"/>
                <w:szCs w:val="20"/>
              </w:rPr>
            </w:pPr>
          </w:p>
        </w:tc>
        <w:tc>
          <w:tcPr>
            <w:tcW w:w="1843" w:type="dxa"/>
            <w:vMerge/>
            <w:shd w:val="clear" w:color="auto" w:fill="F2F2F2"/>
            <w:vAlign w:val="center"/>
          </w:tcPr>
          <w:p w:rsidR="001F63FB" w:rsidRPr="001F63FB" w:rsidRDefault="001F63FB" w:rsidP="000013FB">
            <w:pPr>
              <w:ind w:left="-16" w:firstLine="16"/>
              <w:rPr>
                <w:b/>
                <w:color w:val="000000"/>
                <w:sz w:val="20"/>
                <w:szCs w:val="20"/>
              </w:rPr>
            </w:pPr>
          </w:p>
        </w:tc>
      </w:tr>
      <w:tr w:rsidR="001F63FB" w:rsidRPr="001F63FB" w:rsidTr="001F63FB">
        <w:trPr>
          <w:trHeight w:val="360"/>
        </w:trPr>
        <w:tc>
          <w:tcPr>
            <w:tcW w:w="2977" w:type="dxa"/>
          </w:tcPr>
          <w:p w:rsidR="001F63FB" w:rsidRPr="001F63FB" w:rsidRDefault="001F63FB" w:rsidP="001F63FB">
            <w:pPr>
              <w:numPr>
                <w:ilvl w:val="0"/>
                <w:numId w:val="59"/>
              </w:numPr>
              <w:rPr>
                <w:color w:val="000000"/>
                <w:sz w:val="20"/>
                <w:szCs w:val="20"/>
                <w:lang w:val="pt-PT"/>
              </w:rPr>
            </w:pPr>
            <w:r w:rsidRPr="001F63FB">
              <w:rPr>
                <w:color w:val="000000"/>
                <w:sz w:val="20"/>
                <w:szCs w:val="20"/>
                <w:lang w:val="pt-PT"/>
              </w:rPr>
              <w:t xml:space="preserve">Reunião com as unidades orgânicas do projecto para reflexão sobre a criação da plataforma </w:t>
            </w:r>
          </w:p>
        </w:tc>
        <w:tc>
          <w:tcPr>
            <w:tcW w:w="1418" w:type="dxa"/>
            <w:vAlign w:val="center"/>
          </w:tcPr>
          <w:p w:rsidR="001F63FB" w:rsidRPr="001F63FB" w:rsidRDefault="001F63FB" w:rsidP="000013FB">
            <w:pPr>
              <w:jc w:val="center"/>
              <w:rPr>
                <w:color w:val="000000"/>
                <w:sz w:val="20"/>
                <w:szCs w:val="20"/>
              </w:rPr>
            </w:pPr>
            <w:r w:rsidRPr="001F63FB">
              <w:rPr>
                <w:color w:val="000000"/>
                <w:sz w:val="20"/>
                <w:szCs w:val="20"/>
              </w:rPr>
              <w:t>DC</w:t>
            </w:r>
          </w:p>
        </w:tc>
        <w:tc>
          <w:tcPr>
            <w:tcW w:w="1417" w:type="dxa"/>
            <w:vAlign w:val="center"/>
          </w:tcPr>
          <w:p w:rsidR="001F63FB" w:rsidRPr="001F63FB" w:rsidRDefault="001F63FB" w:rsidP="000013FB">
            <w:pPr>
              <w:rPr>
                <w:color w:val="000000"/>
                <w:sz w:val="20"/>
                <w:szCs w:val="20"/>
              </w:rPr>
            </w:pPr>
            <w:r w:rsidRPr="001F63FB">
              <w:rPr>
                <w:color w:val="000000"/>
                <w:sz w:val="20"/>
                <w:szCs w:val="20"/>
              </w:rPr>
              <w:t>DC/UO</w:t>
            </w:r>
          </w:p>
        </w:tc>
        <w:tc>
          <w:tcPr>
            <w:tcW w:w="708" w:type="dxa"/>
            <w:vAlign w:val="center"/>
          </w:tcPr>
          <w:p w:rsidR="001F63FB" w:rsidRPr="001F63FB" w:rsidRDefault="001F63FB" w:rsidP="000013FB">
            <w:pPr>
              <w:jc w:val="right"/>
              <w:rPr>
                <w:color w:val="000000"/>
                <w:sz w:val="20"/>
                <w:szCs w:val="20"/>
              </w:rPr>
            </w:pPr>
            <w:r w:rsidRPr="001F63FB">
              <w:rPr>
                <w:color w:val="000000"/>
                <w:sz w:val="20"/>
                <w:szCs w:val="20"/>
              </w:rPr>
              <w:t xml:space="preserve">Set. </w:t>
            </w:r>
          </w:p>
        </w:tc>
        <w:tc>
          <w:tcPr>
            <w:tcW w:w="1418" w:type="dxa"/>
            <w:vAlign w:val="center"/>
          </w:tcPr>
          <w:p w:rsidR="001F63FB" w:rsidRPr="001F63FB" w:rsidRDefault="001F63FB" w:rsidP="000013FB">
            <w:pPr>
              <w:rPr>
                <w:color w:val="000000"/>
                <w:sz w:val="20"/>
                <w:szCs w:val="20"/>
              </w:rPr>
            </w:pPr>
            <w:r w:rsidRPr="001F63FB">
              <w:rPr>
                <w:color w:val="000000"/>
                <w:sz w:val="20"/>
                <w:szCs w:val="20"/>
              </w:rPr>
              <w:t>UO/DC</w:t>
            </w:r>
          </w:p>
        </w:tc>
        <w:tc>
          <w:tcPr>
            <w:tcW w:w="1843" w:type="dxa"/>
            <w:vAlign w:val="center"/>
          </w:tcPr>
          <w:p w:rsidR="001F63FB" w:rsidRPr="001F63FB" w:rsidRDefault="001F63FB" w:rsidP="000013FB">
            <w:pPr>
              <w:rPr>
                <w:color w:val="000000"/>
                <w:sz w:val="20"/>
                <w:szCs w:val="20"/>
              </w:rPr>
            </w:pPr>
            <w:r w:rsidRPr="001F63FB">
              <w:rPr>
                <w:color w:val="000000"/>
                <w:sz w:val="20"/>
                <w:szCs w:val="20"/>
              </w:rPr>
              <w:t xml:space="preserve">Clarificação das actividades </w:t>
            </w:r>
          </w:p>
        </w:tc>
      </w:tr>
      <w:tr w:rsidR="001F63FB" w:rsidRPr="001F63FB" w:rsidTr="001F63FB">
        <w:trPr>
          <w:trHeight w:val="360"/>
        </w:trPr>
        <w:tc>
          <w:tcPr>
            <w:tcW w:w="2977" w:type="dxa"/>
          </w:tcPr>
          <w:p w:rsidR="001F63FB" w:rsidRPr="001F63FB" w:rsidRDefault="001F63FB" w:rsidP="001F63FB">
            <w:pPr>
              <w:numPr>
                <w:ilvl w:val="0"/>
                <w:numId w:val="59"/>
              </w:numPr>
              <w:rPr>
                <w:rFonts w:eastAsia="Calibri"/>
                <w:color w:val="000000"/>
                <w:sz w:val="20"/>
                <w:szCs w:val="20"/>
                <w:lang w:val="pt-PT" w:eastAsia="it-IT"/>
              </w:rPr>
            </w:pPr>
            <w:r w:rsidRPr="001F63FB">
              <w:rPr>
                <w:rFonts w:eastAsia="Calibri"/>
                <w:color w:val="000000"/>
                <w:sz w:val="20"/>
                <w:szCs w:val="20"/>
                <w:lang w:val="pt-PT" w:eastAsia="it-IT"/>
              </w:rPr>
              <w:t>Constituição de uma Comissão de trabalho</w:t>
            </w:r>
          </w:p>
        </w:tc>
        <w:tc>
          <w:tcPr>
            <w:tcW w:w="1418" w:type="dxa"/>
            <w:vAlign w:val="center"/>
          </w:tcPr>
          <w:p w:rsidR="001F63FB" w:rsidRPr="001F63FB" w:rsidRDefault="001F63FB" w:rsidP="000013FB">
            <w:pPr>
              <w:jc w:val="center"/>
              <w:rPr>
                <w:color w:val="000000"/>
                <w:sz w:val="20"/>
                <w:szCs w:val="20"/>
              </w:rPr>
            </w:pPr>
            <w:r w:rsidRPr="001F63FB">
              <w:rPr>
                <w:color w:val="000000"/>
                <w:sz w:val="20"/>
                <w:szCs w:val="20"/>
              </w:rPr>
              <w:t>DC</w:t>
            </w:r>
          </w:p>
        </w:tc>
        <w:tc>
          <w:tcPr>
            <w:tcW w:w="1417" w:type="dxa"/>
            <w:vAlign w:val="center"/>
          </w:tcPr>
          <w:p w:rsidR="001F63FB" w:rsidRPr="001F63FB" w:rsidRDefault="001F63FB" w:rsidP="000013FB">
            <w:pPr>
              <w:rPr>
                <w:color w:val="000000"/>
                <w:sz w:val="20"/>
                <w:szCs w:val="20"/>
              </w:rPr>
            </w:pPr>
            <w:r w:rsidRPr="001F63FB">
              <w:rPr>
                <w:color w:val="000000"/>
                <w:sz w:val="20"/>
                <w:szCs w:val="20"/>
              </w:rPr>
              <w:t xml:space="preserve">DC/UO </w:t>
            </w:r>
          </w:p>
        </w:tc>
        <w:tc>
          <w:tcPr>
            <w:tcW w:w="708" w:type="dxa"/>
            <w:vAlign w:val="center"/>
          </w:tcPr>
          <w:p w:rsidR="001F63FB" w:rsidRPr="001F63FB" w:rsidRDefault="001F63FB" w:rsidP="000013FB">
            <w:pPr>
              <w:jc w:val="right"/>
              <w:rPr>
                <w:color w:val="000000"/>
                <w:sz w:val="20"/>
                <w:szCs w:val="20"/>
              </w:rPr>
            </w:pPr>
            <w:r w:rsidRPr="001F63FB">
              <w:rPr>
                <w:color w:val="000000"/>
                <w:sz w:val="20"/>
                <w:szCs w:val="20"/>
              </w:rPr>
              <w:t xml:space="preserve">Out. </w:t>
            </w:r>
          </w:p>
        </w:tc>
        <w:tc>
          <w:tcPr>
            <w:tcW w:w="1418" w:type="dxa"/>
            <w:vAlign w:val="center"/>
          </w:tcPr>
          <w:p w:rsidR="001F63FB" w:rsidRPr="001F63FB" w:rsidRDefault="001F63FB" w:rsidP="000013FB">
            <w:pPr>
              <w:rPr>
                <w:color w:val="000000"/>
                <w:sz w:val="20"/>
                <w:szCs w:val="20"/>
              </w:rPr>
            </w:pPr>
            <w:r w:rsidRPr="001F63FB">
              <w:rPr>
                <w:color w:val="000000"/>
                <w:sz w:val="20"/>
                <w:szCs w:val="20"/>
              </w:rPr>
              <w:t>UO/DC</w:t>
            </w:r>
          </w:p>
        </w:tc>
        <w:tc>
          <w:tcPr>
            <w:tcW w:w="1843" w:type="dxa"/>
            <w:vAlign w:val="center"/>
          </w:tcPr>
          <w:p w:rsidR="001F63FB" w:rsidRPr="001F63FB" w:rsidRDefault="001F63FB" w:rsidP="000013FB">
            <w:pPr>
              <w:rPr>
                <w:color w:val="000000"/>
                <w:sz w:val="20"/>
                <w:szCs w:val="20"/>
              </w:rPr>
            </w:pPr>
            <w:r w:rsidRPr="001F63FB">
              <w:rPr>
                <w:color w:val="000000"/>
                <w:sz w:val="20"/>
                <w:szCs w:val="20"/>
              </w:rPr>
              <w:t>Pessoal</w:t>
            </w:r>
          </w:p>
        </w:tc>
      </w:tr>
      <w:tr w:rsidR="001F63FB" w:rsidRPr="001F63FB" w:rsidTr="001F63FB">
        <w:trPr>
          <w:trHeight w:val="360"/>
        </w:trPr>
        <w:tc>
          <w:tcPr>
            <w:tcW w:w="2977" w:type="dxa"/>
          </w:tcPr>
          <w:p w:rsidR="001F63FB" w:rsidRPr="001F63FB" w:rsidRDefault="001F63FB" w:rsidP="001F63FB">
            <w:pPr>
              <w:numPr>
                <w:ilvl w:val="0"/>
                <w:numId w:val="59"/>
              </w:numPr>
              <w:rPr>
                <w:rFonts w:eastAsia="Calibri"/>
                <w:color w:val="000000"/>
                <w:sz w:val="20"/>
                <w:szCs w:val="20"/>
                <w:lang w:val="pt-PT" w:eastAsia="it-IT"/>
              </w:rPr>
            </w:pPr>
            <w:r w:rsidRPr="001F63FB">
              <w:rPr>
                <w:rFonts w:eastAsia="Calibri"/>
                <w:color w:val="000000"/>
                <w:sz w:val="20"/>
                <w:szCs w:val="20"/>
                <w:lang w:val="pt-PT" w:eastAsia="it-IT"/>
              </w:rPr>
              <w:t>Realização de estudo de viabilidade</w:t>
            </w:r>
          </w:p>
        </w:tc>
        <w:tc>
          <w:tcPr>
            <w:tcW w:w="1418" w:type="dxa"/>
            <w:vAlign w:val="center"/>
          </w:tcPr>
          <w:p w:rsidR="001F63FB" w:rsidRPr="001F63FB" w:rsidRDefault="001F63FB" w:rsidP="000013FB">
            <w:pPr>
              <w:jc w:val="center"/>
              <w:rPr>
                <w:color w:val="000000"/>
                <w:sz w:val="20"/>
                <w:szCs w:val="20"/>
              </w:rPr>
            </w:pPr>
            <w:r w:rsidRPr="001F63FB">
              <w:rPr>
                <w:color w:val="000000"/>
                <w:sz w:val="20"/>
                <w:szCs w:val="20"/>
              </w:rPr>
              <w:t>DC</w:t>
            </w:r>
          </w:p>
        </w:tc>
        <w:tc>
          <w:tcPr>
            <w:tcW w:w="1417" w:type="dxa"/>
            <w:vAlign w:val="center"/>
          </w:tcPr>
          <w:p w:rsidR="001F63FB" w:rsidRPr="001F63FB" w:rsidRDefault="001F63FB" w:rsidP="000013FB">
            <w:pPr>
              <w:rPr>
                <w:color w:val="000000"/>
                <w:sz w:val="20"/>
                <w:szCs w:val="20"/>
              </w:rPr>
            </w:pPr>
            <w:r w:rsidRPr="001F63FB">
              <w:rPr>
                <w:color w:val="000000"/>
                <w:sz w:val="20"/>
                <w:szCs w:val="20"/>
              </w:rPr>
              <w:t>DC/ Comissão de trabalho</w:t>
            </w:r>
          </w:p>
        </w:tc>
        <w:tc>
          <w:tcPr>
            <w:tcW w:w="708" w:type="dxa"/>
            <w:vAlign w:val="center"/>
          </w:tcPr>
          <w:p w:rsidR="001F63FB" w:rsidRPr="001F63FB" w:rsidRDefault="001F63FB" w:rsidP="000013FB">
            <w:pPr>
              <w:jc w:val="right"/>
              <w:rPr>
                <w:color w:val="000000"/>
                <w:sz w:val="20"/>
                <w:szCs w:val="20"/>
              </w:rPr>
            </w:pPr>
            <w:r w:rsidRPr="001F63FB">
              <w:rPr>
                <w:color w:val="000000"/>
                <w:sz w:val="20"/>
                <w:szCs w:val="20"/>
              </w:rPr>
              <w:t xml:space="preserve">Dez. </w:t>
            </w:r>
          </w:p>
        </w:tc>
        <w:tc>
          <w:tcPr>
            <w:tcW w:w="1418" w:type="dxa"/>
            <w:vAlign w:val="center"/>
          </w:tcPr>
          <w:p w:rsidR="001F63FB" w:rsidRPr="001F63FB" w:rsidRDefault="001F63FB" w:rsidP="000013FB">
            <w:pPr>
              <w:rPr>
                <w:color w:val="000000"/>
                <w:sz w:val="20"/>
                <w:szCs w:val="20"/>
              </w:rPr>
            </w:pPr>
            <w:r w:rsidRPr="001F63FB">
              <w:rPr>
                <w:color w:val="000000"/>
                <w:sz w:val="20"/>
                <w:szCs w:val="20"/>
              </w:rPr>
              <w:t>UO/DC</w:t>
            </w:r>
          </w:p>
        </w:tc>
        <w:tc>
          <w:tcPr>
            <w:tcW w:w="1843" w:type="dxa"/>
            <w:vAlign w:val="center"/>
          </w:tcPr>
          <w:p w:rsidR="001F63FB" w:rsidRPr="001F63FB" w:rsidRDefault="001F63FB" w:rsidP="000013FB">
            <w:pPr>
              <w:rPr>
                <w:color w:val="000000"/>
                <w:sz w:val="20"/>
                <w:szCs w:val="20"/>
                <w:lang w:val="pt-PT"/>
              </w:rPr>
            </w:pPr>
            <w:r w:rsidRPr="001F63FB">
              <w:rPr>
                <w:color w:val="000000"/>
                <w:sz w:val="20"/>
                <w:szCs w:val="20"/>
                <w:lang w:val="pt-PT"/>
              </w:rPr>
              <w:t>Relatório dos resultados de estudo</w:t>
            </w:r>
          </w:p>
        </w:tc>
      </w:tr>
    </w:tbl>
    <w:p w:rsidR="001F63FB" w:rsidRPr="001F63FB" w:rsidRDefault="001F63FB" w:rsidP="001F63FB">
      <w:pPr>
        <w:widowControl w:val="0"/>
        <w:tabs>
          <w:tab w:val="left" w:pos="851"/>
        </w:tabs>
        <w:autoSpaceDE w:val="0"/>
        <w:autoSpaceDN w:val="0"/>
        <w:adjustRightInd w:val="0"/>
        <w:jc w:val="both"/>
        <w:rPr>
          <w:color w:val="000000"/>
          <w:lang w:val="pt-PT"/>
        </w:rPr>
      </w:pPr>
    </w:p>
    <w:p w:rsidR="006300DC" w:rsidRPr="006300DC" w:rsidRDefault="006300DC" w:rsidP="001D0304">
      <w:pPr>
        <w:widowControl w:val="0"/>
        <w:tabs>
          <w:tab w:val="left" w:pos="6705"/>
        </w:tabs>
        <w:autoSpaceDE w:val="0"/>
        <w:autoSpaceDN w:val="0"/>
        <w:adjustRightInd w:val="0"/>
        <w:ind w:left="2552" w:hanging="2552"/>
        <w:jc w:val="both"/>
        <w:rPr>
          <w:szCs w:val="24"/>
          <w:lang w:val="pt-PT"/>
        </w:rPr>
      </w:pPr>
    </w:p>
    <w:p w:rsidR="001D0304" w:rsidRPr="00C4039C" w:rsidRDefault="001D0304" w:rsidP="001D0304">
      <w:pPr>
        <w:widowControl w:val="0"/>
        <w:tabs>
          <w:tab w:val="left" w:pos="6705"/>
        </w:tabs>
        <w:autoSpaceDE w:val="0"/>
        <w:autoSpaceDN w:val="0"/>
        <w:adjustRightInd w:val="0"/>
        <w:ind w:left="2552" w:hanging="2552"/>
        <w:jc w:val="both"/>
        <w:rPr>
          <w:i/>
          <w:szCs w:val="24"/>
          <w:lang w:val="pt-PT"/>
        </w:rPr>
      </w:pPr>
      <w:r w:rsidRPr="00C4039C">
        <w:rPr>
          <w:i/>
          <w:color w:val="000000"/>
          <w:szCs w:val="24"/>
          <w:lang w:val="pt-PT"/>
        </w:rPr>
        <w:t>Sub-actividade 4.2.1.3:</w:t>
      </w:r>
      <w:r w:rsidRPr="00C4039C">
        <w:rPr>
          <w:i/>
          <w:color w:val="000000"/>
          <w:szCs w:val="24"/>
          <w:lang w:val="pt-PT"/>
        </w:rPr>
        <w:tab/>
        <w:t xml:space="preserve">Apoio à implementação da Plataforma e </w:t>
      </w:r>
      <w:r w:rsidRPr="00C4039C">
        <w:rPr>
          <w:bCs/>
          <w:i/>
          <w:color w:val="000000"/>
          <w:szCs w:val="24"/>
          <w:lang w:val="pt-PT"/>
        </w:rPr>
        <w:t>à constituição de um serviço integrado de manutenção e reposição de equipamentos para a investigação</w:t>
      </w:r>
    </w:p>
    <w:p w:rsidR="006300DC" w:rsidRPr="001F63FB" w:rsidRDefault="006300DC" w:rsidP="006300DC">
      <w:pPr>
        <w:widowControl w:val="0"/>
        <w:tabs>
          <w:tab w:val="left" w:pos="6705"/>
        </w:tabs>
        <w:autoSpaceDE w:val="0"/>
        <w:autoSpaceDN w:val="0"/>
        <w:adjustRightInd w:val="0"/>
        <w:ind w:left="2552" w:hanging="2552"/>
        <w:jc w:val="both"/>
        <w:rPr>
          <w:szCs w:val="24"/>
          <w:lang w:val="pt-PT"/>
        </w:rPr>
      </w:pPr>
    </w:p>
    <w:p w:rsidR="001F63FB" w:rsidRPr="001F63FB" w:rsidRDefault="001F63FB" w:rsidP="001F63FB">
      <w:pPr>
        <w:widowControl w:val="0"/>
        <w:autoSpaceDE w:val="0"/>
        <w:autoSpaceDN w:val="0"/>
        <w:adjustRightInd w:val="0"/>
        <w:jc w:val="both"/>
        <w:rPr>
          <w:color w:val="000000"/>
          <w:lang w:val="pt-PT"/>
        </w:rPr>
      </w:pPr>
      <w:r w:rsidRPr="001F63FB">
        <w:rPr>
          <w:color w:val="000000"/>
          <w:lang w:val="pt-PT"/>
        </w:rPr>
        <w:t xml:space="preserve">A presente actividade tem em vista a institucionalização de serviços de investigação de forma integrada, tendo em consideração a prestação de assistência em equipamentos de uso colectivo entre investigadores ou unidades orgânicas. O processo de criação das condições será coordenado pela Direcção Científica em colaboração com as unidades orgânicas mencionadas previamente. </w:t>
      </w:r>
    </w:p>
    <w:p w:rsidR="001F63FB" w:rsidRPr="001F63FB" w:rsidRDefault="001F63FB" w:rsidP="001F63FB">
      <w:pPr>
        <w:widowControl w:val="0"/>
        <w:tabs>
          <w:tab w:val="left" w:pos="851"/>
        </w:tabs>
        <w:autoSpaceDE w:val="0"/>
        <w:autoSpaceDN w:val="0"/>
        <w:adjustRightInd w:val="0"/>
        <w:spacing w:before="120" w:after="120"/>
        <w:jc w:val="both"/>
        <w:rPr>
          <w:color w:val="000000"/>
          <w:lang w:val="pt-PT"/>
        </w:rPr>
      </w:pPr>
      <w:r w:rsidRPr="001F63FB">
        <w:rPr>
          <w:color w:val="000000"/>
          <w:lang w:val="pt-PT"/>
        </w:rPr>
        <w:t>Para o efeito, estão previstas para o presente semestre as seguintes acções preparatórias:</w:t>
      </w:r>
    </w:p>
    <w:tbl>
      <w:tblPr>
        <w:tblW w:w="9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559"/>
        <w:gridCol w:w="1134"/>
        <w:gridCol w:w="850"/>
        <w:gridCol w:w="1418"/>
        <w:gridCol w:w="1773"/>
      </w:tblGrid>
      <w:tr w:rsidR="001F63FB" w:rsidRPr="006F4D36" w:rsidTr="006F4D36">
        <w:trPr>
          <w:trHeight w:val="173"/>
        </w:trPr>
        <w:tc>
          <w:tcPr>
            <w:tcW w:w="2694" w:type="dxa"/>
            <w:vMerge w:val="restart"/>
            <w:shd w:val="clear" w:color="auto" w:fill="F2F2F2"/>
            <w:vAlign w:val="center"/>
          </w:tcPr>
          <w:p w:rsidR="001F63FB" w:rsidRPr="000013FB" w:rsidRDefault="001F63FB" w:rsidP="000013FB">
            <w:pPr>
              <w:rPr>
                <w:color w:val="000000"/>
                <w:sz w:val="20"/>
                <w:szCs w:val="20"/>
                <w:lang w:val="pt-PT"/>
              </w:rPr>
            </w:pPr>
          </w:p>
          <w:p w:rsidR="001F63FB" w:rsidRPr="006F4D36" w:rsidRDefault="001F63FB" w:rsidP="000013FB">
            <w:pPr>
              <w:rPr>
                <w:b/>
                <w:color w:val="000000"/>
                <w:sz w:val="20"/>
                <w:szCs w:val="20"/>
              </w:rPr>
            </w:pPr>
            <w:r w:rsidRPr="006F4D36">
              <w:rPr>
                <w:b/>
                <w:color w:val="000000"/>
                <w:sz w:val="20"/>
                <w:szCs w:val="20"/>
              </w:rPr>
              <w:t>Acção</w:t>
            </w:r>
          </w:p>
          <w:p w:rsidR="001F63FB" w:rsidRPr="006F4D36" w:rsidRDefault="001F63FB" w:rsidP="000013FB">
            <w:pPr>
              <w:rPr>
                <w:b/>
                <w:color w:val="000000"/>
                <w:sz w:val="20"/>
                <w:szCs w:val="20"/>
              </w:rPr>
            </w:pPr>
          </w:p>
        </w:tc>
        <w:tc>
          <w:tcPr>
            <w:tcW w:w="2693" w:type="dxa"/>
            <w:gridSpan w:val="2"/>
            <w:shd w:val="clear" w:color="auto" w:fill="F2F2F2"/>
            <w:vAlign w:val="center"/>
          </w:tcPr>
          <w:p w:rsidR="001F63FB" w:rsidRPr="006F4D36" w:rsidRDefault="001F63FB" w:rsidP="000013FB">
            <w:pPr>
              <w:jc w:val="center"/>
              <w:rPr>
                <w:b/>
                <w:color w:val="000000"/>
                <w:sz w:val="20"/>
                <w:szCs w:val="20"/>
              </w:rPr>
            </w:pPr>
            <w:r w:rsidRPr="006F4D36">
              <w:rPr>
                <w:b/>
                <w:color w:val="000000"/>
                <w:sz w:val="20"/>
                <w:szCs w:val="20"/>
              </w:rPr>
              <w:t>Responsável</w:t>
            </w:r>
          </w:p>
        </w:tc>
        <w:tc>
          <w:tcPr>
            <w:tcW w:w="850" w:type="dxa"/>
            <w:vMerge w:val="restart"/>
            <w:shd w:val="clear" w:color="auto" w:fill="F2F2F2"/>
            <w:vAlign w:val="center"/>
          </w:tcPr>
          <w:p w:rsidR="001F63FB" w:rsidRPr="006F4D36" w:rsidRDefault="001F63FB" w:rsidP="000013FB">
            <w:pPr>
              <w:rPr>
                <w:b/>
                <w:color w:val="000000"/>
                <w:sz w:val="20"/>
                <w:szCs w:val="20"/>
              </w:rPr>
            </w:pPr>
            <w:r w:rsidRPr="006F4D36">
              <w:rPr>
                <w:b/>
                <w:color w:val="000000"/>
                <w:sz w:val="20"/>
                <w:szCs w:val="20"/>
              </w:rPr>
              <w:t>Data limite</w:t>
            </w:r>
          </w:p>
        </w:tc>
        <w:tc>
          <w:tcPr>
            <w:tcW w:w="1418" w:type="dxa"/>
            <w:vMerge w:val="restart"/>
            <w:shd w:val="clear" w:color="auto" w:fill="F2F2F2"/>
            <w:vAlign w:val="center"/>
          </w:tcPr>
          <w:p w:rsidR="001F63FB" w:rsidRPr="006F4D36" w:rsidRDefault="001F63FB" w:rsidP="000013FB">
            <w:pPr>
              <w:rPr>
                <w:b/>
                <w:color w:val="000000"/>
                <w:sz w:val="20"/>
                <w:szCs w:val="20"/>
              </w:rPr>
            </w:pPr>
            <w:r w:rsidRPr="006F4D36">
              <w:rPr>
                <w:b/>
                <w:color w:val="000000"/>
                <w:sz w:val="20"/>
                <w:szCs w:val="20"/>
              </w:rPr>
              <w:t>Nível de aprovação/ participação</w:t>
            </w:r>
          </w:p>
        </w:tc>
        <w:tc>
          <w:tcPr>
            <w:tcW w:w="1773" w:type="dxa"/>
            <w:vMerge w:val="restart"/>
            <w:shd w:val="clear" w:color="auto" w:fill="F2F2F2"/>
            <w:vAlign w:val="center"/>
          </w:tcPr>
          <w:p w:rsidR="001F63FB" w:rsidRPr="006F4D36" w:rsidRDefault="001F63FB" w:rsidP="000013FB">
            <w:pPr>
              <w:ind w:left="-16" w:firstLine="16"/>
              <w:rPr>
                <w:b/>
                <w:color w:val="000000"/>
                <w:sz w:val="20"/>
                <w:szCs w:val="20"/>
              </w:rPr>
            </w:pPr>
            <w:r w:rsidRPr="006F4D36">
              <w:rPr>
                <w:b/>
                <w:color w:val="000000"/>
                <w:sz w:val="20"/>
                <w:szCs w:val="20"/>
              </w:rPr>
              <w:t>Comentários/ Outputs</w:t>
            </w:r>
          </w:p>
        </w:tc>
      </w:tr>
      <w:tr w:rsidR="001F63FB" w:rsidRPr="006F4D36" w:rsidTr="006F4D36">
        <w:trPr>
          <w:trHeight w:val="360"/>
        </w:trPr>
        <w:tc>
          <w:tcPr>
            <w:tcW w:w="2694" w:type="dxa"/>
            <w:vMerge/>
            <w:shd w:val="clear" w:color="auto" w:fill="F2F2F2"/>
            <w:vAlign w:val="center"/>
          </w:tcPr>
          <w:p w:rsidR="001F63FB" w:rsidRPr="006F4D36" w:rsidRDefault="001F63FB" w:rsidP="000013FB">
            <w:pPr>
              <w:rPr>
                <w:color w:val="000000"/>
                <w:sz w:val="20"/>
                <w:szCs w:val="20"/>
              </w:rPr>
            </w:pPr>
          </w:p>
        </w:tc>
        <w:tc>
          <w:tcPr>
            <w:tcW w:w="1559" w:type="dxa"/>
            <w:shd w:val="clear" w:color="auto" w:fill="F2F2F2"/>
            <w:vAlign w:val="center"/>
          </w:tcPr>
          <w:p w:rsidR="001F63FB" w:rsidRPr="006F4D36" w:rsidRDefault="001F63FB" w:rsidP="000013FB">
            <w:pPr>
              <w:rPr>
                <w:b/>
                <w:color w:val="000000"/>
                <w:sz w:val="20"/>
                <w:szCs w:val="20"/>
              </w:rPr>
            </w:pPr>
            <w:r w:rsidRPr="006F4D36">
              <w:rPr>
                <w:b/>
                <w:color w:val="000000"/>
                <w:sz w:val="20"/>
                <w:szCs w:val="20"/>
              </w:rPr>
              <w:t>Coordenação</w:t>
            </w:r>
          </w:p>
        </w:tc>
        <w:tc>
          <w:tcPr>
            <w:tcW w:w="1134" w:type="dxa"/>
            <w:shd w:val="clear" w:color="auto" w:fill="F2F2F2"/>
            <w:vAlign w:val="center"/>
          </w:tcPr>
          <w:p w:rsidR="001F63FB" w:rsidRPr="006F4D36" w:rsidRDefault="001F63FB" w:rsidP="000013FB">
            <w:pPr>
              <w:rPr>
                <w:b/>
                <w:color w:val="000000"/>
                <w:sz w:val="20"/>
                <w:szCs w:val="20"/>
              </w:rPr>
            </w:pPr>
            <w:r w:rsidRPr="006F4D36">
              <w:rPr>
                <w:b/>
                <w:color w:val="000000"/>
                <w:sz w:val="20"/>
                <w:szCs w:val="20"/>
              </w:rPr>
              <w:t>Execução</w:t>
            </w:r>
          </w:p>
        </w:tc>
        <w:tc>
          <w:tcPr>
            <w:tcW w:w="850" w:type="dxa"/>
            <w:vMerge/>
            <w:shd w:val="clear" w:color="auto" w:fill="F2F2F2"/>
            <w:vAlign w:val="center"/>
          </w:tcPr>
          <w:p w:rsidR="001F63FB" w:rsidRPr="006F4D36" w:rsidRDefault="001F63FB" w:rsidP="000013FB">
            <w:pPr>
              <w:rPr>
                <w:b/>
                <w:color w:val="000000"/>
                <w:sz w:val="20"/>
                <w:szCs w:val="20"/>
              </w:rPr>
            </w:pPr>
          </w:p>
        </w:tc>
        <w:tc>
          <w:tcPr>
            <w:tcW w:w="1418" w:type="dxa"/>
            <w:vMerge/>
            <w:shd w:val="clear" w:color="auto" w:fill="F2F2F2"/>
            <w:vAlign w:val="center"/>
          </w:tcPr>
          <w:p w:rsidR="001F63FB" w:rsidRPr="006F4D36" w:rsidRDefault="001F63FB" w:rsidP="000013FB">
            <w:pPr>
              <w:rPr>
                <w:b/>
                <w:color w:val="000000"/>
                <w:sz w:val="20"/>
                <w:szCs w:val="20"/>
              </w:rPr>
            </w:pPr>
          </w:p>
        </w:tc>
        <w:tc>
          <w:tcPr>
            <w:tcW w:w="1773" w:type="dxa"/>
            <w:vMerge/>
            <w:shd w:val="clear" w:color="auto" w:fill="F2F2F2"/>
            <w:vAlign w:val="center"/>
          </w:tcPr>
          <w:p w:rsidR="001F63FB" w:rsidRPr="006F4D36" w:rsidRDefault="001F63FB" w:rsidP="000013FB">
            <w:pPr>
              <w:ind w:left="-16" w:firstLine="16"/>
              <w:rPr>
                <w:b/>
                <w:color w:val="000000"/>
                <w:sz w:val="20"/>
                <w:szCs w:val="20"/>
              </w:rPr>
            </w:pPr>
          </w:p>
        </w:tc>
      </w:tr>
      <w:tr w:rsidR="001F63FB" w:rsidRPr="006F4D36" w:rsidTr="006F4D36">
        <w:trPr>
          <w:trHeight w:val="360"/>
        </w:trPr>
        <w:tc>
          <w:tcPr>
            <w:tcW w:w="2694" w:type="dxa"/>
          </w:tcPr>
          <w:p w:rsidR="001F63FB" w:rsidRPr="006F4D36" w:rsidRDefault="001F63FB" w:rsidP="001F63FB">
            <w:pPr>
              <w:numPr>
                <w:ilvl w:val="0"/>
                <w:numId w:val="60"/>
              </w:numPr>
              <w:rPr>
                <w:color w:val="000000"/>
                <w:sz w:val="20"/>
                <w:szCs w:val="20"/>
                <w:lang w:val="pt-PT"/>
              </w:rPr>
            </w:pPr>
            <w:r w:rsidRPr="006F4D36">
              <w:rPr>
                <w:color w:val="000000"/>
                <w:sz w:val="20"/>
                <w:szCs w:val="20"/>
                <w:lang w:val="pt-PT"/>
              </w:rPr>
              <w:t>Solicitação de planos de aquisição de equipamentos para a implementação da plataforma.</w:t>
            </w:r>
          </w:p>
        </w:tc>
        <w:tc>
          <w:tcPr>
            <w:tcW w:w="1559" w:type="dxa"/>
            <w:vAlign w:val="center"/>
          </w:tcPr>
          <w:p w:rsidR="001F63FB" w:rsidRPr="006F4D36" w:rsidRDefault="001F63FB" w:rsidP="000013FB">
            <w:pPr>
              <w:jc w:val="center"/>
              <w:rPr>
                <w:color w:val="000000"/>
                <w:sz w:val="20"/>
                <w:szCs w:val="20"/>
              </w:rPr>
            </w:pPr>
            <w:r w:rsidRPr="006F4D36">
              <w:rPr>
                <w:color w:val="000000"/>
                <w:sz w:val="20"/>
                <w:szCs w:val="20"/>
              </w:rPr>
              <w:t>DC/DAPDI</w:t>
            </w:r>
          </w:p>
        </w:tc>
        <w:tc>
          <w:tcPr>
            <w:tcW w:w="1134" w:type="dxa"/>
            <w:vAlign w:val="center"/>
          </w:tcPr>
          <w:p w:rsidR="001F63FB" w:rsidRPr="006F4D36" w:rsidRDefault="001F63FB" w:rsidP="000013FB">
            <w:pPr>
              <w:jc w:val="center"/>
              <w:rPr>
                <w:color w:val="000000"/>
                <w:sz w:val="20"/>
                <w:szCs w:val="20"/>
              </w:rPr>
            </w:pPr>
            <w:r w:rsidRPr="006F4D36">
              <w:rPr>
                <w:color w:val="000000"/>
                <w:sz w:val="20"/>
                <w:szCs w:val="20"/>
              </w:rPr>
              <w:t>DC/DLA/</w:t>
            </w:r>
          </w:p>
          <w:p w:rsidR="001F63FB" w:rsidRPr="006F4D36" w:rsidRDefault="001F63FB" w:rsidP="000013FB">
            <w:pPr>
              <w:jc w:val="center"/>
              <w:rPr>
                <w:color w:val="000000"/>
                <w:sz w:val="20"/>
                <w:szCs w:val="20"/>
              </w:rPr>
            </w:pPr>
            <w:r w:rsidRPr="006F4D36">
              <w:rPr>
                <w:color w:val="000000"/>
                <w:sz w:val="20"/>
                <w:szCs w:val="20"/>
              </w:rPr>
              <w:t>DAPDI</w:t>
            </w:r>
          </w:p>
        </w:tc>
        <w:tc>
          <w:tcPr>
            <w:tcW w:w="850" w:type="dxa"/>
            <w:vAlign w:val="center"/>
          </w:tcPr>
          <w:p w:rsidR="001F63FB" w:rsidRPr="006F4D36" w:rsidRDefault="001F63FB" w:rsidP="000013FB">
            <w:pPr>
              <w:jc w:val="center"/>
              <w:rPr>
                <w:color w:val="000000"/>
                <w:sz w:val="20"/>
                <w:szCs w:val="20"/>
              </w:rPr>
            </w:pPr>
            <w:r w:rsidRPr="006F4D36">
              <w:rPr>
                <w:color w:val="000000"/>
                <w:sz w:val="20"/>
                <w:szCs w:val="20"/>
              </w:rPr>
              <w:t>Abril</w:t>
            </w:r>
          </w:p>
        </w:tc>
        <w:tc>
          <w:tcPr>
            <w:tcW w:w="1418" w:type="dxa"/>
            <w:vAlign w:val="center"/>
          </w:tcPr>
          <w:p w:rsidR="001F63FB" w:rsidRPr="006F4D36" w:rsidRDefault="001F63FB" w:rsidP="000013FB">
            <w:pPr>
              <w:rPr>
                <w:color w:val="000000"/>
                <w:sz w:val="20"/>
                <w:szCs w:val="20"/>
              </w:rPr>
            </w:pPr>
            <w:r w:rsidRPr="006F4D36">
              <w:rPr>
                <w:color w:val="000000"/>
                <w:sz w:val="20"/>
                <w:szCs w:val="20"/>
              </w:rPr>
              <w:t>Direcção Científica/ Unidades Orgânicas</w:t>
            </w:r>
          </w:p>
        </w:tc>
        <w:tc>
          <w:tcPr>
            <w:tcW w:w="1773" w:type="dxa"/>
            <w:vAlign w:val="center"/>
          </w:tcPr>
          <w:p w:rsidR="001F63FB" w:rsidRPr="006F4D36" w:rsidRDefault="001F63FB" w:rsidP="000013FB">
            <w:pPr>
              <w:rPr>
                <w:color w:val="000000"/>
                <w:sz w:val="20"/>
                <w:szCs w:val="20"/>
              </w:rPr>
            </w:pPr>
            <w:r w:rsidRPr="006F4D36">
              <w:rPr>
                <w:color w:val="000000"/>
                <w:sz w:val="20"/>
                <w:szCs w:val="20"/>
              </w:rPr>
              <w:t>Propostas de equipamentos</w:t>
            </w:r>
          </w:p>
        </w:tc>
      </w:tr>
      <w:tr w:rsidR="001F63FB" w:rsidRPr="006F4D36" w:rsidTr="006F4D36">
        <w:trPr>
          <w:trHeight w:val="360"/>
        </w:trPr>
        <w:tc>
          <w:tcPr>
            <w:tcW w:w="2694" w:type="dxa"/>
            <w:tcBorders>
              <w:bottom w:val="single" w:sz="4" w:space="0" w:color="auto"/>
            </w:tcBorders>
          </w:tcPr>
          <w:p w:rsidR="001F63FB" w:rsidRPr="006F4D36" w:rsidRDefault="001F63FB" w:rsidP="001F63FB">
            <w:pPr>
              <w:numPr>
                <w:ilvl w:val="0"/>
                <w:numId w:val="60"/>
              </w:numPr>
              <w:rPr>
                <w:rFonts w:eastAsia="Calibri"/>
                <w:color w:val="000000"/>
                <w:sz w:val="20"/>
                <w:szCs w:val="20"/>
                <w:lang w:val="pt-PT" w:eastAsia="it-IT"/>
              </w:rPr>
            </w:pPr>
            <w:r w:rsidRPr="006F4D36">
              <w:rPr>
                <w:color w:val="000000"/>
                <w:sz w:val="20"/>
                <w:szCs w:val="20"/>
                <w:lang w:val="pt-PT"/>
              </w:rPr>
              <w:t>Solicitação de planos de manutenção de equipamentos para a implementação da plataforma.</w:t>
            </w:r>
          </w:p>
        </w:tc>
        <w:tc>
          <w:tcPr>
            <w:tcW w:w="1559" w:type="dxa"/>
            <w:tcBorders>
              <w:bottom w:val="single" w:sz="4" w:space="0" w:color="auto"/>
            </w:tcBorders>
            <w:vAlign w:val="center"/>
          </w:tcPr>
          <w:p w:rsidR="001F63FB" w:rsidRPr="006F4D36" w:rsidRDefault="001F63FB" w:rsidP="000013FB">
            <w:pPr>
              <w:jc w:val="center"/>
              <w:rPr>
                <w:color w:val="000000"/>
                <w:sz w:val="20"/>
                <w:szCs w:val="20"/>
              </w:rPr>
            </w:pPr>
            <w:r w:rsidRPr="006F4D36">
              <w:rPr>
                <w:color w:val="000000"/>
                <w:sz w:val="20"/>
                <w:szCs w:val="20"/>
              </w:rPr>
              <w:t>DAPDI/DC</w:t>
            </w:r>
          </w:p>
        </w:tc>
        <w:tc>
          <w:tcPr>
            <w:tcW w:w="1134" w:type="dxa"/>
            <w:tcBorders>
              <w:bottom w:val="single" w:sz="4" w:space="0" w:color="auto"/>
            </w:tcBorders>
            <w:vAlign w:val="center"/>
          </w:tcPr>
          <w:p w:rsidR="001F63FB" w:rsidRPr="006F4D36" w:rsidRDefault="001F63FB" w:rsidP="000013FB">
            <w:pPr>
              <w:jc w:val="center"/>
              <w:rPr>
                <w:color w:val="000000"/>
                <w:sz w:val="20"/>
                <w:szCs w:val="20"/>
              </w:rPr>
            </w:pPr>
            <w:r w:rsidRPr="006F4D36">
              <w:rPr>
                <w:color w:val="000000"/>
                <w:sz w:val="20"/>
                <w:szCs w:val="20"/>
              </w:rPr>
              <w:t>DAPDI</w:t>
            </w:r>
          </w:p>
        </w:tc>
        <w:tc>
          <w:tcPr>
            <w:tcW w:w="850" w:type="dxa"/>
            <w:tcBorders>
              <w:bottom w:val="single" w:sz="4" w:space="0" w:color="auto"/>
            </w:tcBorders>
            <w:vAlign w:val="center"/>
          </w:tcPr>
          <w:p w:rsidR="001F63FB" w:rsidRPr="006F4D36" w:rsidRDefault="001F63FB" w:rsidP="000013FB">
            <w:pPr>
              <w:jc w:val="center"/>
              <w:rPr>
                <w:color w:val="000000"/>
                <w:sz w:val="20"/>
                <w:szCs w:val="20"/>
              </w:rPr>
            </w:pPr>
            <w:r w:rsidRPr="006F4D36">
              <w:rPr>
                <w:color w:val="000000"/>
                <w:sz w:val="20"/>
                <w:szCs w:val="20"/>
              </w:rPr>
              <w:t>Abril</w:t>
            </w:r>
          </w:p>
        </w:tc>
        <w:tc>
          <w:tcPr>
            <w:tcW w:w="1418" w:type="dxa"/>
            <w:tcBorders>
              <w:bottom w:val="single" w:sz="4" w:space="0" w:color="auto"/>
            </w:tcBorders>
            <w:vAlign w:val="center"/>
          </w:tcPr>
          <w:p w:rsidR="001F63FB" w:rsidRPr="006F4D36" w:rsidRDefault="001F63FB" w:rsidP="000013FB">
            <w:pPr>
              <w:rPr>
                <w:color w:val="000000"/>
                <w:sz w:val="20"/>
                <w:szCs w:val="20"/>
              </w:rPr>
            </w:pPr>
            <w:r w:rsidRPr="006F4D36">
              <w:rPr>
                <w:color w:val="000000"/>
                <w:sz w:val="20"/>
                <w:szCs w:val="20"/>
              </w:rPr>
              <w:t>Direcção Científica/ Unidades Orgânicas</w:t>
            </w:r>
          </w:p>
        </w:tc>
        <w:tc>
          <w:tcPr>
            <w:tcW w:w="1773" w:type="dxa"/>
            <w:tcBorders>
              <w:bottom w:val="single" w:sz="4" w:space="0" w:color="auto"/>
            </w:tcBorders>
            <w:vAlign w:val="center"/>
          </w:tcPr>
          <w:p w:rsidR="001F63FB" w:rsidRPr="006F4D36" w:rsidRDefault="001F63FB" w:rsidP="000013FB">
            <w:pPr>
              <w:rPr>
                <w:color w:val="000000"/>
                <w:sz w:val="20"/>
                <w:szCs w:val="20"/>
              </w:rPr>
            </w:pPr>
            <w:r w:rsidRPr="006F4D36">
              <w:rPr>
                <w:color w:val="000000"/>
                <w:sz w:val="20"/>
                <w:szCs w:val="20"/>
              </w:rPr>
              <w:t>Propostas de manutenção</w:t>
            </w:r>
          </w:p>
        </w:tc>
      </w:tr>
      <w:tr w:rsidR="001F63FB" w:rsidRPr="006F4D36" w:rsidTr="006F4D36">
        <w:trPr>
          <w:trHeight w:val="360"/>
        </w:trPr>
        <w:tc>
          <w:tcPr>
            <w:tcW w:w="2694" w:type="dxa"/>
          </w:tcPr>
          <w:p w:rsidR="001F63FB" w:rsidRPr="006F4D36" w:rsidRDefault="001F63FB" w:rsidP="001F63FB">
            <w:pPr>
              <w:numPr>
                <w:ilvl w:val="0"/>
                <w:numId w:val="60"/>
              </w:numPr>
              <w:rPr>
                <w:rFonts w:eastAsia="Calibri"/>
                <w:color w:val="000000"/>
                <w:sz w:val="20"/>
                <w:szCs w:val="20"/>
                <w:lang w:val="pt-PT" w:eastAsia="it-IT"/>
              </w:rPr>
            </w:pPr>
            <w:r w:rsidRPr="006F4D36">
              <w:rPr>
                <w:color w:val="000000"/>
                <w:sz w:val="20"/>
                <w:szCs w:val="20"/>
                <w:lang w:val="pt-PT"/>
              </w:rPr>
              <w:t>Avaliação dos planos de aquisição e manutenção de equipamentos para a implementação da plataforma</w:t>
            </w:r>
          </w:p>
        </w:tc>
        <w:tc>
          <w:tcPr>
            <w:tcW w:w="1559" w:type="dxa"/>
            <w:vAlign w:val="center"/>
          </w:tcPr>
          <w:p w:rsidR="001F63FB" w:rsidRPr="006F4D36" w:rsidRDefault="001F63FB" w:rsidP="000013FB">
            <w:pPr>
              <w:rPr>
                <w:color w:val="000000"/>
                <w:sz w:val="20"/>
                <w:szCs w:val="20"/>
              </w:rPr>
            </w:pPr>
            <w:r w:rsidRPr="006F4D36">
              <w:rPr>
                <w:color w:val="000000"/>
                <w:sz w:val="20"/>
                <w:szCs w:val="20"/>
              </w:rPr>
              <w:t>UO/DC</w:t>
            </w:r>
          </w:p>
        </w:tc>
        <w:tc>
          <w:tcPr>
            <w:tcW w:w="1134" w:type="dxa"/>
            <w:vAlign w:val="center"/>
          </w:tcPr>
          <w:p w:rsidR="001F63FB" w:rsidRPr="006F4D36" w:rsidRDefault="001F63FB" w:rsidP="000013FB">
            <w:pPr>
              <w:jc w:val="center"/>
              <w:rPr>
                <w:color w:val="000000"/>
                <w:sz w:val="20"/>
                <w:szCs w:val="20"/>
              </w:rPr>
            </w:pPr>
            <w:r w:rsidRPr="006F4D36">
              <w:rPr>
                <w:color w:val="000000"/>
                <w:sz w:val="20"/>
                <w:szCs w:val="20"/>
              </w:rPr>
              <w:t>DC/UO/</w:t>
            </w:r>
          </w:p>
          <w:p w:rsidR="001F63FB" w:rsidRPr="006F4D36" w:rsidRDefault="001F63FB" w:rsidP="000013FB">
            <w:pPr>
              <w:jc w:val="center"/>
              <w:rPr>
                <w:color w:val="000000"/>
                <w:sz w:val="20"/>
                <w:szCs w:val="20"/>
              </w:rPr>
            </w:pPr>
            <w:r w:rsidRPr="006F4D36">
              <w:rPr>
                <w:color w:val="000000"/>
                <w:sz w:val="20"/>
                <w:szCs w:val="20"/>
              </w:rPr>
              <w:t>DLA/</w:t>
            </w:r>
            <w:r w:rsidR="006F4D36" w:rsidRPr="006F4D36">
              <w:rPr>
                <w:color w:val="000000"/>
                <w:sz w:val="20"/>
                <w:szCs w:val="20"/>
              </w:rPr>
              <w:t xml:space="preserve"> </w:t>
            </w:r>
            <w:r w:rsidRPr="006F4D36">
              <w:rPr>
                <w:color w:val="000000"/>
                <w:sz w:val="20"/>
                <w:szCs w:val="20"/>
              </w:rPr>
              <w:t>DAPDI</w:t>
            </w:r>
          </w:p>
        </w:tc>
        <w:tc>
          <w:tcPr>
            <w:tcW w:w="850" w:type="dxa"/>
            <w:vAlign w:val="center"/>
          </w:tcPr>
          <w:p w:rsidR="001F63FB" w:rsidRPr="006F4D36" w:rsidRDefault="001F63FB" w:rsidP="000013FB">
            <w:pPr>
              <w:jc w:val="center"/>
              <w:rPr>
                <w:color w:val="000000"/>
                <w:sz w:val="20"/>
                <w:szCs w:val="20"/>
              </w:rPr>
            </w:pPr>
            <w:r w:rsidRPr="006F4D36">
              <w:rPr>
                <w:color w:val="000000"/>
                <w:sz w:val="20"/>
                <w:szCs w:val="20"/>
              </w:rPr>
              <w:t>Maio</w:t>
            </w:r>
          </w:p>
        </w:tc>
        <w:tc>
          <w:tcPr>
            <w:tcW w:w="1418" w:type="dxa"/>
            <w:vAlign w:val="center"/>
          </w:tcPr>
          <w:p w:rsidR="001F63FB" w:rsidRPr="006F4D36" w:rsidRDefault="001F63FB" w:rsidP="000013FB">
            <w:pPr>
              <w:rPr>
                <w:color w:val="000000"/>
                <w:sz w:val="20"/>
                <w:szCs w:val="20"/>
              </w:rPr>
            </w:pPr>
            <w:r w:rsidRPr="006F4D36">
              <w:rPr>
                <w:color w:val="000000"/>
                <w:sz w:val="20"/>
                <w:szCs w:val="20"/>
              </w:rPr>
              <w:t>Direcção Científica/ Unidades Orgânicas</w:t>
            </w:r>
          </w:p>
        </w:tc>
        <w:tc>
          <w:tcPr>
            <w:tcW w:w="1773" w:type="dxa"/>
            <w:vAlign w:val="center"/>
          </w:tcPr>
          <w:p w:rsidR="001F63FB" w:rsidRPr="006F4D36" w:rsidRDefault="001F63FB" w:rsidP="000013FB">
            <w:pPr>
              <w:rPr>
                <w:color w:val="000000"/>
                <w:sz w:val="20"/>
                <w:szCs w:val="20"/>
                <w:lang w:val="pt-PT"/>
              </w:rPr>
            </w:pPr>
            <w:proofErr w:type="gramStart"/>
            <w:r w:rsidRPr="006F4D36">
              <w:rPr>
                <w:color w:val="000000"/>
                <w:sz w:val="20"/>
                <w:szCs w:val="20"/>
                <w:lang w:val="pt-PT"/>
              </w:rPr>
              <w:t>Recomendações em relação às aquisições e etapas para</w:t>
            </w:r>
            <w:proofErr w:type="gramEnd"/>
            <w:r w:rsidRPr="006F4D36">
              <w:rPr>
                <w:color w:val="000000"/>
                <w:sz w:val="20"/>
                <w:szCs w:val="20"/>
                <w:lang w:val="pt-PT"/>
              </w:rPr>
              <w:t xml:space="preserve"> a implementação da plataforma de planos </w:t>
            </w:r>
          </w:p>
        </w:tc>
      </w:tr>
      <w:tr w:rsidR="001F63FB" w:rsidRPr="006F4D36" w:rsidTr="006F4D36">
        <w:trPr>
          <w:trHeight w:val="360"/>
        </w:trPr>
        <w:tc>
          <w:tcPr>
            <w:tcW w:w="2694" w:type="dxa"/>
          </w:tcPr>
          <w:p w:rsidR="001F63FB" w:rsidRPr="006F4D36" w:rsidRDefault="001F63FB" w:rsidP="001F63FB">
            <w:pPr>
              <w:numPr>
                <w:ilvl w:val="0"/>
                <w:numId w:val="60"/>
              </w:numPr>
              <w:rPr>
                <w:rFonts w:eastAsia="Calibri"/>
                <w:color w:val="000000"/>
                <w:sz w:val="20"/>
                <w:szCs w:val="20"/>
                <w:lang w:val="pt-PT" w:eastAsia="it-IT"/>
              </w:rPr>
            </w:pPr>
            <w:r w:rsidRPr="006F4D36">
              <w:rPr>
                <w:rFonts w:eastAsia="Calibri"/>
                <w:color w:val="000000"/>
                <w:sz w:val="20"/>
                <w:szCs w:val="20"/>
                <w:lang w:val="pt-PT" w:eastAsia="it-IT"/>
              </w:rPr>
              <w:t>Financiamento dos planos de aquisição e manutenção de equipamentos</w:t>
            </w:r>
          </w:p>
        </w:tc>
        <w:tc>
          <w:tcPr>
            <w:tcW w:w="1559" w:type="dxa"/>
            <w:vAlign w:val="center"/>
          </w:tcPr>
          <w:p w:rsidR="001F63FB" w:rsidRPr="006F4D36" w:rsidRDefault="001F63FB" w:rsidP="000013FB">
            <w:pPr>
              <w:jc w:val="center"/>
              <w:rPr>
                <w:color w:val="000000"/>
                <w:sz w:val="20"/>
                <w:szCs w:val="20"/>
              </w:rPr>
            </w:pPr>
            <w:r w:rsidRPr="006F4D36">
              <w:rPr>
                <w:color w:val="000000"/>
                <w:sz w:val="20"/>
                <w:szCs w:val="20"/>
              </w:rPr>
              <w:t>DC/DF/UG</w:t>
            </w:r>
          </w:p>
        </w:tc>
        <w:tc>
          <w:tcPr>
            <w:tcW w:w="1134" w:type="dxa"/>
            <w:vAlign w:val="center"/>
          </w:tcPr>
          <w:p w:rsidR="001F63FB" w:rsidRPr="006F4D36" w:rsidRDefault="001F63FB" w:rsidP="000013FB">
            <w:pPr>
              <w:jc w:val="center"/>
              <w:rPr>
                <w:color w:val="000000"/>
                <w:sz w:val="20"/>
                <w:szCs w:val="20"/>
              </w:rPr>
            </w:pPr>
            <w:r w:rsidRPr="006F4D36">
              <w:rPr>
                <w:color w:val="000000"/>
                <w:sz w:val="20"/>
                <w:szCs w:val="20"/>
              </w:rPr>
              <w:t>DLA/</w:t>
            </w:r>
            <w:r w:rsidR="006F4D36" w:rsidRPr="006F4D36">
              <w:rPr>
                <w:color w:val="000000"/>
                <w:sz w:val="20"/>
                <w:szCs w:val="20"/>
              </w:rPr>
              <w:t xml:space="preserve"> </w:t>
            </w:r>
            <w:r w:rsidRPr="006F4D36">
              <w:rPr>
                <w:color w:val="000000"/>
                <w:sz w:val="20"/>
                <w:szCs w:val="20"/>
              </w:rPr>
              <w:t>DAPDI/</w:t>
            </w:r>
            <w:r w:rsidR="006F4D36" w:rsidRPr="006F4D36">
              <w:rPr>
                <w:color w:val="000000"/>
                <w:sz w:val="20"/>
                <w:szCs w:val="20"/>
              </w:rPr>
              <w:t xml:space="preserve"> </w:t>
            </w:r>
            <w:r w:rsidRPr="006F4D36">
              <w:rPr>
                <w:color w:val="000000"/>
                <w:sz w:val="20"/>
                <w:szCs w:val="20"/>
              </w:rPr>
              <w:t>DC</w:t>
            </w:r>
          </w:p>
        </w:tc>
        <w:tc>
          <w:tcPr>
            <w:tcW w:w="850" w:type="dxa"/>
            <w:vAlign w:val="center"/>
          </w:tcPr>
          <w:p w:rsidR="001F63FB" w:rsidRPr="006F4D36" w:rsidRDefault="001F63FB" w:rsidP="000013FB">
            <w:pPr>
              <w:jc w:val="center"/>
              <w:rPr>
                <w:color w:val="000000"/>
                <w:sz w:val="20"/>
                <w:szCs w:val="20"/>
              </w:rPr>
            </w:pPr>
            <w:r w:rsidRPr="006F4D36">
              <w:rPr>
                <w:color w:val="000000"/>
                <w:sz w:val="20"/>
                <w:szCs w:val="20"/>
              </w:rPr>
              <w:t>Novembro</w:t>
            </w:r>
          </w:p>
        </w:tc>
        <w:tc>
          <w:tcPr>
            <w:tcW w:w="1418" w:type="dxa"/>
            <w:vAlign w:val="center"/>
          </w:tcPr>
          <w:p w:rsidR="001F63FB" w:rsidRPr="006F4D36" w:rsidRDefault="001F63FB" w:rsidP="000013FB">
            <w:pPr>
              <w:rPr>
                <w:color w:val="000000"/>
                <w:sz w:val="20"/>
                <w:szCs w:val="20"/>
              </w:rPr>
            </w:pPr>
            <w:r w:rsidRPr="006F4D36">
              <w:rPr>
                <w:color w:val="000000"/>
                <w:sz w:val="20"/>
                <w:szCs w:val="20"/>
              </w:rPr>
              <w:t>Direcção Científica/ Unidades Orgânicas</w:t>
            </w:r>
          </w:p>
        </w:tc>
        <w:tc>
          <w:tcPr>
            <w:tcW w:w="1773" w:type="dxa"/>
            <w:vAlign w:val="center"/>
          </w:tcPr>
          <w:p w:rsidR="001F63FB" w:rsidRPr="006F4D36" w:rsidRDefault="001F63FB" w:rsidP="000013FB">
            <w:pPr>
              <w:rPr>
                <w:color w:val="000000"/>
                <w:sz w:val="20"/>
                <w:szCs w:val="20"/>
              </w:rPr>
            </w:pPr>
            <w:r w:rsidRPr="006F4D36">
              <w:rPr>
                <w:color w:val="000000"/>
                <w:sz w:val="20"/>
                <w:szCs w:val="20"/>
              </w:rPr>
              <w:t xml:space="preserve">Equipamentos </w:t>
            </w:r>
          </w:p>
        </w:tc>
      </w:tr>
    </w:tbl>
    <w:p w:rsidR="006300DC" w:rsidRPr="006300DC" w:rsidRDefault="006300DC" w:rsidP="006300DC">
      <w:pPr>
        <w:widowControl w:val="0"/>
        <w:tabs>
          <w:tab w:val="left" w:pos="6705"/>
        </w:tabs>
        <w:autoSpaceDE w:val="0"/>
        <w:autoSpaceDN w:val="0"/>
        <w:adjustRightInd w:val="0"/>
        <w:ind w:left="2552" w:hanging="2552"/>
        <w:jc w:val="both"/>
        <w:rPr>
          <w:szCs w:val="24"/>
          <w:lang w:val="pt-PT"/>
        </w:rPr>
      </w:pPr>
    </w:p>
    <w:p w:rsidR="001D0304" w:rsidRPr="00C4039C" w:rsidRDefault="001D0304" w:rsidP="001D0304">
      <w:pPr>
        <w:tabs>
          <w:tab w:val="left" w:pos="1843"/>
        </w:tabs>
        <w:ind w:left="1843" w:hanging="1843"/>
        <w:rPr>
          <w:b/>
          <w:color w:val="000000"/>
          <w:szCs w:val="24"/>
          <w:lang w:val="pt-PT"/>
        </w:rPr>
      </w:pPr>
    </w:p>
    <w:p w:rsidR="001D0304" w:rsidRPr="00C4039C" w:rsidRDefault="001D0304" w:rsidP="001D0304">
      <w:pPr>
        <w:tabs>
          <w:tab w:val="left" w:pos="1843"/>
        </w:tabs>
        <w:ind w:left="1843" w:hanging="1843"/>
        <w:rPr>
          <w:b/>
          <w:color w:val="000000"/>
          <w:szCs w:val="24"/>
          <w:lang w:val="pt-PT"/>
        </w:rPr>
      </w:pPr>
      <w:r w:rsidRPr="00C4039C">
        <w:rPr>
          <w:b/>
          <w:color w:val="000000"/>
          <w:szCs w:val="24"/>
          <w:lang w:val="pt-PT"/>
        </w:rPr>
        <w:t>Actividade 4.2.2:</w:t>
      </w:r>
      <w:r w:rsidRPr="00C4039C">
        <w:rPr>
          <w:b/>
          <w:color w:val="000000"/>
          <w:szCs w:val="24"/>
          <w:lang w:val="pt-PT"/>
        </w:rPr>
        <w:tab/>
        <w:t>Inclusão de estágios práticos de estudantes nas actividades de pesquisa</w:t>
      </w:r>
    </w:p>
    <w:p w:rsidR="001D0304" w:rsidRDefault="001D0304" w:rsidP="001D0304">
      <w:pPr>
        <w:widowControl w:val="0"/>
        <w:tabs>
          <w:tab w:val="left" w:pos="6705"/>
        </w:tabs>
        <w:autoSpaceDE w:val="0"/>
        <w:autoSpaceDN w:val="0"/>
        <w:adjustRightInd w:val="0"/>
        <w:ind w:left="2552" w:hanging="2552"/>
        <w:jc w:val="both"/>
        <w:rPr>
          <w:b/>
          <w:i/>
          <w:color w:val="000000"/>
          <w:szCs w:val="24"/>
          <w:lang w:val="pt-PT"/>
        </w:rPr>
      </w:pPr>
    </w:p>
    <w:p w:rsidR="006300DC" w:rsidRPr="00723116" w:rsidRDefault="006300DC" w:rsidP="006300DC">
      <w:pPr>
        <w:jc w:val="both"/>
        <w:rPr>
          <w:color w:val="000000"/>
          <w:lang w:val="pt-PT"/>
        </w:rPr>
      </w:pPr>
      <w:r w:rsidRPr="00723116">
        <w:rPr>
          <w:color w:val="000000"/>
          <w:lang w:val="pt-PT"/>
        </w:rPr>
        <w:t xml:space="preserve">Esta actividade pretende contribuir para o aumento do número de participantes a cursos de formação à distância e de estudantes de cursos de pós-graduação empenhados em estágios práticos e investigação relacionadas com áreas de estudos ambientais estratégicas para o desenvolvimento do país. </w:t>
      </w:r>
    </w:p>
    <w:p w:rsidR="006300DC" w:rsidRDefault="006300DC" w:rsidP="001D0304">
      <w:pPr>
        <w:widowControl w:val="0"/>
        <w:tabs>
          <w:tab w:val="left" w:pos="6705"/>
        </w:tabs>
        <w:autoSpaceDE w:val="0"/>
        <w:autoSpaceDN w:val="0"/>
        <w:adjustRightInd w:val="0"/>
        <w:ind w:left="2552" w:hanging="2552"/>
        <w:jc w:val="both"/>
        <w:rPr>
          <w:b/>
          <w:i/>
          <w:color w:val="000000"/>
          <w:szCs w:val="24"/>
          <w:lang w:val="pt-PT"/>
        </w:rPr>
      </w:pPr>
    </w:p>
    <w:p w:rsidR="001F63FB" w:rsidRPr="00C4039C" w:rsidRDefault="001F63FB" w:rsidP="001D0304">
      <w:pPr>
        <w:widowControl w:val="0"/>
        <w:tabs>
          <w:tab w:val="left" w:pos="6705"/>
        </w:tabs>
        <w:autoSpaceDE w:val="0"/>
        <w:autoSpaceDN w:val="0"/>
        <w:adjustRightInd w:val="0"/>
        <w:ind w:left="2552" w:hanging="2552"/>
        <w:jc w:val="both"/>
        <w:rPr>
          <w:b/>
          <w:i/>
          <w:color w:val="000000"/>
          <w:szCs w:val="24"/>
          <w:lang w:val="pt-PT"/>
        </w:rPr>
      </w:pPr>
    </w:p>
    <w:p w:rsidR="001D0304" w:rsidRPr="006300DC" w:rsidRDefault="001D0304" w:rsidP="001D0304">
      <w:pPr>
        <w:widowControl w:val="0"/>
        <w:tabs>
          <w:tab w:val="left" w:pos="6705"/>
        </w:tabs>
        <w:autoSpaceDE w:val="0"/>
        <w:autoSpaceDN w:val="0"/>
        <w:adjustRightInd w:val="0"/>
        <w:ind w:left="2552" w:hanging="2552"/>
        <w:jc w:val="both"/>
        <w:rPr>
          <w:i/>
          <w:szCs w:val="24"/>
          <w:lang w:val="pt-PT"/>
        </w:rPr>
      </w:pPr>
      <w:r w:rsidRPr="006300DC">
        <w:rPr>
          <w:i/>
          <w:color w:val="000000"/>
          <w:szCs w:val="24"/>
          <w:lang w:val="pt-PT"/>
        </w:rPr>
        <w:t>Sub-actividade 4.2.2.1:</w:t>
      </w:r>
      <w:r w:rsidRPr="006300DC">
        <w:rPr>
          <w:i/>
          <w:color w:val="000000"/>
          <w:szCs w:val="24"/>
          <w:lang w:val="pt-PT"/>
        </w:rPr>
        <w:tab/>
        <w:t xml:space="preserve">Apoio </w:t>
      </w:r>
      <w:r w:rsidR="006300DC" w:rsidRPr="00723116">
        <w:rPr>
          <w:i/>
          <w:color w:val="000000"/>
          <w:lang w:val="pt-PT"/>
        </w:rPr>
        <w:t>aos trabalhos de campo para os estudantes de pós-graduação</w:t>
      </w:r>
      <w:r w:rsidRPr="006300DC">
        <w:rPr>
          <w:i/>
          <w:color w:val="000000"/>
          <w:szCs w:val="24"/>
          <w:lang w:val="pt-PT"/>
        </w:rPr>
        <w:t xml:space="preserve"> no âmbito das actividades de investigação de interesse ambiental</w:t>
      </w:r>
    </w:p>
    <w:p w:rsidR="001D0304" w:rsidRDefault="001D0304" w:rsidP="001D0304">
      <w:pPr>
        <w:rPr>
          <w:b/>
          <w:sz w:val="28"/>
          <w:szCs w:val="28"/>
          <w:lang w:val="pt-PT"/>
        </w:rPr>
      </w:pPr>
    </w:p>
    <w:p w:rsidR="006300DC" w:rsidRPr="00723116" w:rsidRDefault="006300DC" w:rsidP="006300DC">
      <w:pPr>
        <w:jc w:val="both"/>
        <w:rPr>
          <w:color w:val="000000"/>
          <w:lang w:val="pt-PT"/>
        </w:rPr>
      </w:pPr>
      <w:r w:rsidRPr="00723116">
        <w:rPr>
          <w:color w:val="000000"/>
          <w:lang w:val="pt-PT"/>
        </w:rPr>
        <w:t xml:space="preserve">Com esta sub-actividade pretende-se promover de forma regular estágios para estudantes finalistas da UEM. Para a sua efectivação pressupõe a criação de parcerias entre a UEM e sectores laborais, tais como, instituições governamentais, empresas públicas ou privadas e organizações sociais e cívicas. Neste âmbito a DC em coordenação com as unidades académicas, identificará e estabelecerá contactos com esses sectores e estabelecerá parcerias </w:t>
      </w:r>
      <w:r w:rsidRPr="00723116">
        <w:rPr>
          <w:color w:val="000000"/>
          <w:lang w:val="pt-PT"/>
        </w:rPr>
        <w:lastRenderedPageBreak/>
        <w:t>regulares para absorção de estudantes da UEM para a realização de trabalhos de campo. Para isso, a Direcção Científica irá elaborar um regulamento de acesso a estágios junto das instituições. Esta é uma actividade contínua até o fim do programa.</w:t>
      </w:r>
    </w:p>
    <w:p w:rsidR="006300DC" w:rsidRPr="006F4D36" w:rsidRDefault="006300DC" w:rsidP="006300DC">
      <w:pPr>
        <w:jc w:val="both"/>
        <w:rPr>
          <w:color w:val="000000"/>
          <w:lang w:val="pt-PT"/>
        </w:rPr>
      </w:pPr>
    </w:p>
    <w:tbl>
      <w:tblPr>
        <w:tblW w:w="9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18"/>
        <w:gridCol w:w="1200"/>
        <w:gridCol w:w="840"/>
        <w:gridCol w:w="1320"/>
        <w:gridCol w:w="1450"/>
      </w:tblGrid>
      <w:tr w:rsidR="006F4D36" w:rsidRPr="006F4D36" w:rsidTr="000013FB">
        <w:trPr>
          <w:trHeight w:val="201"/>
        </w:trPr>
        <w:tc>
          <w:tcPr>
            <w:tcW w:w="2835" w:type="dxa"/>
            <w:vMerge w:val="restart"/>
            <w:shd w:val="clear" w:color="auto" w:fill="F2F2F2"/>
            <w:vAlign w:val="center"/>
          </w:tcPr>
          <w:p w:rsidR="006F4D36" w:rsidRPr="006F4D36" w:rsidRDefault="006F4D36" w:rsidP="000013FB">
            <w:pPr>
              <w:rPr>
                <w:b/>
                <w:sz w:val="20"/>
                <w:szCs w:val="20"/>
              </w:rPr>
            </w:pPr>
            <w:r w:rsidRPr="006F4D36">
              <w:rPr>
                <w:b/>
                <w:sz w:val="20"/>
                <w:szCs w:val="20"/>
              </w:rPr>
              <w:t>Acção</w:t>
            </w:r>
          </w:p>
        </w:tc>
        <w:tc>
          <w:tcPr>
            <w:tcW w:w="2618" w:type="dxa"/>
            <w:gridSpan w:val="2"/>
            <w:shd w:val="clear" w:color="auto" w:fill="F2F2F2"/>
            <w:vAlign w:val="center"/>
          </w:tcPr>
          <w:p w:rsidR="006F4D36" w:rsidRPr="006F4D36" w:rsidRDefault="006F4D36" w:rsidP="000013FB">
            <w:pPr>
              <w:jc w:val="center"/>
              <w:rPr>
                <w:b/>
                <w:sz w:val="20"/>
                <w:szCs w:val="20"/>
              </w:rPr>
            </w:pPr>
            <w:r w:rsidRPr="006F4D36">
              <w:rPr>
                <w:b/>
                <w:sz w:val="20"/>
                <w:szCs w:val="20"/>
              </w:rPr>
              <w:t>Responsabilidade</w:t>
            </w:r>
          </w:p>
        </w:tc>
        <w:tc>
          <w:tcPr>
            <w:tcW w:w="840" w:type="dxa"/>
            <w:vMerge w:val="restart"/>
            <w:shd w:val="clear" w:color="auto" w:fill="F2F2F2"/>
            <w:vAlign w:val="center"/>
          </w:tcPr>
          <w:p w:rsidR="006F4D36" w:rsidRPr="006F4D36" w:rsidRDefault="006F4D36" w:rsidP="000013FB">
            <w:pPr>
              <w:rPr>
                <w:b/>
                <w:sz w:val="20"/>
                <w:szCs w:val="20"/>
              </w:rPr>
            </w:pPr>
            <w:r w:rsidRPr="006F4D36">
              <w:rPr>
                <w:b/>
                <w:sz w:val="20"/>
                <w:szCs w:val="20"/>
              </w:rPr>
              <w:t>Data limite</w:t>
            </w:r>
          </w:p>
        </w:tc>
        <w:tc>
          <w:tcPr>
            <w:tcW w:w="1320" w:type="dxa"/>
            <w:vMerge w:val="restart"/>
            <w:shd w:val="clear" w:color="auto" w:fill="F2F2F2"/>
            <w:vAlign w:val="center"/>
          </w:tcPr>
          <w:p w:rsidR="006F4D36" w:rsidRPr="006F4D36" w:rsidRDefault="006F4D36" w:rsidP="000013FB">
            <w:pPr>
              <w:rPr>
                <w:b/>
                <w:sz w:val="20"/>
                <w:szCs w:val="20"/>
              </w:rPr>
            </w:pPr>
            <w:r w:rsidRPr="006F4D36">
              <w:rPr>
                <w:b/>
                <w:sz w:val="20"/>
                <w:szCs w:val="20"/>
              </w:rPr>
              <w:t>Nível de aprovação/ participação</w:t>
            </w:r>
          </w:p>
        </w:tc>
        <w:tc>
          <w:tcPr>
            <w:tcW w:w="1450" w:type="dxa"/>
            <w:vMerge w:val="restart"/>
            <w:shd w:val="clear" w:color="auto" w:fill="F2F2F2"/>
            <w:vAlign w:val="center"/>
          </w:tcPr>
          <w:p w:rsidR="006F4D36" w:rsidRPr="006F4D36" w:rsidRDefault="006F4D36" w:rsidP="000013FB">
            <w:pPr>
              <w:jc w:val="center"/>
              <w:rPr>
                <w:b/>
                <w:sz w:val="20"/>
                <w:szCs w:val="20"/>
              </w:rPr>
            </w:pPr>
            <w:r w:rsidRPr="006F4D36">
              <w:rPr>
                <w:b/>
                <w:sz w:val="20"/>
                <w:szCs w:val="20"/>
              </w:rPr>
              <w:t>Comentários/ Outputs</w:t>
            </w:r>
          </w:p>
        </w:tc>
      </w:tr>
      <w:tr w:rsidR="006F4D36" w:rsidRPr="006F4D36" w:rsidTr="000013FB">
        <w:trPr>
          <w:trHeight w:val="413"/>
        </w:trPr>
        <w:tc>
          <w:tcPr>
            <w:tcW w:w="2835" w:type="dxa"/>
            <w:vMerge/>
            <w:shd w:val="clear" w:color="auto" w:fill="F2F2F2"/>
            <w:vAlign w:val="center"/>
          </w:tcPr>
          <w:p w:rsidR="006F4D36" w:rsidRPr="006F4D36" w:rsidRDefault="006F4D36" w:rsidP="000013FB">
            <w:pPr>
              <w:rPr>
                <w:b/>
                <w:sz w:val="20"/>
                <w:szCs w:val="20"/>
              </w:rPr>
            </w:pPr>
          </w:p>
        </w:tc>
        <w:tc>
          <w:tcPr>
            <w:tcW w:w="1418" w:type="dxa"/>
            <w:shd w:val="clear" w:color="auto" w:fill="F2F2F2"/>
            <w:vAlign w:val="center"/>
          </w:tcPr>
          <w:p w:rsidR="006F4D36" w:rsidRPr="006F4D36" w:rsidRDefault="006F4D36" w:rsidP="000013FB">
            <w:pPr>
              <w:rPr>
                <w:b/>
                <w:sz w:val="20"/>
                <w:szCs w:val="20"/>
              </w:rPr>
            </w:pPr>
            <w:r w:rsidRPr="006F4D36">
              <w:rPr>
                <w:b/>
                <w:sz w:val="20"/>
                <w:szCs w:val="20"/>
              </w:rPr>
              <w:t>Coordenação</w:t>
            </w:r>
          </w:p>
        </w:tc>
        <w:tc>
          <w:tcPr>
            <w:tcW w:w="1200" w:type="dxa"/>
            <w:shd w:val="clear" w:color="auto" w:fill="F2F2F2"/>
            <w:vAlign w:val="center"/>
          </w:tcPr>
          <w:p w:rsidR="006F4D36" w:rsidRPr="006F4D36" w:rsidRDefault="006F4D36" w:rsidP="000013FB">
            <w:pPr>
              <w:rPr>
                <w:b/>
                <w:sz w:val="20"/>
                <w:szCs w:val="20"/>
              </w:rPr>
            </w:pPr>
            <w:r w:rsidRPr="006F4D36">
              <w:rPr>
                <w:b/>
                <w:sz w:val="20"/>
                <w:szCs w:val="20"/>
              </w:rPr>
              <w:t>Execução</w:t>
            </w:r>
          </w:p>
        </w:tc>
        <w:tc>
          <w:tcPr>
            <w:tcW w:w="840" w:type="dxa"/>
            <w:vMerge/>
            <w:shd w:val="clear" w:color="auto" w:fill="F2F2F2"/>
            <w:vAlign w:val="center"/>
          </w:tcPr>
          <w:p w:rsidR="006F4D36" w:rsidRPr="006F4D36" w:rsidRDefault="006F4D36" w:rsidP="000013FB">
            <w:pPr>
              <w:rPr>
                <w:b/>
                <w:sz w:val="20"/>
                <w:szCs w:val="20"/>
              </w:rPr>
            </w:pPr>
          </w:p>
        </w:tc>
        <w:tc>
          <w:tcPr>
            <w:tcW w:w="1320" w:type="dxa"/>
            <w:vMerge/>
            <w:shd w:val="clear" w:color="auto" w:fill="F2F2F2"/>
            <w:vAlign w:val="center"/>
          </w:tcPr>
          <w:p w:rsidR="006F4D36" w:rsidRPr="006F4D36" w:rsidRDefault="006F4D36" w:rsidP="000013FB">
            <w:pPr>
              <w:rPr>
                <w:b/>
                <w:sz w:val="20"/>
                <w:szCs w:val="20"/>
              </w:rPr>
            </w:pPr>
          </w:p>
        </w:tc>
        <w:tc>
          <w:tcPr>
            <w:tcW w:w="1450" w:type="dxa"/>
            <w:vMerge/>
            <w:shd w:val="clear" w:color="auto" w:fill="F2F2F2"/>
            <w:vAlign w:val="center"/>
          </w:tcPr>
          <w:p w:rsidR="006F4D36" w:rsidRPr="006F4D36" w:rsidRDefault="006F4D36" w:rsidP="000013FB">
            <w:pPr>
              <w:jc w:val="center"/>
              <w:rPr>
                <w:b/>
                <w:sz w:val="20"/>
                <w:szCs w:val="20"/>
              </w:rPr>
            </w:pPr>
          </w:p>
        </w:tc>
      </w:tr>
      <w:tr w:rsidR="006F4D36" w:rsidRPr="006F4D36" w:rsidTr="000013FB">
        <w:tc>
          <w:tcPr>
            <w:tcW w:w="2835" w:type="dxa"/>
            <w:tcBorders>
              <w:bottom w:val="single" w:sz="4" w:space="0" w:color="auto"/>
            </w:tcBorders>
          </w:tcPr>
          <w:p w:rsidR="006F4D36" w:rsidRPr="006F4D36" w:rsidRDefault="006F4D36" w:rsidP="000013FB">
            <w:pPr>
              <w:pStyle w:val="ColorfulList-Accent11"/>
              <w:ind w:left="176" w:hanging="142"/>
              <w:rPr>
                <w:rFonts w:ascii="Times New Roman" w:hAnsi="Times New Roman"/>
                <w:color w:val="000000"/>
                <w:sz w:val="20"/>
                <w:szCs w:val="20"/>
                <w:lang w:val="pt-PT"/>
              </w:rPr>
            </w:pPr>
            <w:r w:rsidRPr="006F4D36">
              <w:rPr>
                <w:rFonts w:ascii="Times New Roman" w:hAnsi="Times New Roman"/>
                <w:color w:val="000000"/>
                <w:sz w:val="20"/>
                <w:szCs w:val="20"/>
                <w:lang w:val="pt-PT"/>
              </w:rPr>
              <w:t>1. Elaboração de um regulamento de acesso a estágios</w:t>
            </w:r>
          </w:p>
        </w:tc>
        <w:tc>
          <w:tcPr>
            <w:tcW w:w="1418" w:type="dxa"/>
            <w:tcBorders>
              <w:bottom w:val="single" w:sz="4" w:space="0" w:color="auto"/>
            </w:tcBorders>
          </w:tcPr>
          <w:p w:rsidR="006F4D36" w:rsidRPr="006F4D36" w:rsidRDefault="006F4D36" w:rsidP="000013FB">
            <w:pPr>
              <w:rPr>
                <w:sz w:val="20"/>
                <w:szCs w:val="20"/>
              </w:rPr>
            </w:pPr>
            <w:r w:rsidRPr="006F4D36">
              <w:rPr>
                <w:sz w:val="20"/>
                <w:szCs w:val="20"/>
              </w:rPr>
              <w:t>DC</w:t>
            </w:r>
          </w:p>
        </w:tc>
        <w:tc>
          <w:tcPr>
            <w:tcW w:w="1200" w:type="dxa"/>
            <w:tcBorders>
              <w:bottom w:val="single" w:sz="4" w:space="0" w:color="auto"/>
            </w:tcBorders>
          </w:tcPr>
          <w:p w:rsidR="006F4D36" w:rsidRPr="006F4D36" w:rsidRDefault="006F4D36" w:rsidP="000013FB">
            <w:pPr>
              <w:rPr>
                <w:sz w:val="20"/>
                <w:szCs w:val="20"/>
              </w:rPr>
            </w:pPr>
            <w:r w:rsidRPr="006F4D36">
              <w:rPr>
                <w:sz w:val="20"/>
                <w:szCs w:val="20"/>
              </w:rPr>
              <w:t>DC/UO</w:t>
            </w:r>
          </w:p>
        </w:tc>
        <w:tc>
          <w:tcPr>
            <w:tcW w:w="840" w:type="dxa"/>
            <w:tcBorders>
              <w:bottom w:val="single" w:sz="4" w:space="0" w:color="auto"/>
            </w:tcBorders>
          </w:tcPr>
          <w:p w:rsidR="006F4D36" w:rsidRPr="006F4D36" w:rsidRDefault="006F4D36" w:rsidP="006F4D36">
            <w:pPr>
              <w:rPr>
                <w:sz w:val="20"/>
                <w:szCs w:val="20"/>
              </w:rPr>
            </w:pPr>
            <w:r w:rsidRPr="006F4D36">
              <w:rPr>
                <w:sz w:val="20"/>
                <w:szCs w:val="20"/>
              </w:rPr>
              <w:t>Mar</w:t>
            </w:r>
            <w:r>
              <w:rPr>
                <w:sz w:val="20"/>
                <w:szCs w:val="20"/>
              </w:rPr>
              <w:t>ç</w:t>
            </w:r>
            <w:r w:rsidRPr="006F4D36">
              <w:rPr>
                <w:sz w:val="20"/>
                <w:szCs w:val="20"/>
              </w:rPr>
              <w:t>o</w:t>
            </w:r>
          </w:p>
        </w:tc>
        <w:tc>
          <w:tcPr>
            <w:tcW w:w="1320" w:type="dxa"/>
            <w:tcBorders>
              <w:bottom w:val="single" w:sz="4" w:space="0" w:color="auto"/>
            </w:tcBorders>
          </w:tcPr>
          <w:p w:rsidR="006F4D36" w:rsidRPr="006F4D36" w:rsidRDefault="006F4D36" w:rsidP="000013FB">
            <w:pPr>
              <w:rPr>
                <w:color w:val="000000"/>
                <w:sz w:val="20"/>
                <w:szCs w:val="20"/>
              </w:rPr>
            </w:pPr>
            <w:r w:rsidRPr="006F4D36">
              <w:rPr>
                <w:color w:val="000000"/>
                <w:sz w:val="20"/>
                <w:szCs w:val="20"/>
              </w:rPr>
              <w:t>DC/UO</w:t>
            </w:r>
          </w:p>
        </w:tc>
        <w:tc>
          <w:tcPr>
            <w:tcW w:w="1450" w:type="dxa"/>
            <w:tcBorders>
              <w:bottom w:val="single" w:sz="4" w:space="0" w:color="auto"/>
            </w:tcBorders>
          </w:tcPr>
          <w:p w:rsidR="006F4D36" w:rsidRPr="006F4D36" w:rsidRDefault="006F4D36" w:rsidP="000013FB">
            <w:pPr>
              <w:rPr>
                <w:sz w:val="20"/>
                <w:szCs w:val="20"/>
              </w:rPr>
            </w:pPr>
            <w:r w:rsidRPr="006F4D36">
              <w:rPr>
                <w:sz w:val="20"/>
                <w:szCs w:val="20"/>
              </w:rPr>
              <w:t>Regulamento elaborado</w:t>
            </w:r>
          </w:p>
        </w:tc>
      </w:tr>
      <w:tr w:rsidR="006F4D36" w:rsidRPr="006F4D36" w:rsidTr="000013FB">
        <w:tc>
          <w:tcPr>
            <w:tcW w:w="2835" w:type="dxa"/>
            <w:tcBorders>
              <w:bottom w:val="single" w:sz="4" w:space="0" w:color="auto"/>
            </w:tcBorders>
          </w:tcPr>
          <w:p w:rsidR="006F4D36" w:rsidRPr="006F4D36" w:rsidRDefault="006F4D36" w:rsidP="000013FB">
            <w:pPr>
              <w:pStyle w:val="ColorfulList-Accent11"/>
              <w:ind w:left="176" w:hanging="142"/>
              <w:rPr>
                <w:rFonts w:ascii="Times New Roman" w:hAnsi="Times New Roman"/>
                <w:color w:val="000000"/>
                <w:sz w:val="20"/>
                <w:szCs w:val="20"/>
                <w:lang w:val="pt-PT"/>
              </w:rPr>
            </w:pPr>
            <w:r>
              <w:rPr>
                <w:rFonts w:ascii="Times New Roman" w:hAnsi="Times New Roman"/>
                <w:color w:val="000000"/>
                <w:sz w:val="20"/>
                <w:szCs w:val="20"/>
                <w:lang w:val="pt-PT"/>
              </w:rPr>
              <w:t>2</w:t>
            </w:r>
            <w:r w:rsidRPr="006F4D36">
              <w:rPr>
                <w:rFonts w:ascii="Times New Roman" w:hAnsi="Times New Roman"/>
                <w:color w:val="000000"/>
                <w:sz w:val="20"/>
                <w:szCs w:val="20"/>
                <w:lang w:val="pt-PT"/>
              </w:rPr>
              <w:t>. Coordenação com as faculdades para a planificação das actividades de investigação de estudantes</w:t>
            </w:r>
          </w:p>
        </w:tc>
        <w:tc>
          <w:tcPr>
            <w:tcW w:w="1418" w:type="dxa"/>
            <w:tcBorders>
              <w:bottom w:val="single" w:sz="4" w:space="0" w:color="auto"/>
            </w:tcBorders>
          </w:tcPr>
          <w:p w:rsidR="006F4D36" w:rsidRPr="006F4D36" w:rsidRDefault="006F4D36" w:rsidP="000013FB">
            <w:pPr>
              <w:rPr>
                <w:sz w:val="20"/>
                <w:szCs w:val="20"/>
              </w:rPr>
            </w:pPr>
            <w:r w:rsidRPr="006F4D36">
              <w:rPr>
                <w:sz w:val="20"/>
                <w:szCs w:val="20"/>
              </w:rPr>
              <w:t>DC</w:t>
            </w:r>
          </w:p>
        </w:tc>
        <w:tc>
          <w:tcPr>
            <w:tcW w:w="1200" w:type="dxa"/>
            <w:tcBorders>
              <w:bottom w:val="single" w:sz="4" w:space="0" w:color="auto"/>
            </w:tcBorders>
          </w:tcPr>
          <w:p w:rsidR="006F4D36" w:rsidRPr="006F4D36" w:rsidRDefault="006F4D36" w:rsidP="000013FB">
            <w:pPr>
              <w:rPr>
                <w:sz w:val="20"/>
                <w:szCs w:val="20"/>
              </w:rPr>
            </w:pPr>
            <w:r w:rsidRPr="006F4D36">
              <w:rPr>
                <w:sz w:val="20"/>
                <w:szCs w:val="20"/>
              </w:rPr>
              <w:t>DC/UO</w:t>
            </w:r>
          </w:p>
        </w:tc>
        <w:tc>
          <w:tcPr>
            <w:tcW w:w="840" w:type="dxa"/>
            <w:tcBorders>
              <w:bottom w:val="single" w:sz="4" w:space="0" w:color="auto"/>
            </w:tcBorders>
          </w:tcPr>
          <w:p w:rsidR="006F4D36" w:rsidRPr="006F4D36" w:rsidRDefault="006F4D36" w:rsidP="000013FB">
            <w:pPr>
              <w:rPr>
                <w:sz w:val="20"/>
                <w:szCs w:val="20"/>
              </w:rPr>
            </w:pPr>
            <w:r w:rsidRPr="006F4D36">
              <w:rPr>
                <w:sz w:val="20"/>
                <w:szCs w:val="20"/>
              </w:rPr>
              <w:t>Abril</w:t>
            </w:r>
          </w:p>
        </w:tc>
        <w:tc>
          <w:tcPr>
            <w:tcW w:w="1320" w:type="dxa"/>
            <w:tcBorders>
              <w:bottom w:val="single" w:sz="4" w:space="0" w:color="auto"/>
            </w:tcBorders>
          </w:tcPr>
          <w:p w:rsidR="006F4D36" w:rsidRPr="006F4D36" w:rsidRDefault="006F4D36" w:rsidP="000013FB">
            <w:pPr>
              <w:rPr>
                <w:color w:val="000000"/>
                <w:sz w:val="20"/>
                <w:szCs w:val="20"/>
              </w:rPr>
            </w:pPr>
            <w:r w:rsidRPr="006F4D36">
              <w:rPr>
                <w:color w:val="000000"/>
                <w:sz w:val="20"/>
                <w:szCs w:val="20"/>
              </w:rPr>
              <w:t>DC/UO</w:t>
            </w:r>
          </w:p>
        </w:tc>
        <w:tc>
          <w:tcPr>
            <w:tcW w:w="1450" w:type="dxa"/>
            <w:tcBorders>
              <w:bottom w:val="single" w:sz="4" w:space="0" w:color="auto"/>
            </w:tcBorders>
          </w:tcPr>
          <w:p w:rsidR="006F4D36" w:rsidRPr="006F4D36" w:rsidRDefault="006F4D36" w:rsidP="000013FB">
            <w:pPr>
              <w:rPr>
                <w:sz w:val="20"/>
                <w:szCs w:val="20"/>
                <w:lang w:val="pt-PT"/>
              </w:rPr>
            </w:pPr>
            <w:r w:rsidRPr="006F4D36">
              <w:rPr>
                <w:sz w:val="20"/>
                <w:szCs w:val="20"/>
                <w:lang w:val="pt-PT"/>
              </w:rPr>
              <w:t>Identificação de parcerias estratégicas para estágios</w:t>
            </w:r>
          </w:p>
        </w:tc>
      </w:tr>
      <w:tr w:rsidR="006F4D36" w:rsidRPr="006F4D36" w:rsidTr="000013FB">
        <w:tc>
          <w:tcPr>
            <w:tcW w:w="2835" w:type="dxa"/>
          </w:tcPr>
          <w:p w:rsidR="006F4D36" w:rsidRPr="006F4D36" w:rsidRDefault="006F4D36" w:rsidP="000013FB">
            <w:pPr>
              <w:pStyle w:val="ColorfulList-Accent11"/>
              <w:ind w:left="176" w:hanging="176"/>
              <w:rPr>
                <w:rFonts w:ascii="Times New Roman" w:hAnsi="Times New Roman"/>
                <w:color w:val="000000"/>
                <w:sz w:val="20"/>
                <w:szCs w:val="20"/>
                <w:lang w:val="pt-PT"/>
              </w:rPr>
            </w:pPr>
            <w:r>
              <w:rPr>
                <w:rFonts w:ascii="Times New Roman" w:hAnsi="Times New Roman"/>
                <w:color w:val="000000"/>
                <w:sz w:val="20"/>
                <w:szCs w:val="20"/>
                <w:lang w:val="pt-PT"/>
              </w:rPr>
              <w:t>3</w:t>
            </w:r>
            <w:r w:rsidRPr="006F4D36">
              <w:rPr>
                <w:rFonts w:ascii="Times New Roman" w:hAnsi="Times New Roman"/>
                <w:color w:val="000000"/>
                <w:sz w:val="20"/>
                <w:szCs w:val="20"/>
                <w:lang w:val="pt-PT"/>
              </w:rPr>
              <w:t>. Recepção de propostas de trabalhos de campo</w:t>
            </w:r>
          </w:p>
        </w:tc>
        <w:tc>
          <w:tcPr>
            <w:tcW w:w="1418" w:type="dxa"/>
          </w:tcPr>
          <w:p w:rsidR="006F4D36" w:rsidRPr="006F4D36" w:rsidRDefault="006F4D36" w:rsidP="000013FB">
            <w:pPr>
              <w:rPr>
                <w:sz w:val="20"/>
                <w:szCs w:val="20"/>
              </w:rPr>
            </w:pPr>
            <w:r w:rsidRPr="006F4D36">
              <w:rPr>
                <w:sz w:val="20"/>
                <w:szCs w:val="20"/>
              </w:rPr>
              <w:t>DC</w:t>
            </w:r>
          </w:p>
        </w:tc>
        <w:tc>
          <w:tcPr>
            <w:tcW w:w="1200" w:type="dxa"/>
          </w:tcPr>
          <w:p w:rsidR="006F4D36" w:rsidRPr="006F4D36" w:rsidRDefault="006F4D36" w:rsidP="000013FB">
            <w:pPr>
              <w:rPr>
                <w:sz w:val="20"/>
                <w:szCs w:val="20"/>
              </w:rPr>
            </w:pPr>
            <w:r w:rsidRPr="006F4D36">
              <w:rPr>
                <w:sz w:val="20"/>
                <w:szCs w:val="20"/>
              </w:rPr>
              <w:t>DC/UO</w:t>
            </w:r>
          </w:p>
        </w:tc>
        <w:tc>
          <w:tcPr>
            <w:tcW w:w="840" w:type="dxa"/>
          </w:tcPr>
          <w:p w:rsidR="006F4D36" w:rsidRPr="006F4D36" w:rsidRDefault="006F4D36" w:rsidP="000013FB">
            <w:pPr>
              <w:rPr>
                <w:sz w:val="20"/>
                <w:szCs w:val="20"/>
              </w:rPr>
            </w:pPr>
            <w:r w:rsidRPr="006F4D36">
              <w:rPr>
                <w:sz w:val="20"/>
                <w:szCs w:val="20"/>
              </w:rPr>
              <w:t>Maio</w:t>
            </w:r>
          </w:p>
        </w:tc>
        <w:tc>
          <w:tcPr>
            <w:tcW w:w="1320" w:type="dxa"/>
          </w:tcPr>
          <w:p w:rsidR="006F4D36" w:rsidRPr="006F4D36" w:rsidRDefault="006F4D36" w:rsidP="000013FB">
            <w:pPr>
              <w:rPr>
                <w:color w:val="000000"/>
                <w:sz w:val="20"/>
                <w:szCs w:val="20"/>
              </w:rPr>
            </w:pPr>
            <w:r w:rsidRPr="006F4D36">
              <w:rPr>
                <w:color w:val="000000"/>
                <w:sz w:val="20"/>
                <w:szCs w:val="20"/>
              </w:rPr>
              <w:t>DC/UO</w:t>
            </w:r>
          </w:p>
        </w:tc>
        <w:tc>
          <w:tcPr>
            <w:tcW w:w="1450" w:type="dxa"/>
          </w:tcPr>
          <w:p w:rsidR="006F4D36" w:rsidRPr="006F4D36" w:rsidRDefault="006F4D36" w:rsidP="000013FB">
            <w:pPr>
              <w:rPr>
                <w:sz w:val="20"/>
                <w:szCs w:val="20"/>
                <w:lang w:val="pt-PT"/>
              </w:rPr>
            </w:pPr>
            <w:r w:rsidRPr="006F4D36">
              <w:rPr>
                <w:sz w:val="20"/>
                <w:szCs w:val="20"/>
                <w:lang w:val="pt-PT"/>
              </w:rPr>
              <w:t>Avaliação e selecção das propostas</w:t>
            </w:r>
          </w:p>
        </w:tc>
      </w:tr>
    </w:tbl>
    <w:p w:rsidR="006300DC" w:rsidRPr="006F4D36" w:rsidRDefault="006300DC" w:rsidP="006300DC">
      <w:pPr>
        <w:jc w:val="both"/>
        <w:rPr>
          <w:color w:val="000000"/>
          <w:sz w:val="22"/>
          <w:lang w:val="pt-PT"/>
        </w:rPr>
      </w:pPr>
    </w:p>
    <w:p w:rsidR="00C83E02" w:rsidRPr="006F4D36" w:rsidRDefault="00C83E02" w:rsidP="00C83E02">
      <w:pPr>
        <w:widowControl w:val="0"/>
        <w:tabs>
          <w:tab w:val="left" w:pos="6705"/>
        </w:tabs>
        <w:autoSpaceDE w:val="0"/>
        <w:autoSpaceDN w:val="0"/>
        <w:adjustRightInd w:val="0"/>
        <w:ind w:left="2552" w:hanging="2552"/>
        <w:jc w:val="both"/>
        <w:rPr>
          <w:rFonts w:eastAsia="Calibri"/>
          <w:b/>
          <w:i/>
          <w:color w:val="000000"/>
          <w:lang w:val="pt-PT"/>
        </w:rPr>
      </w:pPr>
    </w:p>
    <w:p w:rsidR="00C83E02" w:rsidRDefault="00C83E02" w:rsidP="00C83E02">
      <w:pPr>
        <w:rPr>
          <w:b/>
          <w:sz w:val="28"/>
          <w:szCs w:val="28"/>
        </w:rPr>
      </w:pPr>
      <w:r>
        <w:rPr>
          <w:b/>
          <w:sz w:val="28"/>
          <w:szCs w:val="28"/>
        </w:rPr>
        <w:t>3</w:t>
      </w:r>
      <w:r w:rsidRPr="00196AF8">
        <w:rPr>
          <w:b/>
          <w:sz w:val="28"/>
          <w:szCs w:val="28"/>
        </w:rPr>
        <w:t>.</w:t>
      </w:r>
      <w:r w:rsidRPr="00196AF8">
        <w:rPr>
          <w:b/>
          <w:sz w:val="28"/>
          <w:szCs w:val="28"/>
        </w:rPr>
        <w:tab/>
        <w:t>Cronograma</w:t>
      </w:r>
    </w:p>
    <w:p w:rsidR="00C83E02" w:rsidRPr="00196AF8" w:rsidRDefault="00C83E02" w:rsidP="00C83E02">
      <w:pPr>
        <w:rPr>
          <w:b/>
          <w:sz w:val="28"/>
          <w:szCs w:val="28"/>
        </w:rPr>
      </w:pPr>
    </w:p>
    <w:tbl>
      <w:tblPr>
        <w:tblW w:w="9411" w:type="dxa"/>
        <w:tblInd w:w="56" w:type="dxa"/>
        <w:tblCellMar>
          <w:left w:w="70" w:type="dxa"/>
          <w:right w:w="70" w:type="dxa"/>
        </w:tblCellMar>
        <w:tblLook w:val="04A0" w:firstRow="1" w:lastRow="0" w:firstColumn="1" w:lastColumn="0" w:noHBand="0" w:noVBand="1"/>
      </w:tblPr>
      <w:tblGrid>
        <w:gridCol w:w="5965"/>
        <w:gridCol w:w="283"/>
        <w:gridCol w:w="301"/>
        <w:gridCol w:w="289"/>
        <w:gridCol w:w="288"/>
        <w:gridCol w:w="273"/>
        <w:gridCol w:w="260"/>
        <w:gridCol w:w="243"/>
        <w:gridCol w:w="246"/>
        <w:gridCol w:w="243"/>
        <w:gridCol w:w="340"/>
        <w:gridCol w:w="340"/>
        <w:gridCol w:w="340"/>
      </w:tblGrid>
      <w:tr w:rsidR="0080368D" w:rsidRPr="00B8349E" w:rsidTr="00B8349E">
        <w:trPr>
          <w:trHeight w:val="300"/>
          <w:tblHeader/>
        </w:trPr>
        <w:tc>
          <w:tcPr>
            <w:tcW w:w="5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68D" w:rsidRPr="00B8349E" w:rsidRDefault="0080368D" w:rsidP="002F266A">
            <w:pPr>
              <w:jc w:val="center"/>
              <w:rPr>
                <w:b/>
                <w:bCs/>
                <w:color w:val="000000"/>
                <w:sz w:val="20"/>
                <w:szCs w:val="20"/>
              </w:rPr>
            </w:pPr>
            <w:r w:rsidRPr="00B8349E">
              <w:rPr>
                <w:b/>
                <w:bCs/>
                <w:color w:val="000000"/>
                <w:sz w:val="18"/>
                <w:szCs w:val="20"/>
              </w:rPr>
              <w:t>ACTIVIDADE</w:t>
            </w:r>
            <w:r w:rsidRPr="00B8349E">
              <w:rPr>
                <w:b/>
                <w:bCs/>
                <w:color w:val="000000"/>
                <w:sz w:val="20"/>
                <w:szCs w:val="20"/>
              </w:rPr>
              <w:t>/Acção</w:t>
            </w:r>
          </w:p>
        </w:tc>
        <w:tc>
          <w:tcPr>
            <w:tcW w:w="3421" w:type="dxa"/>
            <w:gridSpan w:val="12"/>
            <w:tcBorders>
              <w:top w:val="single" w:sz="4" w:space="0" w:color="auto"/>
              <w:left w:val="nil"/>
              <w:bottom w:val="single" w:sz="4" w:space="0" w:color="auto"/>
              <w:right w:val="single" w:sz="4" w:space="0" w:color="auto"/>
            </w:tcBorders>
            <w:shd w:val="clear" w:color="auto" w:fill="auto"/>
            <w:noWrap/>
            <w:vAlign w:val="bottom"/>
            <w:hideMark/>
          </w:tcPr>
          <w:p w:rsidR="0080368D" w:rsidRPr="00B8349E" w:rsidRDefault="0080368D" w:rsidP="002F266A">
            <w:pPr>
              <w:jc w:val="center"/>
              <w:rPr>
                <w:b/>
                <w:bCs/>
                <w:color w:val="000000"/>
                <w:sz w:val="20"/>
                <w:szCs w:val="20"/>
              </w:rPr>
            </w:pPr>
            <w:r w:rsidRPr="00B8349E">
              <w:rPr>
                <w:b/>
                <w:bCs/>
                <w:color w:val="000000"/>
                <w:sz w:val="20"/>
                <w:szCs w:val="20"/>
              </w:rPr>
              <w:t>Meses</w:t>
            </w:r>
          </w:p>
        </w:tc>
      </w:tr>
      <w:tr w:rsidR="0080368D" w:rsidRPr="00B8349E" w:rsidTr="00B8349E">
        <w:trPr>
          <w:trHeight w:val="300"/>
          <w:tblHeader/>
        </w:trPr>
        <w:tc>
          <w:tcPr>
            <w:tcW w:w="5990" w:type="dxa"/>
            <w:vMerge/>
            <w:tcBorders>
              <w:top w:val="single" w:sz="4" w:space="0" w:color="auto"/>
              <w:left w:val="single" w:sz="4" w:space="0" w:color="auto"/>
              <w:bottom w:val="single" w:sz="4" w:space="0" w:color="auto"/>
              <w:right w:val="single" w:sz="4" w:space="0" w:color="auto"/>
            </w:tcBorders>
            <w:vAlign w:val="center"/>
            <w:hideMark/>
          </w:tcPr>
          <w:p w:rsidR="0080368D" w:rsidRPr="00B8349E" w:rsidRDefault="0080368D" w:rsidP="002F266A">
            <w:pPr>
              <w:rPr>
                <w:b/>
                <w:bCs/>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1</w:t>
            </w:r>
          </w:p>
        </w:tc>
        <w:tc>
          <w:tcPr>
            <w:tcW w:w="301"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2</w:t>
            </w:r>
          </w:p>
        </w:tc>
        <w:tc>
          <w:tcPr>
            <w:tcW w:w="289"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3</w:t>
            </w:r>
          </w:p>
        </w:tc>
        <w:tc>
          <w:tcPr>
            <w:tcW w:w="288"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4</w:t>
            </w:r>
          </w:p>
        </w:tc>
        <w:tc>
          <w:tcPr>
            <w:tcW w:w="273"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5</w:t>
            </w:r>
          </w:p>
        </w:tc>
        <w:tc>
          <w:tcPr>
            <w:tcW w:w="260"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6</w:t>
            </w:r>
          </w:p>
        </w:tc>
        <w:tc>
          <w:tcPr>
            <w:tcW w:w="243"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7</w:t>
            </w:r>
          </w:p>
        </w:tc>
        <w:tc>
          <w:tcPr>
            <w:tcW w:w="246"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8</w:t>
            </w:r>
          </w:p>
        </w:tc>
        <w:tc>
          <w:tcPr>
            <w:tcW w:w="243"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9</w:t>
            </w:r>
          </w:p>
        </w:tc>
        <w:tc>
          <w:tcPr>
            <w:tcW w:w="332"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10</w:t>
            </w:r>
          </w:p>
        </w:tc>
        <w:tc>
          <w:tcPr>
            <w:tcW w:w="334"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11</w:t>
            </w:r>
          </w:p>
        </w:tc>
        <w:tc>
          <w:tcPr>
            <w:tcW w:w="329" w:type="dxa"/>
            <w:tcBorders>
              <w:top w:val="nil"/>
              <w:left w:val="nil"/>
              <w:bottom w:val="single" w:sz="4" w:space="0" w:color="auto"/>
              <w:right w:val="single" w:sz="4" w:space="0" w:color="auto"/>
            </w:tcBorders>
            <w:shd w:val="clear" w:color="auto" w:fill="auto"/>
            <w:noWrap/>
            <w:vAlign w:val="bottom"/>
            <w:hideMark/>
          </w:tcPr>
          <w:p w:rsidR="0080368D" w:rsidRPr="00B8349E" w:rsidRDefault="0080368D" w:rsidP="002F266A">
            <w:pPr>
              <w:jc w:val="right"/>
              <w:rPr>
                <w:color w:val="000000"/>
                <w:sz w:val="20"/>
                <w:szCs w:val="20"/>
              </w:rPr>
            </w:pPr>
            <w:r w:rsidRPr="00B8349E">
              <w:rPr>
                <w:color w:val="000000"/>
                <w:sz w:val="20"/>
                <w:szCs w:val="20"/>
              </w:rPr>
              <w:t>12</w:t>
            </w:r>
          </w:p>
        </w:tc>
      </w:tr>
      <w:tr w:rsidR="00B8349E" w:rsidRPr="00B8349E" w:rsidTr="002F266A">
        <w:trPr>
          <w:trHeight w:val="537"/>
        </w:trPr>
        <w:tc>
          <w:tcPr>
            <w:tcW w:w="5990" w:type="dxa"/>
            <w:tcBorders>
              <w:top w:val="nil"/>
              <w:left w:val="nil"/>
              <w:bottom w:val="nil"/>
              <w:right w:val="nil"/>
            </w:tcBorders>
            <w:shd w:val="clear" w:color="auto" w:fill="auto"/>
            <w:vAlign w:val="bottom"/>
            <w:hideMark/>
          </w:tcPr>
          <w:p w:rsidR="00B8349E" w:rsidRPr="00B8349E" w:rsidRDefault="00B8349E" w:rsidP="002F266A">
            <w:pPr>
              <w:spacing w:before="60"/>
              <w:rPr>
                <w:b/>
                <w:bCs/>
                <w:sz w:val="16"/>
                <w:szCs w:val="16"/>
                <w:lang w:val="pt-PT"/>
              </w:rPr>
            </w:pPr>
            <w:r w:rsidRPr="00B8349E">
              <w:rPr>
                <w:b/>
                <w:bCs/>
                <w:sz w:val="16"/>
                <w:szCs w:val="16"/>
                <w:lang w:val="pt-PT"/>
              </w:rPr>
              <w:t>Actividade 4.2.1: Reorganização e integração funcional de espaços e equipamentos laboratoriais na FAEF, FMED, FVET, FCIE, FENG, FED, CEISA e no CB-UEM e no MHN, segundo normas de segurança e critérios de optimização do funcionamento e manutenção de padrão internacional.</w:t>
            </w:r>
          </w:p>
        </w:tc>
        <w:tc>
          <w:tcPr>
            <w:tcW w:w="283"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301"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89"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88"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73"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60"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43"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46"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243"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332"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334"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c>
          <w:tcPr>
            <w:tcW w:w="329" w:type="dxa"/>
            <w:tcBorders>
              <w:top w:val="nil"/>
              <w:left w:val="nil"/>
              <w:bottom w:val="nil"/>
              <w:right w:val="nil"/>
            </w:tcBorders>
            <w:shd w:val="clear" w:color="auto" w:fill="auto"/>
            <w:vAlign w:val="bottom"/>
            <w:hideMark/>
          </w:tcPr>
          <w:p w:rsidR="00B8349E" w:rsidRPr="00B8349E" w:rsidRDefault="00B8349E" w:rsidP="002F266A">
            <w:pPr>
              <w:rPr>
                <w:sz w:val="16"/>
                <w:szCs w:val="16"/>
                <w:lang w:val="pt-PT"/>
              </w:rPr>
            </w:pPr>
          </w:p>
        </w:tc>
      </w:tr>
      <w:tr w:rsidR="00B8349E" w:rsidRPr="00B8349E" w:rsidTr="002F266A">
        <w:trPr>
          <w:trHeight w:val="450"/>
        </w:trPr>
        <w:tc>
          <w:tcPr>
            <w:tcW w:w="5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b/>
                <w:bCs/>
                <w:sz w:val="16"/>
                <w:szCs w:val="16"/>
                <w:lang w:val="pt-PT"/>
              </w:rPr>
            </w:pPr>
            <w:r w:rsidRPr="00B8349E">
              <w:rPr>
                <w:b/>
                <w:bCs/>
                <w:sz w:val="16"/>
                <w:szCs w:val="16"/>
                <w:lang w:val="pt-PT"/>
              </w:rPr>
              <w:t>Sub-actividade 4.2.1.1: levantamento dos espaços e equipamentos existentes na FAVET, FAEF, FMED e FENG, FED, CEISA e identificação das necessidades de integração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1: Concepção da ficha e termos de referência de levantamento de equipamentos</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2: Contratação de pessoal eventual</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3: Distribuição da ficha pelas unidades</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4: Visita aos laboratórios e espaços e recolha das fichas</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Acção 5: Processamento dos resultados</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43"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rPr>
            </w:pPr>
            <w:r w:rsidRPr="00B8349E">
              <w:rPr>
                <w:sz w:val="16"/>
                <w:szCs w:val="16"/>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6: Elaboração do relatório do trabalho</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Acção 7: Apresentação do relatório</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243" w:type="dxa"/>
            <w:tcBorders>
              <w:top w:val="nil"/>
              <w:left w:val="nil"/>
              <w:bottom w:val="single" w:sz="4" w:space="0" w:color="auto"/>
              <w:right w:val="single" w:sz="4" w:space="0" w:color="auto"/>
            </w:tcBorders>
            <w:shd w:val="clear" w:color="000000" w:fill="E5E0EC"/>
            <w:vAlign w:val="bottom"/>
            <w:hideMark/>
          </w:tcPr>
          <w:p w:rsidR="00B8349E" w:rsidRPr="00B8349E" w:rsidRDefault="00B8349E" w:rsidP="002F266A">
            <w:pPr>
              <w:rPr>
                <w:sz w:val="16"/>
                <w:szCs w:val="16"/>
              </w:rPr>
            </w:pPr>
            <w:r w:rsidRPr="00B8349E">
              <w:rPr>
                <w:sz w:val="16"/>
                <w:szCs w:val="16"/>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rPr>
            </w:pPr>
            <w:r w:rsidRPr="00B8349E">
              <w:rPr>
                <w:sz w:val="16"/>
                <w:szCs w:val="16"/>
              </w:rPr>
              <w:t> </w:t>
            </w:r>
          </w:p>
        </w:tc>
      </w:tr>
      <w:tr w:rsidR="00B8349E" w:rsidRPr="00B8349E" w:rsidTr="002F266A">
        <w:trPr>
          <w:trHeight w:val="42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b/>
                <w:bCs/>
                <w:sz w:val="16"/>
                <w:szCs w:val="16"/>
                <w:lang w:val="pt-PT"/>
              </w:rPr>
            </w:pPr>
            <w:r w:rsidRPr="00B8349E">
              <w:rPr>
                <w:b/>
                <w:bCs/>
                <w:sz w:val="16"/>
                <w:szCs w:val="16"/>
                <w:lang w:val="pt-PT"/>
              </w:rPr>
              <w:t>Sub-actividade 4.2.1.3: Apoio à implementação da Plataforma e a constituição de um serviço integrado de manutenção e reposição de equipamentos para a investigação</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45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1: Solicitação de planos de aquisição de equipamentos para a implementação da plataforma</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000000" w:fill="C5BE97"/>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45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2: Solicitação de planos de manutenção de equipamentos para a implementação da plataforma</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000000" w:fill="C5BE97"/>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45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3: Avaliação dos planos de aquisição e manutenção de equipamentos para a implementação da plataforma</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000000" w:fill="C5BE97"/>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xml:space="preserve">Acção 4: Financiamento dos planos de aquisição e manutenção de equipamentos </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000000" w:fill="C5BE97"/>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450"/>
        </w:trPr>
        <w:tc>
          <w:tcPr>
            <w:tcW w:w="5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b/>
                <w:bCs/>
                <w:sz w:val="16"/>
                <w:szCs w:val="16"/>
                <w:lang w:val="pt-PT"/>
              </w:rPr>
            </w:pPr>
            <w:r w:rsidRPr="00B8349E">
              <w:rPr>
                <w:b/>
                <w:bCs/>
                <w:sz w:val="16"/>
                <w:szCs w:val="16"/>
                <w:lang w:val="pt-PT"/>
              </w:rPr>
              <w:t>Sub-actividade 4.2.1.2: Realização de um estudo de viabilidade para a constituição de uma plataforma multifuncional para a investigação ambiental</w:t>
            </w:r>
          </w:p>
        </w:tc>
        <w:tc>
          <w:tcPr>
            <w:tcW w:w="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3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2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3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3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c>
          <w:tcPr>
            <w:tcW w:w="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p>
        </w:tc>
      </w:tr>
      <w:tr w:rsidR="00B8349E" w:rsidRPr="00B8349E" w:rsidTr="002F266A">
        <w:trPr>
          <w:trHeight w:val="450"/>
        </w:trPr>
        <w:tc>
          <w:tcPr>
            <w:tcW w:w="5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xml:space="preserve">Acção 1: Reunião com as unidades orgânicas do projecto para reflexão sobre a criação da plataforma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single" w:sz="4" w:space="0" w:color="auto"/>
              <w:left w:val="nil"/>
              <w:bottom w:val="single" w:sz="4" w:space="0" w:color="auto"/>
              <w:right w:val="single" w:sz="4" w:space="0" w:color="auto"/>
            </w:tcBorders>
            <w:shd w:val="clear" w:color="000000" w:fill="DBE5F1"/>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2: Constituição de uma Comissão de trabalho</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000000" w:fill="DBE5F1"/>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Acção 3: Realização de estudo de viabilidade</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sz w:val="16"/>
                <w:szCs w:val="16"/>
                <w:lang w:val="pt-PT"/>
              </w:rPr>
            </w:pPr>
            <w:r w:rsidRPr="00B8349E">
              <w:rPr>
                <w:sz w:val="16"/>
                <w:szCs w:val="16"/>
                <w:lang w:val="pt-PT"/>
              </w:rPr>
              <w:t> </w:t>
            </w:r>
          </w:p>
        </w:tc>
        <w:tc>
          <w:tcPr>
            <w:tcW w:w="329" w:type="dxa"/>
            <w:tcBorders>
              <w:top w:val="nil"/>
              <w:left w:val="nil"/>
              <w:bottom w:val="single" w:sz="4" w:space="0" w:color="auto"/>
              <w:right w:val="single" w:sz="4" w:space="0" w:color="auto"/>
            </w:tcBorders>
            <w:shd w:val="clear" w:color="000000" w:fill="DBE5F1"/>
            <w:vAlign w:val="bottom"/>
            <w:hideMark/>
          </w:tcPr>
          <w:p w:rsidR="00B8349E" w:rsidRPr="00B8349E" w:rsidRDefault="00B8349E" w:rsidP="002F266A">
            <w:pPr>
              <w:rPr>
                <w:sz w:val="16"/>
                <w:szCs w:val="16"/>
                <w:lang w:val="pt-PT"/>
              </w:rPr>
            </w:pPr>
            <w:r w:rsidRPr="00B8349E">
              <w:rPr>
                <w:sz w:val="16"/>
                <w:szCs w:val="16"/>
                <w:lang w:val="pt-PT"/>
              </w:rPr>
              <w:t> </w:t>
            </w:r>
          </w:p>
        </w:tc>
      </w:tr>
      <w:tr w:rsidR="00B8349E" w:rsidRPr="00B8349E" w:rsidTr="002F266A">
        <w:trPr>
          <w:trHeight w:val="480"/>
        </w:trPr>
        <w:tc>
          <w:tcPr>
            <w:tcW w:w="5990" w:type="dxa"/>
            <w:tcBorders>
              <w:top w:val="nil"/>
              <w:left w:val="nil"/>
              <w:bottom w:val="nil"/>
              <w:right w:val="nil"/>
            </w:tcBorders>
            <w:shd w:val="clear" w:color="auto" w:fill="auto"/>
            <w:vAlign w:val="bottom"/>
            <w:hideMark/>
          </w:tcPr>
          <w:p w:rsidR="00B8349E" w:rsidRPr="00B8349E" w:rsidRDefault="00B8349E" w:rsidP="002F266A">
            <w:pPr>
              <w:rPr>
                <w:b/>
                <w:bCs/>
                <w:color w:val="000000"/>
                <w:sz w:val="18"/>
                <w:szCs w:val="18"/>
                <w:lang w:val="pt-PT"/>
              </w:rPr>
            </w:pPr>
            <w:r w:rsidRPr="00B8349E">
              <w:rPr>
                <w:b/>
                <w:bCs/>
                <w:color w:val="000000"/>
                <w:sz w:val="18"/>
                <w:szCs w:val="18"/>
                <w:lang w:val="pt-PT"/>
              </w:rPr>
              <w:t>Actividade 4.2.2: Inclusão de estágios práticos de estudantes nas actividades de pesquisa</w:t>
            </w:r>
          </w:p>
        </w:tc>
        <w:tc>
          <w:tcPr>
            <w:tcW w:w="283"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301"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89"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88"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73"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60"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43"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46"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243"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332"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334"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c>
          <w:tcPr>
            <w:tcW w:w="329" w:type="dxa"/>
            <w:tcBorders>
              <w:top w:val="nil"/>
              <w:left w:val="nil"/>
              <w:bottom w:val="nil"/>
              <w:right w:val="nil"/>
            </w:tcBorders>
            <w:shd w:val="clear" w:color="auto" w:fill="auto"/>
            <w:vAlign w:val="bottom"/>
            <w:hideMark/>
          </w:tcPr>
          <w:p w:rsidR="00B8349E" w:rsidRPr="00B8349E" w:rsidRDefault="00B8349E" w:rsidP="002F266A">
            <w:pPr>
              <w:rPr>
                <w:color w:val="000000"/>
                <w:sz w:val="16"/>
                <w:szCs w:val="16"/>
                <w:lang w:val="pt-PT"/>
              </w:rPr>
            </w:pPr>
          </w:p>
        </w:tc>
      </w:tr>
      <w:tr w:rsidR="00B8349E" w:rsidRPr="00B8349E" w:rsidTr="002F266A">
        <w:trPr>
          <w:trHeight w:val="450"/>
        </w:trPr>
        <w:tc>
          <w:tcPr>
            <w:tcW w:w="5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b/>
                <w:bCs/>
                <w:color w:val="000000"/>
                <w:sz w:val="16"/>
                <w:szCs w:val="16"/>
                <w:lang w:val="pt-PT"/>
              </w:rPr>
            </w:pPr>
            <w:r w:rsidRPr="00B8349E">
              <w:rPr>
                <w:b/>
                <w:bCs/>
                <w:color w:val="000000"/>
                <w:sz w:val="16"/>
                <w:szCs w:val="16"/>
                <w:lang w:val="pt-PT"/>
              </w:rPr>
              <w:t>Sub-actividade 4.2.2.1: Apoio aos trabalhos de campo para os estudantes de pós-graduação no Âmbito das actividades de investigação de interesse ambiental</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single" w:sz="4" w:space="0" w:color="auto"/>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xml:space="preserve">Acção 1: Elaboração de um regulamento de </w:t>
            </w:r>
            <w:proofErr w:type="gramStart"/>
            <w:r w:rsidRPr="00B8349E">
              <w:rPr>
                <w:color w:val="000000"/>
                <w:sz w:val="16"/>
                <w:szCs w:val="16"/>
                <w:lang w:val="pt-PT"/>
              </w:rPr>
              <w:t>aceso a estágios</w:t>
            </w:r>
            <w:proofErr w:type="gramEnd"/>
            <w:r w:rsidRPr="00B8349E">
              <w:rPr>
                <w:color w:val="000000"/>
                <w:sz w:val="16"/>
                <w:szCs w:val="16"/>
                <w:lang w:val="pt-PT"/>
              </w:rPr>
              <w:t xml:space="preserve"> </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000000" w:fill="DDD9C3"/>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45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lastRenderedPageBreak/>
              <w:t xml:space="preserve">Acção 2: Coordenação com as faculdades para a planificação das actividades de investigação de estudantes </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000000" w:fill="DDD9C3"/>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r w:rsidR="00B8349E" w:rsidRPr="00B8349E" w:rsidTr="002F266A">
        <w:trPr>
          <w:trHeight w:val="300"/>
        </w:trPr>
        <w:tc>
          <w:tcPr>
            <w:tcW w:w="5990" w:type="dxa"/>
            <w:tcBorders>
              <w:top w:val="nil"/>
              <w:left w:val="single" w:sz="4" w:space="0" w:color="auto"/>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Acção 2: Recepção de propostas de trabalhos de campo</w:t>
            </w:r>
          </w:p>
        </w:tc>
        <w:tc>
          <w:tcPr>
            <w:tcW w:w="28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01"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88"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73" w:type="dxa"/>
            <w:tcBorders>
              <w:top w:val="nil"/>
              <w:left w:val="nil"/>
              <w:bottom w:val="single" w:sz="4" w:space="0" w:color="auto"/>
              <w:right w:val="single" w:sz="4" w:space="0" w:color="auto"/>
            </w:tcBorders>
            <w:shd w:val="clear" w:color="000000" w:fill="DDD9C3"/>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60"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243"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32" w:type="dxa"/>
            <w:tcBorders>
              <w:top w:val="nil"/>
              <w:left w:val="nil"/>
              <w:bottom w:val="single" w:sz="4" w:space="0" w:color="auto"/>
              <w:right w:val="single" w:sz="4" w:space="0" w:color="auto"/>
            </w:tcBorders>
            <w:shd w:val="clear" w:color="auto" w:fill="auto"/>
            <w:noWrap/>
            <w:vAlign w:val="bottom"/>
            <w:hideMark/>
          </w:tcPr>
          <w:p w:rsidR="00B8349E" w:rsidRPr="00B8349E" w:rsidRDefault="00B8349E" w:rsidP="002F266A">
            <w:pPr>
              <w:rPr>
                <w:color w:val="000000"/>
                <w:sz w:val="22"/>
                <w:lang w:val="pt-PT"/>
              </w:rPr>
            </w:pPr>
            <w:r w:rsidRPr="00B8349E">
              <w:rPr>
                <w:color w:val="000000"/>
                <w:sz w:val="22"/>
                <w:lang w:val="pt-PT"/>
              </w:rPr>
              <w:t> </w:t>
            </w:r>
          </w:p>
        </w:tc>
        <w:tc>
          <w:tcPr>
            <w:tcW w:w="334"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c>
          <w:tcPr>
            <w:tcW w:w="329" w:type="dxa"/>
            <w:tcBorders>
              <w:top w:val="nil"/>
              <w:left w:val="nil"/>
              <w:bottom w:val="single" w:sz="4" w:space="0" w:color="auto"/>
              <w:right w:val="single" w:sz="4" w:space="0" w:color="auto"/>
            </w:tcBorders>
            <w:shd w:val="clear" w:color="auto" w:fill="auto"/>
            <w:vAlign w:val="bottom"/>
            <w:hideMark/>
          </w:tcPr>
          <w:p w:rsidR="00B8349E" w:rsidRPr="00B8349E" w:rsidRDefault="00B8349E" w:rsidP="002F266A">
            <w:pPr>
              <w:rPr>
                <w:color w:val="000000"/>
                <w:sz w:val="16"/>
                <w:szCs w:val="16"/>
                <w:lang w:val="pt-PT"/>
              </w:rPr>
            </w:pPr>
            <w:r w:rsidRPr="00B8349E">
              <w:rPr>
                <w:color w:val="000000"/>
                <w:sz w:val="16"/>
                <w:szCs w:val="16"/>
                <w:lang w:val="pt-PT"/>
              </w:rPr>
              <w:t> </w:t>
            </w:r>
          </w:p>
        </w:tc>
      </w:tr>
    </w:tbl>
    <w:p w:rsidR="001D0304" w:rsidRDefault="001D0304" w:rsidP="001D0304">
      <w:pPr>
        <w:jc w:val="both"/>
        <w:rPr>
          <w:color w:val="000000"/>
          <w:szCs w:val="24"/>
          <w:lang w:val="pt-PT"/>
        </w:rPr>
      </w:pPr>
    </w:p>
    <w:p w:rsidR="00B8349E" w:rsidRPr="00C4039C" w:rsidRDefault="00B8349E" w:rsidP="001D0304">
      <w:pPr>
        <w:jc w:val="both"/>
        <w:rPr>
          <w:color w:val="000000"/>
          <w:szCs w:val="24"/>
          <w:lang w:val="pt-PT"/>
        </w:rPr>
      </w:pPr>
    </w:p>
    <w:p w:rsidR="001D0304" w:rsidRPr="00C4039C" w:rsidRDefault="001D0304" w:rsidP="001D0304">
      <w:pPr>
        <w:spacing w:line="360" w:lineRule="auto"/>
        <w:rPr>
          <w:b/>
          <w:bCs/>
          <w:color w:val="000000"/>
          <w:sz w:val="28"/>
          <w:szCs w:val="28"/>
          <w:lang w:val="pt-PT"/>
        </w:rPr>
      </w:pPr>
      <w:r w:rsidRPr="00C4039C">
        <w:rPr>
          <w:b/>
          <w:bCs/>
          <w:color w:val="000000"/>
          <w:sz w:val="28"/>
          <w:szCs w:val="28"/>
          <w:lang w:val="pt-PT"/>
        </w:rPr>
        <w:t>4. Plano Financeiro</w:t>
      </w:r>
    </w:p>
    <w:p w:rsidR="00096466" w:rsidRDefault="00096466" w:rsidP="001D0304">
      <w:pPr>
        <w:rPr>
          <w:lang w:val="pt-PT"/>
        </w:rPr>
      </w:pP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096466" w:rsidRPr="00B8349E" w:rsidTr="00FE45E7">
        <w:trPr>
          <w:trHeight w:val="225"/>
        </w:trPr>
        <w:tc>
          <w:tcPr>
            <w:tcW w:w="579" w:type="dxa"/>
            <w:tcBorders>
              <w:bottom w:val="single" w:sz="12" w:space="0" w:color="auto"/>
            </w:tcBorders>
          </w:tcPr>
          <w:p w:rsidR="00096466" w:rsidRPr="00B8349E" w:rsidRDefault="00096466" w:rsidP="00FE45E7">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096466" w:rsidRPr="00B8349E" w:rsidRDefault="00096466" w:rsidP="00FE45E7">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Fonte de recursos: Programa</w:t>
            </w:r>
          </w:p>
        </w:tc>
      </w:tr>
      <w:tr w:rsidR="00096466" w:rsidRPr="00B8349E" w:rsidTr="00FE45E7">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096466" w:rsidRPr="00B8349E" w:rsidRDefault="00096466" w:rsidP="00FE45E7">
            <w:pPr>
              <w:jc w:val="center"/>
              <w:rPr>
                <w:rFonts w:ascii="Arial Narrow" w:hAnsi="Arial Narrow" w:cs="Arial"/>
                <w:b/>
                <w:color w:val="000000"/>
                <w:sz w:val="20"/>
                <w:szCs w:val="20"/>
                <w:lang w:val="pt-PT" w:eastAsia="it-IT"/>
              </w:rPr>
            </w:pPr>
            <w:r w:rsidRPr="00B8349E">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096466" w:rsidRPr="00B8349E" w:rsidRDefault="00096466" w:rsidP="00FE45E7">
            <w:pPr>
              <w:jc w:val="center"/>
              <w:rPr>
                <w:rFonts w:ascii="Arial Narrow" w:hAnsi="Arial Narrow" w:cs="Arial"/>
                <w:color w:val="000000"/>
                <w:sz w:val="20"/>
                <w:szCs w:val="20"/>
                <w:lang w:val="pt-PT" w:eastAsia="it-IT"/>
              </w:rPr>
            </w:pPr>
            <w:r w:rsidRPr="00B8349E">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D</w:t>
            </w:r>
          </w:p>
        </w:tc>
      </w:tr>
      <w:tr w:rsidR="00096466" w:rsidRPr="00B8349E" w:rsidTr="00FE45E7">
        <w:trPr>
          <w:trHeight w:val="257"/>
        </w:trPr>
        <w:tc>
          <w:tcPr>
            <w:tcW w:w="579" w:type="dxa"/>
            <w:vMerge/>
            <w:tcBorders>
              <w:top w:val="single" w:sz="4" w:space="0" w:color="auto"/>
              <w:left w:val="single" w:sz="4" w:space="0" w:color="auto"/>
              <w:bottom w:val="single" w:sz="12" w:space="0" w:color="auto"/>
              <w:right w:val="single" w:sz="4" w:space="0" w:color="auto"/>
            </w:tcBorders>
          </w:tcPr>
          <w:p w:rsidR="00096466" w:rsidRPr="00B8349E" w:rsidRDefault="00096466" w:rsidP="00FE45E7">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096466" w:rsidRPr="00B8349E" w:rsidRDefault="00096466" w:rsidP="00FE45E7">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096466" w:rsidRPr="00B8349E" w:rsidRDefault="00096466"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096466" w:rsidRPr="00B8349E" w:rsidRDefault="000C3EE5" w:rsidP="00FE45E7">
            <w:pPr>
              <w:jc w:val="center"/>
              <w:rPr>
                <w:rFonts w:ascii="Arial Narrow" w:hAnsi="Arial Narrow" w:cs="Arial"/>
                <w:b/>
                <w:bCs/>
                <w:color w:val="000000"/>
                <w:sz w:val="20"/>
                <w:szCs w:val="20"/>
                <w:lang w:val="pt-PT" w:eastAsia="it-IT"/>
              </w:rPr>
            </w:pPr>
            <w:r w:rsidRPr="00B8349E">
              <w:rPr>
                <w:rFonts w:ascii="Arial Narrow" w:hAnsi="Arial Narrow" w:cs="Arial"/>
                <w:b/>
                <w:bCs/>
                <w:color w:val="000000"/>
                <w:sz w:val="20"/>
                <w:szCs w:val="20"/>
                <w:lang w:val="pt-PT" w:eastAsia="it-IT"/>
              </w:rPr>
              <w:t>PAA 2016</w:t>
            </w:r>
          </w:p>
        </w:tc>
      </w:tr>
      <w:tr w:rsidR="002069B2" w:rsidRPr="00B8349E" w:rsidTr="00FE45E7">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B8349E" w:rsidRDefault="002069B2" w:rsidP="002069B2">
            <w:pPr>
              <w:jc w:val="center"/>
              <w:rPr>
                <w:rFonts w:ascii="Arial Narrow" w:hAnsi="Arial Narrow" w:cs="Arial"/>
                <w:b/>
                <w:i/>
                <w:iCs/>
                <w:color w:val="000000"/>
                <w:sz w:val="20"/>
                <w:szCs w:val="20"/>
                <w:lang w:val="pt-PT" w:eastAsia="it-IT"/>
              </w:rPr>
            </w:pPr>
            <w:r w:rsidRPr="00B8349E">
              <w:rPr>
                <w:rFonts w:ascii="Arial Narrow" w:hAnsi="Arial Narrow" w:cs="Arial"/>
                <w:b/>
                <w:i/>
                <w:iCs/>
                <w:color w:val="000000"/>
                <w:sz w:val="20"/>
                <w:szCs w:val="20"/>
                <w:lang w:val="pt-PT" w:eastAsia="it-IT"/>
              </w:rPr>
              <w:t>4.2</w:t>
            </w:r>
          </w:p>
        </w:tc>
        <w:tc>
          <w:tcPr>
            <w:tcW w:w="3122" w:type="dxa"/>
            <w:tcBorders>
              <w:top w:val="single" w:sz="12" w:space="0" w:color="auto"/>
              <w:left w:val="nil"/>
              <w:bottom w:val="single" w:sz="4" w:space="0" w:color="auto"/>
              <w:right w:val="single" w:sz="4" w:space="0" w:color="auto"/>
            </w:tcBorders>
            <w:vAlign w:val="center"/>
          </w:tcPr>
          <w:p w:rsidR="002069B2" w:rsidRPr="00B8349E" w:rsidRDefault="002069B2" w:rsidP="002069B2">
            <w:pPr>
              <w:rPr>
                <w:rFonts w:ascii="Arial Narrow" w:hAnsi="Arial Narrow" w:cs="Arial"/>
                <w:b/>
                <w:i/>
                <w:iCs/>
                <w:color w:val="000000"/>
                <w:sz w:val="20"/>
                <w:szCs w:val="20"/>
                <w:lang w:val="pt-PT" w:eastAsia="it-IT"/>
              </w:rPr>
            </w:pPr>
            <w:r w:rsidRPr="00B8349E">
              <w:rPr>
                <w:rFonts w:ascii="Arial Narrow" w:hAnsi="Arial Narrow" w:cs="Arial"/>
                <w:b/>
                <w:i/>
                <w:iCs/>
                <w:color w:val="000000"/>
                <w:sz w:val="20"/>
                <w:szCs w:val="20"/>
                <w:lang w:val="pt-PT" w:eastAsia="it-IT"/>
              </w:rPr>
              <w:t>Total Sub-projecto 4.2</w:t>
            </w:r>
          </w:p>
        </w:tc>
        <w:tc>
          <w:tcPr>
            <w:tcW w:w="1033" w:type="dxa"/>
            <w:tcBorders>
              <w:top w:val="single" w:sz="12"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b/>
                <w:i/>
                <w:iCs/>
                <w:sz w:val="20"/>
                <w:szCs w:val="20"/>
                <w:lang w:val="af-ZA" w:eastAsia="af-ZA"/>
              </w:rPr>
            </w:pPr>
            <w:r w:rsidRPr="00B8349E">
              <w:rPr>
                <w:rFonts w:ascii="Arial Narrow" w:hAnsi="Arial Narrow" w:cs="Arial"/>
                <w:b/>
                <w:i/>
                <w:iCs/>
                <w:sz w:val="20"/>
                <w:szCs w:val="20"/>
              </w:rPr>
              <w:t>415.000</w:t>
            </w:r>
          </w:p>
        </w:tc>
        <w:tc>
          <w:tcPr>
            <w:tcW w:w="1170" w:type="dxa"/>
            <w:tcBorders>
              <w:top w:val="single" w:sz="12"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b/>
                <w:i/>
                <w:iCs/>
                <w:sz w:val="20"/>
                <w:szCs w:val="20"/>
                <w:lang w:val="af-ZA" w:eastAsia="af-ZA"/>
              </w:rPr>
            </w:pPr>
            <w:r w:rsidRPr="00B8349E">
              <w:rPr>
                <w:rFonts w:ascii="Arial Narrow" w:hAnsi="Arial Narrow" w:cs="Arial"/>
                <w:b/>
                <w:i/>
                <w:iCs/>
                <w:sz w:val="20"/>
                <w:szCs w:val="20"/>
              </w:rPr>
              <w:t>23.803</w:t>
            </w:r>
          </w:p>
        </w:tc>
        <w:tc>
          <w:tcPr>
            <w:tcW w:w="1350" w:type="dxa"/>
            <w:tcBorders>
              <w:top w:val="single" w:sz="12"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b/>
                <w:i/>
                <w:iCs/>
                <w:sz w:val="20"/>
                <w:szCs w:val="20"/>
                <w:lang w:val="af-ZA" w:eastAsia="af-ZA"/>
              </w:rPr>
            </w:pPr>
            <w:r w:rsidRPr="00B8349E">
              <w:rPr>
                <w:rFonts w:ascii="Arial Narrow" w:hAnsi="Arial Narrow" w:cs="Arial"/>
                <w:b/>
                <w:i/>
                <w:iCs/>
                <w:sz w:val="20"/>
                <w:szCs w:val="20"/>
              </w:rPr>
              <w:t>391.197</w:t>
            </w:r>
          </w:p>
        </w:tc>
        <w:tc>
          <w:tcPr>
            <w:tcW w:w="1377" w:type="dxa"/>
            <w:tcBorders>
              <w:top w:val="single" w:sz="12"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b/>
                <w:i/>
                <w:iCs/>
                <w:sz w:val="20"/>
                <w:szCs w:val="20"/>
                <w:lang w:val="af-ZA" w:eastAsia="af-ZA"/>
              </w:rPr>
            </w:pPr>
            <w:r w:rsidRPr="00B8349E">
              <w:rPr>
                <w:rFonts w:ascii="Arial Narrow" w:hAnsi="Arial Narrow" w:cs="Arial"/>
                <w:b/>
                <w:i/>
                <w:iCs/>
                <w:sz w:val="20"/>
                <w:szCs w:val="20"/>
              </w:rPr>
              <w:t>391.197</w:t>
            </w:r>
          </w:p>
        </w:tc>
      </w:tr>
      <w:tr w:rsidR="002069B2" w:rsidRPr="00B8349E" w:rsidTr="00FE45E7">
        <w:trPr>
          <w:trHeight w:val="255"/>
        </w:trPr>
        <w:tc>
          <w:tcPr>
            <w:tcW w:w="579" w:type="dxa"/>
            <w:tcBorders>
              <w:top w:val="nil"/>
              <w:left w:val="single" w:sz="4" w:space="0" w:color="auto"/>
              <w:bottom w:val="single" w:sz="4" w:space="0" w:color="auto"/>
              <w:right w:val="single" w:sz="4" w:space="0" w:color="auto"/>
            </w:tcBorders>
            <w:vAlign w:val="center"/>
          </w:tcPr>
          <w:p w:rsidR="002069B2" w:rsidRPr="00B8349E" w:rsidRDefault="002069B2" w:rsidP="002069B2">
            <w:pPr>
              <w:jc w:val="center"/>
              <w:rPr>
                <w:rFonts w:ascii="Arial Narrow" w:hAnsi="Arial Narrow" w:cs="Arial"/>
                <w:b/>
                <w:i/>
                <w:iCs/>
                <w:color w:val="000000"/>
                <w:sz w:val="20"/>
                <w:szCs w:val="20"/>
                <w:lang w:val="pt-PT" w:eastAsia="it-IT"/>
              </w:rPr>
            </w:pPr>
            <w:r w:rsidRPr="00B8349E">
              <w:rPr>
                <w:rFonts w:ascii="Arial Narrow" w:hAnsi="Arial Narrow" w:cs="Arial"/>
                <w:b/>
                <w:i/>
                <w:iCs/>
                <w:color w:val="000000"/>
                <w:sz w:val="20"/>
                <w:szCs w:val="20"/>
                <w:lang w:val="pt-PT" w:eastAsia="it-IT"/>
              </w:rPr>
              <w:t>4.2.a</w:t>
            </w:r>
          </w:p>
        </w:tc>
        <w:tc>
          <w:tcPr>
            <w:tcW w:w="3122" w:type="dxa"/>
            <w:tcBorders>
              <w:top w:val="nil"/>
              <w:left w:val="nil"/>
              <w:bottom w:val="single" w:sz="4" w:space="0" w:color="auto"/>
              <w:right w:val="single" w:sz="4" w:space="0" w:color="auto"/>
            </w:tcBorders>
            <w:vAlign w:val="center"/>
          </w:tcPr>
          <w:p w:rsidR="002069B2" w:rsidRPr="00B8349E" w:rsidRDefault="002069B2" w:rsidP="002069B2">
            <w:pPr>
              <w:rPr>
                <w:rFonts w:ascii="Arial Narrow" w:hAnsi="Arial Narrow" w:cs="Arial"/>
                <w:i/>
                <w:iCs/>
                <w:color w:val="000000"/>
                <w:sz w:val="20"/>
                <w:szCs w:val="20"/>
                <w:lang w:val="pt-PT" w:eastAsia="it-IT"/>
              </w:rPr>
            </w:pPr>
            <w:r w:rsidRPr="00B8349E">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20.000</w:t>
            </w:r>
          </w:p>
        </w:tc>
        <w:tc>
          <w:tcPr>
            <w:tcW w:w="117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20.000</w:t>
            </w:r>
          </w:p>
        </w:tc>
        <w:tc>
          <w:tcPr>
            <w:tcW w:w="1377" w:type="dxa"/>
            <w:tcBorders>
              <w:top w:val="single" w:sz="4"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20.000</w:t>
            </w:r>
          </w:p>
        </w:tc>
      </w:tr>
      <w:tr w:rsidR="002069B2" w:rsidRPr="00B8349E" w:rsidTr="00FE45E7">
        <w:trPr>
          <w:trHeight w:val="255"/>
        </w:trPr>
        <w:tc>
          <w:tcPr>
            <w:tcW w:w="579" w:type="dxa"/>
            <w:tcBorders>
              <w:top w:val="nil"/>
              <w:left w:val="single" w:sz="4" w:space="0" w:color="auto"/>
              <w:bottom w:val="single" w:sz="4" w:space="0" w:color="auto"/>
              <w:right w:val="single" w:sz="4" w:space="0" w:color="auto"/>
            </w:tcBorders>
            <w:vAlign w:val="center"/>
          </w:tcPr>
          <w:p w:rsidR="002069B2" w:rsidRPr="00B8349E" w:rsidRDefault="002069B2" w:rsidP="002069B2">
            <w:pPr>
              <w:jc w:val="center"/>
              <w:rPr>
                <w:rFonts w:ascii="Arial Narrow" w:hAnsi="Arial Narrow" w:cs="Arial"/>
                <w:b/>
                <w:i/>
                <w:iCs/>
                <w:color w:val="000000"/>
                <w:sz w:val="20"/>
                <w:szCs w:val="20"/>
                <w:lang w:val="pt-PT" w:eastAsia="it-IT"/>
              </w:rPr>
            </w:pPr>
            <w:r w:rsidRPr="00B8349E">
              <w:rPr>
                <w:rFonts w:ascii="Arial Narrow" w:hAnsi="Arial Narrow" w:cs="Arial"/>
                <w:b/>
                <w:i/>
                <w:iCs/>
                <w:color w:val="000000"/>
                <w:sz w:val="20"/>
                <w:szCs w:val="20"/>
                <w:lang w:val="pt-PT" w:eastAsia="it-IT"/>
              </w:rPr>
              <w:t>4.2.b</w:t>
            </w:r>
          </w:p>
        </w:tc>
        <w:tc>
          <w:tcPr>
            <w:tcW w:w="3122" w:type="dxa"/>
            <w:tcBorders>
              <w:top w:val="nil"/>
              <w:left w:val="nil"/>
              <w:bottom w:val="single" w:sz="4" w:space="0" w:color="auto"/>
              <w:right w:val="single" w:sz="4" w:space="0" w:color="auto"/>
            </w:tcBorders>
            <w:vAlign w:val="center"/>
          </w:tcPr>
          <w:p w:rsidR="002069B2" w:rsidRPr="00B8349E" w:rsidRDefault="002069B2" w:rsidP="002069B2">
            <w:pPr>
              <w:rPr>
                <w:rFonts w:ascii="Arial Narrow" w:hAnsi="Arial Narrow" w:cs="Arial"/>
                <w:i/>
                <w:iCs/>
                <w:color w:val="000000"/>
                <w:sz w:val="20"/>
                <w:szCs w:val="20"/>
                <w:lang w:val="pt-PT" w:eastAsia="it-IT"/>
              </w:rPr>
            </w:pPr>
            <w:r w:rsidRPr="00B8349E">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23.000</w:t>
            </w:r>
          </w:p>
        </w:tc>
        <w:tc>
          <w:tcPr>
            <w:tcW w:w="117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3.812</w:t>
            </w:r>
          </w:p>
        </w:tc>
        <w:tc>
          <w:tcPr>
            <w:tcW w:w="135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19.188</w:t>
            </w:r>
          </w:p>
        </w:tc>
        <w:tc>
          <w:tcPr>
            <w:tcW w:w="1377" w:type="dxa"/>
            <w:tcBorders>
              <w:top w:val="single" w:sz="4"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19.188</w:t>
            </w:r>
          </w:p>
        </w:tc>
      </w:tr>
      <w:tr w:rsidR="002069B2" w:rsidRPr="00B8349E" w:rsidTr="00FE45E7">
        <w:trPr>
          <w:trHeight w:val="255"/>
        </w:trPr>
        <w:tc>
          <w:tcPr>
            <w:tcW w:w="579" w:type="dxa"/>
            <w:tcBorders>
              <w:top w:val="nil"/>
              <w:left w:val="single" w:sz="4" w:space="0" w:color="auto"/>
              <w:bottom w:val="single" w:sz="4" w:space="0" w:color="auto"/>
              <w:right w:val="single" w:sz="4" w:space="0" w:color="auto"/>
            </w:tcBorders>
            <w:vAlign w:val="center"/>
          </w:tcPr>
          <w:p w:rsidR="002069B2" w:rsidRPr="00B8349E" w:rsidRDefault="002069B2" w:rsidP="002069B2">
            <w:pPr>
              <w:jc w:val="center"/>
              <w:rPr>
                <w:rFonts w:ascii="Arial Narrow" w:hAnsi="Arial Narrow" w:cs="Arial"/>
                <w:b/>
                <w:i/>
                <w:iCs/>
                <w:color w:val="000000"/>
                <w:sz w:val="20"/>
                <w:szCs w:val="20"/>
                <w:lang w:val="pt-PT" w:eastAsia="it-IT"/>
              </w:rPr>
            </w:pPr>
            <w:r w:rsidRPr="00B8349E">
              <w:rPr>
                <w:rFonts w:ascii="Arial Narrow" w:hAnsi="Arial Narrow" w:cs="Arial"/>
                <w:b/>
                <w:i/>
                <w:iCs/>
                <w:color w:val="000000"/>
                <w:sz w:val="20"/>
                <w:szCs w:val="20"/>
                <w:lang w:val="pt-PT" w:eastAsia="it-IT"/>
              </w:rPr>
              <w:t>4.2.c</w:t>
            </w:r>
          </w:p>
        </w:tc>
        <w:tc>
          <w:tcPr>
            <w:tcW w:w="3122" w:type="dxa"/>
            <w:tcBorders>
              <w:top w:val="nil"/>
              <w:left w:val="nil"/>
              <w:bottom w:val="single" w:sz="4" w:space="0" w:color="auto"/>
              <w:right w:val="single" w:sz="4" w:space="0" w:color="auto"/>
            </w:tcBorders>
            <w:vAlign w:val="center"/>
          </w:tcPr>
          <w:p w:rsidR="002069B2" w:rsidRPr="00B8349E" w:rsidRDefault="002069B2" w:rsidP="002069B2">
            <w:pPr>
              <w:rPr>
                <w:rFonts w:ascii="Arial Narrow" w:hAnsi="Arial Narrow" w:cs="Arial"/>
                <w:i/>
                <w:iCs/>
                <w:color w:val="000000"/>
                <w:sz w:val="20"/>
                <w:szCs w:val="20"/>
                <w:lang w:val="pt-PT" w:eastAsia="it-IT"/>
              </w:rPr>
            </w:pPr>
            <w:r w:rsidRPr="00B8349E">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123.285</w:t>
            </w:r>
          </w:p>
        </w:tc>
        <w:tc>
          <w:tcPr>
            <w:tcW w:w="117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17.879</w:t>
            </w:r>
          </w:p>
        </w:tc>
        <w:tc>
          <w:tcPr>
            <w:tcW w:w="135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105.406</w:t>
            </w:r>
          </w:p>
        </w:tc>
        <w:tc>
          <w:tcPr>
            <w:tcW w:w="1377" w:type="dxa"/>
            <w:tcBorders>
              <w:top w:val="single" w:sz="4"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105.406</w:t>
            </w:r>
          </w:p>
        </w:tc>
      </w:tr>
      <w:tr w:rsidR="002069B2" w:rsidRPr="00B8349E" w:rsidTr="00FE45E7">
        <w:trPr>
          <w:trHeight w:val="255"/>
        </w:trPr>
        <w:tc>
          <w:tcPr>
            <w:tcW w:w="579" w:type="dxa"/>
            <w:tcBorders>
              <w:top w:val="nil"/>
              <w:left w:val="single" w:sz="4" w:space="0" w:color="auto"/>
              <w:bottom w:val="single" w:sz="4" w:space="0" w:color="auto"/>
              <w:right w:val="single" w:sz="4" w:space="0" w:color="auto"/>
            </w:tcBorders>
            <w:vAlign w:val="center"/>
          </w:tcPr>
          <w:p w:rsidR="002069B2" w:rsidRPr="00B8349E" w:rsidRDefault="002069B2" w:rsidP="002069B2">
            <w:pPr>
              <w:jc w:val="center"/>
              <w:rPr>
                <w:rFonts w:ascii="Arial Narrow" w:hAnsi="Arial Narrow" w:cs="Arial"/>
                <w:b/>
                <w:i/>
                <w:iCs/>
                <w:color w:val="000000"/>
                <w:sz w:val="20"/>
                <w:szCs w:val="20"/>
                <w:lang w:val="pt-PT" w:eastAsia="it-IT"/>
              </w:rPr>
            </w:pPr>
            <w:r w:rsidRPr="00B8349E">
              <w:rPr>
                <w:rFonts w:ascii="Arial Narrow" w:hAnsi="Arial Narrow" w:cs="Arial"/>
                <w:b/>
                <w:i/>
                <w:iCs/>
                <w:color w:val="000000"/>
                <w:sz w:val="20"/>
                <w:szCs w:val="20"/>
                <w:lang w:val="pt-PT" w:eastAsia="it-IT"/>
              </w:rPr>
              <w:t>4.2.d</w:t>
            </w:r>
          </w:p>
        </w:tc>
        <w:tc>
          <w:tcPr>
            <w:tcW w:w="3122" w:type="dxa"/>
            <w:tcBorders>
              <w:top w:val="nil"/>
              <w:left w:val="nil"/>
              <w:bottom w:val="single" w:sz="4" w:space="0" w:color="auto"/>
              <w:right w:val="single" w:sz="4" w:space="0" w:color="auto"/>
            </w:tcBorders>
            <w:vAlign w:val="center"/>
          </w:tcPr>
          <w:p w:rsidR="002069B2" w:rsidRPr="00B8349E" w:rsidRDefault="002069B2" w:rsidP="002069B2">
            <w:pPr>
              <w:rPr>
                <w:rFonts w:ascii="Arial Narrow" w:hAnsi="Arial Narrow" w:cs="Arial"/>
                <w:i/>
                <w:iCs/>
                <w:color w:val="000000"/>
                <w:sz w:val="20"/>
                <w:szCs w:val="20"/>
                <w:lang w:val="pt-PT" w:eastAsia="it-IT"/>
              </w:rPr>
            </w:pPr>
            <w:r w:rsidRPr="00B8349E">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248.715</w:t>
            </w:r>
          </w:p>
        </w:tc>
        <w:tc>
          <w:tcPr>
            <w:tcW w:w="117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2.112</w:t>
            </w:r>
          </w:p>
        </w:tc>
        <w:tc>
          <w:tcPr>
            <w:tcW w:w="1350" w:type="dxa"/>
            <w:tcBorders>
              <w:top w:val="nil"/>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246.603</w:t>
            </w:r>
          </w:p>
        </w:tc>
        <w:tc>
          <w:tcPr>
            <w:tcW w:w="1377" w:type="dxa"/>
            <w:tcBorders>
              <w:top w:val="single" w:sz="4" w:space="0" w:color="auto"/>
              <w:left w:val="nil"/>
              <w:bottom w:val="single" w:sz="4" w:space="0" w:color="auto"/>
              <w:right w:val="single" w:sz="4" w:space="0" w:color="auto"/>
            </w:tcBorders>
          </w:tcPr>
          <w:p w:rsidR="002069B2" w:rsidRPr="00B8349E" w:rsidRDefault="002069B2" w:rsidP="002069B2">
            <w:pPr>
              <w:jc w:val="right"/>
              <w:rPr>
                <w:rFonts w:ascii="Arial Narrow" w:hAnsi="Arial Narrow" w:cs="Arial"/>
                <w:i/>
                <w:iCs/>
                <w:sz w:val="20"/>
                <w:szCs w:val="20"/>
              </w:rPr>
            </w:pPr>
            <w:r w:rsidRPr="00B8349E">
              <w:rPr>
                <w:rFonts w:ascii="Arial Narrow" w:hAnsi="Arial Narrow" w:cs="Arial"/>
                <w:i/>
                <w:iCs/>
                <w:sz w:val="20"/>
                <w:szCs w:val="20"/>
              </w:rPr>
              <w:t>246.603</w:t>
            </w:r>
          </w:p>
        </w:tc>
      </w:tr>
    </w:tbl>
    <w:p w:rsidR="00096466" w:rsidRDefault="00096466" w:rsidP="001D0304">
      <w:pPr>
        <w:rPr>
          <w:lang w:val="pt-PT"/>
        </w:rPr>
      </w:pPr>
    </w:p>
    <w:p w:rsidR="0028536D" w:rsidRDefault="0028536D" w:rsidP="001D0304">
      <w:pPr>
        <w:rPr>
          <w:lang w:val="pt-PT"/>
        </w:rPr>
      </w:pPr>
    </w:p>
    <w:p w:rsidR="0028536D" w:rsidRPr="00C4039C" w:rsidRDefault="0028536D" w:rsidP="0028536D">
      <w:pPr>
        <w:widowControl w:val="0"/>
        <w:autoSpaceDE w:val="0"/>
        <w:autoSpaceDN w:val="0"/>
        <w:adjustRightInd w:val="0"/>
        <w:spacing w:line="360" w:lineRule="atLeast"/>
        <w:rPr>
          <w:b/>
          <w:bCs/>
          <w:sz w:val="28"/>
          <w:szCs w:val="28"/>
          <w:lang w:val="pt-PT"/>
        </w:rPr>
      </w:pPr>
      <w:r>
        <w:rPr>
          <w:lang w:val="pt-PT"/>
        </w:rPr>
        <w:br w:type="page"/>
      </w:r>
    </w:p>
    <w:p w:rsidR="0028536D" w:rsidRPr="00C4039C" w:rsidRDefault="0028536D" w:rsidP="0028536D">
      <w:pPr>
        <w:widowControl w:val="0"/>
        <w:autoSpaceDE w:val="0"/>
        <w:autoSpaceDN w:val="0"/>
        <w:adjustRightInd w:val="0"/>
        <w:jc w:val="center"/>
        <w:rPr>
          <w:b/>
          <w:bCs/>
          <w:sz w:val="28"/>
          <w:szCs w:val="28"/>
          <w:lang w:val="pt-PT"/>
        </w:rPr>
      </w:pPr>
      <w:r w:rsidRPr="00C4039C">
        <w:rPr>
          <w:b/>
          <w:bCs/>
          <w:sz w:val="28"/>
          <w:szCs w:val="28"/>
          <w:lang w:val="pt-PT"/>
        </w:rPr>
        <w:t>UNIVERSIDADE EDUARDO MONDLANE</w:t>
      </w:r>
    </w:p>
    <w:p w:rsidR="0028536D" w:rsidRPr="00C4039C" w:rsidRDefault="0028536D" w:rsidP="0028536D">
      <w:pPr>
        <w:widowControl w:val="0"/>
        <w:autoSpaceDE w:val="0"/>
        <w:autoSpaceDN w:val="0"/>
        <w:adjustRightInd w:val="0"/>
        <w:rPr>
          <w:b/>
          <w:bCs/>
          <w:sz w:val="16"/>
          <w:szCs w:val="16"/>
          <w:lang w:val="pt-PT"/>
        </w:rPr>
      </w:pPr>
    </w:p>
    <w:p w:rsidR="0028536D" w:rsidRPr="00C4039C" w:rsidRDefault="0028536D" w:rsidP="0028536D">
      <w:pPr>
        <w:jc w:val="center"/>
        <w:rPr>
          <w:color w:val="000000"/>
          <w:sz w:val="36"/>
          <w:szCs w:val="36"/>
          <w:lang w:val="pt-PT"/>
        </w:rPr>
      </w:pPr>
      <w:r w:rsidRPr="00C4039C">
        <w:rPr>
          <w:color w:val="000000"/>
          <w:sz w:val="36"/>
          <w:szCs w:val="36"/>
          <w:lang w:val="pt-PT"/>
        </w:rPr>
        <w:t xml:space="preserve">Programa de Cooperação Moçambique - Itália </w:t>
      </w:r>
    </w:p>
    <w:p w:rsidR="0028536D" w:rsidRPr="00C4039C" w:rsidRDefault="0028536D" w:rsidP="0028536D">
      <w:pPr>
        <w:widowControl w:val="0"/>
        <w:autoSpaceDE w:val="0"/>
        <w:autoSpaceDN w:val="0"/>
        <w:adjustRightInd w:val="0"/>
        <w:jc w:val="both"/>
        <w:rPr>
          <w:b/>
          <w:bCs/>
          <w:sz w:val="16"/>
          <w:szCs w:val="16"/>
          <w:lang w:val="pt-PT"/>
        </w:rPr>
      </w:pPr>
    </w:p>
    <w:p w:rsidR="0028536D" w:rsidRPr="00C4039C" w:rsidRDefault="0028536D" w:rsidP="0028536D">
      <w:pPr>
        <w:pBdr>
          <w:top w:val="single" w:sz="4" w:space="1" w:color="auto"/>
          <w:left w:val="single" w:sz="4" w:space="4" w:color="auto"/>
          <w:bottom w:val="single" w:sz="4" w:space="1" w:color="auto"/>
          <w:right w:val="single" w:sz="4" w:space="4" w:color="auto"/>
        </w:pBdr>
        <w:spacing w:before="60" w:after="60"/>
        <w:jc w:val="center"/>
        <w:rPr>
          <w:b/>
          <w:sz w:val="28"/>
          <w:szCs w:val="28"/>
          <w:lang w:val="pt-PT"/>
        </w:rPr>
      </w:pPr>
      <w:r w:rsidRPr="00C4039C">
        <w:rPr>
          <w:b/>
          <w:sz w:val="28"/>
          <w:szCs w:val="28"/>
          <w:lang w:val="pt-PT"/>
        </w:rPr>
        <w:t>Apoio à UEM para a reforma académica, inovação tecnológica e investigação científica</w:t>
      </w:r>
    </w:p>
    <w:p w:rsidR="0028536D" w:rsidRPr="00C4039C" w:rsidRDefault="0028536D" w:rsidP="0028536D">
      <w:pPr>
        <w:widowControl w:val="0"/>
        <w:autoSpaceDE w:val="0"/>
        <w:autoSpaceDN w:val="0"/>
        <w:adjustRightInd w:val="0"/>
        <w:spacing w:line="480" w:lineRule="atLeast"/>
        <w:jc w:val="center"/>
        <w:rPr>
          <w:b/>
          <w:smallCaps/>
          <w:color w:val="000000"/>
          <w:sz w:val="48"/>
          <w:lang w:val="pt-PT"/>
        </w:rPr>
      </w:pPr>
    </w:p>
    <w:p w:rsidR="0028536D" w:rsidRPr="00C4039C" w:rsidRDefault="0028536D" w:rsidP="0028536D">
      <w:pPr>
        <w:widowControl w:val="0"/>
        <w:autoSpaceDE w:val="0"/>
        <w:autoSpaceDN w:val="0"/>
        <w:adjustRightInd w:val="0"/>
        <w:spacing w:line="480" w:lineRule="atLeast"/>
        <w:jc w:val="center"/>
        <w:rPr>
          <w:b/>
          <w:smallCaps/>
          <w:color w:val="000000"/>
          <w:sz w:val="48"/>
          <w:szCs w:val="48"/>
          <w:lang w:val="pt-PT"/>
        </w:rPr>
      </w:pPr>
      <w:r w:rsidRPr="00C4039C">
        <w:rPr>
          <w:b/>
          <w:smallCaps/>
          <w:color w:val="000000"/>
          <w:sz w:val="48"/>
          <w:szCs w:val="48"/>
          <w:lang w:val="pt-PT"/>
        </w:rPr>
        <w:t>Projecto 5:</w:t>
      </w:r>
    </w:p>
    <w:p w:rsidR="0028536D" w:rsidRPr="00C4039C" w:rsidRDefault="0028536D" w:rsidP="0028536D">
      <w:pPr>
        <w:widowControl w:val="0"/>
        <w:autoSpaceDE w:val="0"/>
        <w:autoSpaceDN w:val="0"/>
        <w:adjustRightInd w:val="0"/>
        <w:spacing w:line="480" w:lineRule="atLeast"/>
        <w:jc w:val="center"/>
        <w:rPr>
          <w:b/>
          <w:bCs/>
          <w:smallCaps/>
          <w:sz w:val="48"/>
          <w:szCs w:val="48"/>
          <w:lang w:val="pt-PT"/>
        </w:rPr>
      </w:pPr>
      <w:r w:rsidRPr="00C4039C">
        <w:rPr>
          <w:b/>
          <w:smallCaps/>
          <w:sz w:val="48"/>
          <w:szCs w:val="48"/>
          <w:lang w:val="pt-PT"/>
        </w:rPr>
        <w:t>Reforço das capacidades da UEM na promoção da investigação científica</w:t>
      </w:r>
    </w:p>
    <w:p w:rsidR="0028536D" w:rsidRPr="00C4039C" w:rsidRDefault="0028536D" w:rsidP="0028536D">
      <w:pPr>
        <w:widowControl w:val="0"/>
        <w:autoSpaceDE w:val="0"/>
        <w:autoSpaceDN w:val="0"/>
        <w:adjustRightInd w:val="0"/>
        <w:spacing w:line="480" w:lineRule="atLeast"/>
        <w:jc w:val="center"/>
        <w:rPr>
          <w:b/>
          <w:bCs/>
          <w:sz w:val="26"/>
          <w:szCs w:val="26"/>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b/>
          <w:color w:val="000000"/>
          <w:sz w:val="48"/>
          <w:szCs w:val="24"/>
          <w:lang w:val="pt-PT"/>
        </w:rPr>
      </w:pPr>
      <w:r w:rsidRPr="00C4039C">
        <w:rPr>
          <w:b/>
          <w:color w:val="000000"/>
          <w:sz w:val="48"/>
          <w:szCs w:val="24"/>
          <w:lang w:val="pt-PT"/>
        </w:rPr>
        <w:t xml:space="preserve">Plano Anual de Actividades </w:t>
      </w:r>
    </w:p>
    <w:p w:rsidR="0028536D" w:rsidRPr="00C4039C" w:rsidRDefault="0028536D" w:rsidP="0028536D">
      <w:pPr>
        <w:jc w:val="center"/>
        <w:rPr>
          <w:b/>
          <w:color w:val="000000"/>
          <w:sz w:val="48"/>
          <w:szCs w:val="24"/>
          <w:lang w:val="pt-PT"/>
        </w:rPr>
      </w:pPr>
      <w:r w:rsidRPr="00C4039C">
        <w:rPr>
          <w:b/>
          <w:color w:val="000000"/>
          <w:sz w:val="48"/>
          <w:szCs w:val="24"/>
          <w:lang w:val="pt-PT"/>
        </w:rPr>
        <w:t>201</w:t>
      </w:r>
      <w:r>
        <w:rPr>
          <w:b/>
          <w:color w:val="000000"/>
          <w:sz w:val="48"/>
          <w:szCs w:val="24"/>
          <w:lang w:val="pt-PT"/>
        </w:rPr>
        <w:t>5</w:t>
      </w:r>
    </w:p>
    <w:p w:rsidR="0028536D" w:rsidRPr="00C4039C" w:rsidRDefault="0028536D" w:rsidP="0028536D">
      <w:pPr>
        <w:widowControl w:val="0"/>
        <w:autoSpaceDE w:val="0"/>
        <w:autoSpaceDN w:val="0"/>
        <w:adjustRightInd w:val="0"/>
        <w:spacing w:line="480" w:lineRule="atLeast"/>
        <w:jc w:val="center"/>
        <w:rPr>
          <w:b/>
          <w:bCs/>
          <w:sz w:val="26"/>
          <w:szCs w:val="26"/>
          <w:lang w:val="pt-PT"/>
        </w:rPr>
      </w:pPr>
    </w:p>
    <w:p w:rsidR="0028536D" w:rsidRPr="00C4039C" w:rsidRDefault="0028536D" w:rsidP="0028536D">
      <w:pPr>
        <w:widowControl w:val="0"/>
        <w:autoSpaceDE w:val="0"/>
        <w:autoSpaceDN w:val="0"/>
        <w:adjustRightInd w:val="0"/>
        <w:spacing w:line="480" w:lineRule="atLeast"/>
        <w:jc w:val="center"/>
        <w:rPr>
          <w:b/>
          <w:bCs/>
          <w:sz w:val="26"/>
          <w:szCs w:val="26"/>
          <w:lang w:val="pt-PT"/>
        </w:rPr>
      </w:pPr>
    </w:p>
    <w:tbl>
      <w:tblPr>
        <w:tblW w:w="9322" w:type="dxa"/>
        <w:tblLook w:val="04A0" w:firstRow="1" w:lastRow="0" w:firstColumn="1" w:lastColumn="0" w:noHBand="0" w:noVBand="1"/>
      </w:tblPr>
      <w:tblGrid>
        <w:gridCol w:w="2802"/>
        <w:gridCol w:w="6520"/>
      </w:tblGrid>
      <w:tr w:rsidR="0028536D" w:rsidRPr="00934E1F" w:rsidTr="0033135D">
        <w:tc>
          <w:tcPr>
            <w:tcW w:w="2802" w:type="dxa"/>
          </w:tcPr>
          <w:p w:rsidR="0028536D" w:rsidRPr="00C4039C" w:rsidRDefault="0028536D" w:rsidP="0033135D">
            <w:pPr>
              <w:widowControl w:val="0"/>
              <w:autoSpaceDE w:val="0"/>
              <w:autoSpaceDN w:val="0"/>
              <w:adjustRightInd w:val="0"/>
              <w:rPr>
                <w:b/>
                <w:bCs/>
                <w:sz w:val="32"/>
                <w:szCs w:val="32"/>
                <w:u w:val="single"/>
                <w:lang w:val="pt-PT"/>
              </w:rPr>
            </w:pPr>
            <w:r w:rsidRPr="00C4039C">
              <w:rPr>
                <w:b/>
                <w:bCs/>
                <w:sz w:val="32"/>
                <w:szCs w:val="32"/>
                <w:u w:val="single"/>
                <w:lang w:val="pt-PT"/>
              </w:rPr>
              <w:t>Subprojecto 5.1:</w:t>
            </w:r>
          </w:p>
          <w:p w:rsidR="0028536D" w:rsidRPr="00C4039C" w:rsidRDefault="0028536D" w:rsidP="0033135D">
            <w:pPr>
              <w:widowControl w:val="0"/>
              <w:autoSpaceDE w:val="0"/>
              <w:autoSpaceDN w:val="0"/>
              <w:adjustRightInd w:val="0"/>
              <w:rPr>
                <w:b/>
                <w:bCs/>
                <w:sz w:val="32"/>
                <w:szCs w:val="32"/>
                <w:u w:val="single"/>
                <w:lang w:val="pt-PT"/>
              </w:rPr>
            </w:pPr>
          </w:p>
        </w:tc>
        <w:tc>
          <w:tcPr>
            <w:tcW w:w="6520" w:type="dxa"/>
          </w:tcPr>
          <w:p w:rsidR="0028536D" w:rsidRPr="00C4039C" w:rsidRDefault="0028536D" w:rsidP="0033135D">
            <w:pPr>
              <w:widowControl w:val="0"/>
              <w:autoSpaceDE w:val="0"/>
              <w:autoSpaceDN w:val="0"/>
              <w:adjustRightInd w:val="0"/>
              <w:rPr>
                <w:b/>
                <w:bCs/>
                <w:sz w:val="28"/>
                <w:szCs w:val="28"/>
                <w:u w:val="single"/>
                <w:lang w:val="pt-PT"/>
              </w:rPr>
            </w:pPr>
            <w:r w:rsidRPr="00C4039C">
              <w:rPr>
                <w:b/>
                <w:i/>
                <w:sz w:val="28"/>
                <w:szCs w:val="28"/>
                <w:lang w:val="pt-PT"/>
              </w:rPr>
              <w:t>Capacitação institucional da UEM no âmbito da Investigação Aplicada</w:t>
            </w:r>
          </w:p>
        </w:tc>
      </w:tr>
      <w:tr w:rsidR="0028536D" w:rsidRPr="00934E1F" w:rsidTr="0033135D">
        <w:trPr>
          <w:trHeight w:val="315"/>
        </w:trPr>
        <w:tc>
          <w:tcPr>
            <w:tcW w:w="2802" w:type="dxa"/>
          </w:tcPr>
          <w:p w:rsidR="0028536D" w:rsidRPr="00C4039C" w:rsidRDefault="0028536D" w:rsidP="0033135D">
            <w:pPr>
              <w:widowControl w:val="0"/>
              <w:autoSpaceDE w:val="0"/>
              <w:autoSpaceDN w:val="0"/>
              <w:adjustRightInd w:val="0"/>
              <w:rPr>
                <w:b/>
                <w:bCs/>
                <w:sz w:val="32"/>
                <w:szCs w:val="32"/>
                <w:u w:val="single"/>
                <w:lang w:val="pt-PT"/>
              </w:rPr>
            </w:pPr>
          </w:p>
        </w:tc>
        <w:tc>
          <w:tcPr>
            <w:tcW w:w="6520" w:type="dxa"/>
          </w:tcPr>
          <w:p w:rsidR="0028536D" w:rsidRPr="00C4039C" w:rsidRDefault="0028536D" w:rsidP="0033135D">
            <w:pPr>
              <w:widowControl w:val="0"/>
              <w:autoSpaceDE w:val="0"/>
              <w:autoSpaceDN w:val="0"/>
              <w:adjustRightInd w:val="0"/>
              <w:rPr>
                <w:b/>
                <w:bCs/>
                <w:sz w:val="32"/>
                <w:szCs w:val="32"/>
                <w:u w:val="single"/>
                <w:lang w:val="pt-PT"/>
              </w:rPr>
            </w:pPr>
          </w:p>
        </w:tc>
      </w:tr>
      <w:tr w:rsidR="0028536D" w:rsidRPr="00934E1F" w:rsidTr="0033135D">
        <w:tc>
          <w:tcPr>
            <w:tcW w:w="2802" w:type="dxa"/>
          </w:tcPr>
          <w:p w:rsidR="0028536D" w:rsidRPr="00C4039C" w:rsidRDefault="0028536D" w:rsidP="0033135D">
            <w:pPr>
              <w:widowControl w:val="0"/>
              <w:autoSpaceDE w:val="0"/>
              <w:autoSpaceDN w:val="0"/>
              <w:adjustRightInd w:val="0"/>
              <w:rPr>
                <w:b/>
                <w:bCs/>
                <w:sz w:val="32"/>
                <w:szCs w:val="32"/>
                <w:u w:val="single"/>
                <w:lang w:val="pt-PT"/>
              </w:rPr>
            </w:pPr>
            <w:r w:rsidRPr="00C4039C">
              <w:rPr>
                <w:b/>
                <w:bCs/>
                <w:sz w:val="32"/>
                <w:szCs w:val="32"/>
                <w:u w:val="single"/>
                <w:lang w:val="pt-PT"/>
              </w:rPr>
              <w:t>Subprojecto 5.2.</w:t>
            </w:r>
          </w:p>
          <w:p w:rsidR="0028536D" w:rsidRPr="00C4039C" w:rsidRDefault="0028536D" w:rsidP="0033135D">
            <w:pPr>
              <w:widowControl w:val="0"/>
              <w:autoSpaceDE w:val="0"/>
              <w:autoSpaceDN w:val="0"/>
              <w:adjustRightInd w:val="0"/>
              <w:rPr>
                <w:b/>
                <w:bCs/>
                <w:sz w:val="32"/>
                <w:szCs w:val="32"/>
                <w:u w:val="single"/>
                <w:lang w:val="pt-PT"/>
              </w:rPr>
            </w:pPr>
          </w:p>
        </w:tc>
        <w:tc>
          <w:tcPr>
            <w:tcW w:w="6520" w:type="dxa"/>
          </w:tcPr>
          <w:p w:rsidR="0028536D" w:rsidRPr="00C4039C" w:rsidRDefault="0028536D" w:rsidP="0033135D">
            <w:pPr>
              <w:widowControl w:val="0"/>
              <w:autoSpaceDE w:val="0"/>
              <w:autoSpaceDN w:val="0"/>
              <w:adjustRightInd w:val="0"/>
              <w:rPr>
                <w:b/>
                <w:bCs/>
                <w:i/>
                <w:sz w:val="28"/>
                <w:szCs w:val="28"/>
                <w:lang w:val="pt-PT"/>
              </w:rPr>
            </w:pPr>
            <w:r w:rsidRPr="00C4039C">
              <w:rPr>
                <w:b/>
                <w:bCs/>
                <w:i/>
                <w:iCs/>
                <w:color w:val="000000"/>
                <w:sz w:val="28"/>
                <w:szCs w:val="28"/>
                <w:lang w:val="pt-PT" w:eastAsia="it-IT"/>
              </w:rPr>
              <w:t>Apoio à realização de projectos de Investigação Aplicada nas áreas de interesse para o desenvolvimento socioeconómico territorial</w:t>
            </w:r>
          </w:p>
        </w:tc>
      </w:tr>
    </w:tbl>
    <w:p w:rsidR="0028536D" w:rsidRPr="00C4039C" w:rsidRDefault="0028536D" w:rsidP="0028536D">
      <w:pPr>
        <w:widowControl w:val="0"/>
        <w:autoSpaceDE w:val="0"/>
        <w:autoSpaceDN w:val="0"/>
        <w:adjustRightInd w:val="0"/>
        <w:spacing w:line="480" w:lineRule="atLeast"/>
        <w:jc w:val="both"/>
        <w:rPr>
          <w:b/>
          <w:bCs/>
          <w:sz w:val="26"/>
          <w:szCs w:val="26"/>
          <w:lang w:val="pt-PT"/>
        </w:rPr>
      </w:pPr>
    </w:p>
    <w:p w:rsidR="0028536D" w:rsidRPr="00C4039C" w:rsidRDefault="0028536D" w:rsidP="0028536D">
      <w:pPr>
        <w:widowControl w:val="0"/>
        <w:autoSpaceDE w:val="0"/>
        <w:autoSpaceDN w:val="0"/>
        <w:adjustRightInd w:val="0"/>
        <w:rPr>
          <w:b/>
          <w:bCs/>
          <w:sz w:val="32"/>
          <w:szCs w:val="32"/>
          <w:u w:val="single"/>
          <w:lang w:val="pt-PT"/>
        </w:rPr>
      </w:pPr>
      <w:r w:rsidRPr="00C4039C">
        <w:rPr>
          <w:color w:val="000000"/>
          <w:sz w:val="40"/>
          <w:szCs w:val="24"/>
          <w:lang w:val="pt-PT"/>
        </w:rPr>
        <w:br w:type="page"/>
      </w: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5.1:</w:t>
      </w: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i/>
          <w:sz w:val="36"/>
          <w:szCs w:val="36"/>
          <w:lang w:val="pt-PT"/>
        </w:rPr>
        <w:t>Capacitação institucional da UEM no âmbito da Investigação Aplicada</w:t>
      </w:r>
    </w:p>
    <w:p w:rsidR="0028536D" w:rsidRPr="00C4039C" w:rsidRDefault="0028536D" w:rsidP="0028536D">
      <w:pPr>
        <w:jc w:val="center"/>
        <w:rPr>
          <w:color w:val="000000"/>
          <w:sz w:val="28"/>
          <w:szCs w:val="28"/>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b/>
          <w:color w:val="000000"/>
          <w:sz w:val="48"/>
          <w:szCs w:val="24"/>
          <w:lang w:val="pt-PT"/>
        </w:rPr>
      </w:pPr>
      <w:r w:rsidRPr="00C4039C">
        <w:rPr>
          <w:b/>
          <w:color w:val="000000"/>
          <w:sz w:val="48"/>
          <w:szCs w:val="24"/>
          <w:lang w:val="pt-PT"/>
        </w:rPr>
        <w:t>Plano Anual de Actividades</w:t>
      </w:r>
    </w:p>
    <w:p w:rsidR="0028536D" w:rsidRPr="00C4039C" w:rsidRDefault="0028536D" w:rsidP="0028536D">
      <w:pPr>
        <w:jc w:val="center"/>
        <w:rPr>
          <w:b/>
          <w:color w:val="000000"/>
          <w:sz w:val="48"/>
          <w:szCs w:val="24"/>
          <w:lang w:val="pt-PT"/>
        </w:rPr>
      </w:pPr>
      <w:r w:rsidRPr="00C4039C">
        <w:rPr>
          <w:b/>
          <w:color w:val="000000"/>
          <w:sz w:val="48"/>
          <w:szCs w:val="24"/>
          <w:lang w:val="pt-PT"/>
        </w:rPr>
        <w:t>201</w:t>
      </w:r>
      <w:r>
        <w:rPr>
          <w:b/>
          <w:color w:val="000000"/>
          <w:sz w:val="48"/>
          <w:szCs w:val="24"/>
          <w:lang w:val="pt-PT"/>
        </w:rPr>
        <w:t>5</w:t>
      </w:r>
    </w:p>
    <w:p w:rsidR="0028536D" w:rsidRPr="00C4039C" w:rsidRDefault="0028536D" w:rsidP="0028536D">
      <w:pPr>
        <w:jc w:val="both"/>
        <w:rPr>
          <w:color w:val="000000"/>
          <w:szCs w:val="24"/>
          <w:lang w:val="pt-PT"/>
        </w:rPr>
      </w:pPr>
    </w:p>
    <w:p w:rsidR="0028536D" w:rsidRPr="00C4039C" w:rsidRDefault="0028536D" w:rsidP="0028536D">
      <w:pPr>
        <w:jc w:val="both"/>
        <w:rPr>
          <w:color w:val="000000"/>
          <w:szCs w:val="24"/>
          <w:lang w:val="pt-PT"/>
        </w:rPr>
      </w:pPr>
    </w:p>
    <w:p w:rsidR="0028536D" w:rsidRPr="00C4039C" w:rsidRDefault="0028536D" w:rsidP="0028536D">
      <w:pPr>
        <w:jc w:val="center"/>
        <w:rPr>
          <w:bCs/>
          <w:sz w:val="44"/>
          <w:szCs w:val="24"/>
          <w:lang w:val="pt-PT"/>
        </w:rPr>
      </w:pPr>
      <w:r w:rsidRPr="00C4039C">
        <w:rPr>
          <w:b/>
          <w:bCs/>
          <w:szCs w:val="24"/>
          <w:lang w:val="pt-PT"/>
        </w:rPr>
        <w:br w:type="page"/>
      </w:r>
      <w:r w:rsidRPr="00C4039C">
        <w:rPr>
          <w:bCs/>
          <w:sz w:val="44"/>
          <w:szCs w:val="24"/>
          <w:lang w:val="pt-PT"/>
        </w:rPr>
        <w:lastRenderedPageBreak/>
        <w:t>Nota Descritiva</w:t>
      </w:r>
    </w:p>
    <w:p w:rsidR="0028536D" w:rsidRPr="00C4039C" w:rsidRDefault="0028536D" w:rsidP="0028536D">
      <w:pPr>
        <w:jc w:val="center"/>
        <w:rPr>
          <w:bCs/>
          <w:sz w:val="44"/>
          <w:szCs w:val="24"/>
          <w:lang w:val="pt-PT"/>
        </w:rPr>
      </w:pPr>
    </w:p>
    <w:p w:rsidR="0028536D" w:rsidRDefault="0028536D" w:rsidP="0028536D">
      <w:pPr>
        <w:jc w:val="both"/>
        <w:rPr>
          <w:b/>
          <w:i/>
          <w:color w:val="000000"/>
          <w:szCs w:val="24"/>
          <w:lang w:val="pt-PT"/>
        </w:rPr>
      </w:pPr>
    </w:p>
    <w:p w:rsidR="00C5791F" w:rsidRPr="00C4039C" w:rsidRDefault="00C5791F" w:rsidP="00C5791F">
      <w:pPr>
        <w:tabs>
          <w:tab w:val="center" w:pos="4513"/>
        </w:tabs>
        <w:rPr>
          <w:b/>
          <w:sz w:val="28"/>
          <w:szCs w:val="28"/>
          <w:lang w:val="pt-PT"/>
        </w:rPr>
      </w:pPr>
      <w:r>
        <w:rPr>
          <w:b/>
          <w:sz w:val="28"/>
          <w:szCs w:val="28"/>
          <w:lang w:val="pt-PT"/>
        </w:rPr>
        <w:t>1</w:t>
      </w:r>
      <w:r w:rsidRPr="00C4039C">
        <w:rPr>
          <w:b/>
          <w:sz w:val="28"/>
          <w:szCs w:val="28"/>
          <w:lang w:val="pt-PT"/>
        </w:rPr>
        <w:t xml:space="preserve">. </w:t>
      </w:r>
      <w:r>
        <w:rPr>
          <w:b/>
          <w:sz w:val="28"/>
          <w:szCs w:val="28"/>
          <w:lang w:val="pt-PT"/>
        </w:rPr>
        <w:t>Objectivos</w:t>
      </w:r>
    </w:p>
    <w:p w:rsidR="00C5791F" w:rsidRPr="00C5791F" w:rsidRDefault="00C5791F" w:rsidP="0028536D">
      <w:pPr>
        <w:jc w:val="both"/>
        <w:rPr>
          <w:b/>
          <w:i/>
          <w:color w:val="000000"/>
          <w:szCs w:val="24"/>
          <w:lang w:val="pt-PT"/>
        </w:rPr>
      </w:pPr>
    </w:p>
    <w:p w:rsidR="00C5791F" w:rsidRPr="00C5791F" w:rsidRDefault="00C5791F" w:rsidP="00C5791F">
      <w:pPr>
        <w:jc w:val="both"/>
        <w:rPr>
          <w:color w:val="000000"/>
          <w:lang w:val="pt-PT"/>
        </w:rPr>
      </w:pPr>
      <w:r w:rsidRPr="00C5791F">
        <w:rPr>
          <w:color w:val="000000"/>
          <w:lang w:val="pt-PT"/>
        </w:rPr>
        <w:t>Neste sub-projecto espera-se que sejam incrementadas as capacidades da UEM na promoção e monitoria das actividades de investigação.</w:t>
      </w:r>
    </w:p>
    <w:p w:rsidR="00C5791F" w:rsidRDefault="00C5791F" w:rsidP="0028536D">
      <w:pPr>
        <w:jc w:val="both"/>
        <w:rPr>
          <w:b/>
          <w:i/>
          <w:color w:val="000000"/>
          <w:szCs w:val="24"/>
          <w:lang w:val="pt-PT"/>
        </w:rPr>
      </w:pPr>
    </w:p>
    <w:p w:rsidR="00C5791F" w:rsidRPr="00C4039C" w:rsidRDefault="00C5791F" w:rsidP="0028536D">
      <w:pPr>
        <w:jc w:val="both"/>
        <w:rPr>
          <w:b/>
          <w:i/>
          <w:color w:val="000000"/>
          <w:szCs w:val="24"/>
          <w:lang w:val="pt-PT"/>
        </w:rPr>
      </w:pPr>
    </w:p>
    <w:p w:rsidR="0028536D" w:rsidRPr="00C4039C" w:rsidRDefault="0028536D" w:rsidP="0028536D">
      <w:pPr>
        <w:tabs>
          <w:tab w:val="center" w:pos="4513"/>
        </w:tabs>
        <w:rPr>
          <w:b/>
          <w:sz w:val="28"/>
          <w:szCs w:val="28"/>
          <w:lang w:val="pt-PT"/>
        </w:rPr>
      </w:pPr>
      <w:r w:rsidRPr="00C4039C">
        <w:rPr>
          <w:b/>
          <w:sz w:val="28"/>
          <w:szCs w:val="28"/>
          <w:lang w:val="pt-PT"/>
        </w:rPr>
        <w:t xml:space="preserve">2. </w:t>
      </w:r>
      <w:r>
        <w:rPr>
          <w:b/>
          <w:sz w:val="28"/>
          <w:szCs w:val="28"/>
          <w:lang w:val="pt-PT"/>
        </w:rPr>
        <w:t>Resultados Esperados e</w:t>
      </w:r>
      <w:r w:rsidRPr="00C4039C">
        <w:rPr>
          <w:b/>
          <w:sz w:val="28"/>
          <w:szCs w:val="28"/>
          <w:lang w:val="pt-PT"/>
        </w:rPr>
        <w:t xml:space="preserve"> actividades</w:t>
      </w:r>
    </w:p>
    <w:p w:rsidR="0028536D" w:rsidRPr="00C4039C" w:rsidRDefault="0028536D" w:rsidP="0028536D">
      <w:pPr>
        <w:tabs>
          <w:tab w:val="left" w:pos="2835"/>
        </w:tabs>
        <w:ind w:left="2835" w:hanging="2835"/>
        <w:jc w:val="both"/>
        <w:rPr>
          <w:b/>
          <w:color w:val="000000"/>
          <w:sz w:val="26"/>
          <w:szCs w:val="26"/>
          <w:u w:val="single"/>
          <w:lang w:val="pt-PT"/>
        </w:rPr>
      </w:pPr>
    </w:p>
    <w:p w:rsidR="0028536D" w:rsidRPr="00C4039C" w:rsidRDefault="0028536D" w:rsidP="0028536D">
      <w:pPr>
        <w:tabs>
          <w:tab w:val="left" w:pos="2835"/>
        </w:tabs>
        <w:ind w:left="2835" w:hanging="2835"/>
        <w:jc w:val="both"/>
        <w:rPr>
          <w:b/>
          <w:color w:val="000000"/>
          <w:sz w:val="26"/>
          <w:szCs w:val="26"/>
          <w:lang w:val="pt-PT"/>
        </w:rPr>
      </w:pPr>
      <w:r w:rsidRPr="00C4039C">
        <w:rPr>
          <w:b/>
          <w:color w:val="000000"/>
          <w:sz w:val="26"/>
          <w:szCs w:val="26"/>
          <w:lang w:val="pt-PT"/>
        </w:rPr>
        <w:t>Resultado Esperado 5.1:</w:t>
      </w:r>
      <w:r w:rsidRPr="00C4039C">
        <w:rPr>
          <w:b/>
          <w:color w:val="000000"/>
          <w:sz w:val="26"/>
          <w:szCs w:val="26"/>
          <w:lang w:val="pt-PT"/>
        </w:rPr>
        <w:tab/>
        <w:t>São incrementadas as capacidades da UEM na promoção e monitoria das actividades de investigação</w:t>
      </w:r>
    </w:p>
    <w:p w:rsidR="0028536D" w:rsidRPr="00C4039C" w:rsidRDefault="0028536D" w:rsidP="0028536D">
      <w:pPr>
        <w:tabs>
          <w:tab w:val="left" w:pos="1843"/>
        </w:tabs>
        <w:ind w:left="1843" w:hanging="1843"/>
        <w:rPr>
          <w:b/>
          <w:color w:val="000000"/>
          <w:szCs w:val="24"/>
          <w:lang w:val="pt-PT"/>
        </w:rPr>
      </w:pPr>
    </w:p>
    <w:p w:rsidR="0028536D" w:rsidRPr="00C4039C" w:rsidRDefault="0028536D" w:rsidP="0028536D">
      <w:pPr>
        <w:tabs>
          <w:tab w:val="left" w:pos="1843"/>
        </w:tabs>
        <w:ind w:left="1843" w:hanging="1843"/>
        <w:rPr>
          <w:b/>
          <w:color w:val="000000"/>
          <w:szCs w:val="24"/>
          <w:lang w:val="pt-PT"/>
        </w:rPr>
      </w:pPr>
      <w:r w:rsidRPr="00C4039C">
        <w:rPr>
          <w:b/>
          <w:color w:val="000000"/>
          <w:szCs w:val="24"/>
          <w:lang w:val="pt-PT"/>
        </w:rPr>
        <w:t>Actividade 5.1.1:</w:t>
      </w:r>
      <w:r w:rsidRPr="00C4039C">
        <w:rPr>
          <w:b/>
          <w:color w:val="000000"/>
          <w:szCs w:val="24"/>
          <w:lang w:val="pt-PT"/>
        </w:rPr>
        <w:tab/>
        <w:t>Gestão do Fundo de Investigação</w:t>
      </w:r>
    </w:p>
    <w:p w:rsidR="0028536D" w:rsidRDefault="0028536D" w:rsidP="0028536D">
      <w:pPr>
        <w:jc w:val="both"/>
        <w:rPr>
          <w:b/>
          <w:i/>
          <w:color w:val="000000"/>
          <w:szCs w:val="24"/>
          <w:lang w:val="pt-PT"/>
        </w:rPr>
      </w:pPr>
    </w:p>
    <w:p w:rsidR="00C5791F" w:rsidRPr="00C5791F" w:rsidRDefault="00C5791F" w:rsidP="00C5791F">
      <w:pPr>
        <w:jc w:val="both"/>
        <w:rPr>
          <w:color w:val="000000"/>
          <w:lang w:val="pt-PT"/>
        </w:rPr>
      </w:pPr>
      <w:r w:rsidRPr="00C5791F">
        <w:rPr>
          <w:color w:val="000000"/>
          <w:lang w:val="pt-PT"/>
        </w:rPr>
        <w:t>Nesta actividade prevê-se a criacao de condições para o desenvolvimento melhorado das actividades institucionais da Direcção Científica. Para o ano de 2016, está prevista a deslocação de 5 técnicos da DC à Itália e em outros países para um intercâmbio institucional, onde poderão participar na capacitação de curta duração em matérias sobre administração científica e gestão de projectos.</w:t>
      </w:r>
    </w:p>
    <w:p w:rsidR="0028536D" w:rsidRPr="00C4039C" w:rsidRDefault="0028536D" w:rsidP="0028536D">
      <w:pPr>
        <w:jc w:val="both"/>
        <w:rPr>
          <w:b/>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5.1.1.1</w:t>
      </w:r>
      <w:r w:rsidRPr="00C4039C">
        <w:rPr>
          <w:i/>
          <w:color w:val="000000"/>
          <w:szCs w:val="24"/>
          <w:lang w:val="pt-PT"/>
        </w:rPr>
        <w:t>: AT à organização de concursos abertos a grupos de investigação;</w:t>
      </w:r>
    </w:p>
    <w:p w:rsidR="0028536D" w:rsidRPr="00723116" w:rsidRDefault="0028536D" w:rsidP="0028536D">
      <w:pPr>
        <w:jc w:val="both"/>
        <w:rPr>
          <w:color w:val="000000"/>
          <w:lang w:val="pt-PT"/>
        </w:rPr>
      </w:pPr>
    </w:p>
    <w:p w:rsidR="0028536D" w:rsidRPr="0016262F" w:rsidRDefault="0028536D" w:rsidP="0028536D">
      <w:pPr>
        <w:jc w:val="both"/>
        <w:rPr>
          <w:color w:val="000000"/>
        </w:rPr>
      </w:pPr>
      <w:r w:rsidRPr="00723116">
        <w:rPr>
          <w:color w:val="000000"/>
          <w:lang w:val="pt-PT"/>
        </w:rPr>
        <w:t xml:space="preserve">Para o cumprimento desta sub-actividade será lançado um edital para submissão de projectos de investigação. Depois de recebidas as propostas de investigação serão submetidas ao comité científico para a avaliação e selecção dos melhores projectos a serem financiados. </w:t>
      </w:r>
      <w:r w:rsidRPr="0016262F">
        <w:rPr>
          <w:color w:val="000000"/>
        </w:rPr>
        <w:t>Estão previstas as acções con</w:t>
      </w:r>
      <w:r w:rsidR="00C453C8">
        <w:rPr>
          <w:color w:val="000000"/>
        </w:rPr>
        <w:t>stantes no quadro abaixo:</w:t>
      </w:r>
    </w:p>
    <w:p w:rsidR="0028536D" w:rsidRPr="00196AF8" w:rsidRDefault="0028536D" w:rsidP="0028536D">
      <w:pPr>
        <w:jc w:val="both"/>
        <w:rPr>
          <w:color w:val="000000"/>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560"/>
        <w:gridCol w:w="1134"/>
        <w:gridCol w:w="2126"/>
        <w:gridCol w:w="1559"/>
      </w:tblGrid>
      <w:tr w:rsidR="0028536D" w:rsidRPr="002F266A" w:rsidTr="00D26FFE">
        <w:trPr>
          <w:trHeight w:val="624"/>
        </w:trPr>
        <w:tc>
          <w:tcPr>
            <w:tcW w:w="2835" w:type="dxa"/>
            <w:shd w:val="clear" w:color="auto" w:fill="F2F2F2"/>
            <w:vAlign w:val="center"/>
          </w:tcPr>
          <w:p w:rsidR="0028536D" w:rsidRPr="002F266A" w:rsidRDefault="0028536D" w:rsidP="0033135D">
            <w:pPr>
              <w:rPr>
                <w:b/>
                <w:sz w:val="20"/>
                <w:szCs w:val="20"/>
              </w:rPr>
            </w:pPr>
            <w:r w:rsidRPr="002F266A">
              <w:rPr>
                <w:b/>
                <w:sz w:val="20"/>
                <w:szCs w:val="20"/>
              </w:rPr>
              <w:t>Acção</w:t>
            </w:r>
          </w:p>
        </w:tc>
        <w:tc>
          <w:tcPr>
            <w:tcW w:w="1560" w:type="dxa"/>
            <w:shd w:val="clear" w:color="auto" w:fill="F2F2F2"/>
            <w:vAlign w:val="center"/>
          </w:tcPr>
          <w:p w:rsidR="0028536D" w:rsidRPr="002F266A" w:rsidRDefault="0028536D" w:rsidP="0033135D">
            <w:pPr>
              <w:rPr>
                <w:b/>
                <w:sz w:val="20"/>
                <w:szCs w:val="20"/>
              </w:rPr>
            </w:pPr>
            <w:r w:rsidRPr="002F266A">
              <w:rPr>
                <w:b/>
                <w:sz w:val="20"/>
                <w:szCs w:val="20"/>
              </w:rPr>
              <w:t>Responsável</w:t>
            </w:r>
          </w:p>
        </w:tc>
        <w:tc>
          <w:tcPr>
            <w:tcW w:w="1134" w:type="dxa"/>
            <w:shd w:val="clear" w:color="auto" w:fill="F2F2F2"/>
            <w:vAlign w:val="center"/>
          </w:tcPr>
          <w:p w:rsidR="0028536D" w:rsidRPr="002F266A" w:rsidRDefault="0028536D" w:rsidP="0033135D">
            <w:pPr>
              <w:rPr>
                <w:b/>
                <w:sz w:val="20"/>
                <w:szCs w:val="20"/>
              </w:rPr>
            </w:pPr>
            <w:r w:rsidRPr="002F266A">
              <w:rPr>
                <w:b/>
                <w:sz w:val="20"/>
                <w:szCs w:val="20"/>
              </w:rPr>
              <w:t>Data limite</w:t>
            </w:r>
          </w:p>
        </w:tc>
        <w:tc>
          <w:tcPr>
            <w:tcW w:w="2126" w:type="dxa"/>
            <w:shd w:val="clear" w:color="auto" w:fill="F2F2F2"/>
            <w:vAlign w:val="center"/>
          </w:tcPr>
          <w:p w:rsidR="0028536D" w:rsidRPr="002F266A" w:rsidRDefault="0028536D" w:rsidP="0033135D">
            <w:pPr>
              <w:rPr>
                <w:b/>
                <w:sz w:val="20"/>
                <w:szCs w:val="20"/>
              </w:rPr>
            </w:pPr>
            <w:r w:rsidRPr="002F266A">
              <w:rPr>
                <w:b/>
                <w:sz w:val="20"/>
                <w:szCs w:val="20"/>
              </w:rPr>
              <w:t>Nível de aprovação/ participação</w:t>
            </w:r>
          </w:p>
        </w:tc>
        <w:tc>
          <w:tcPr>
            <w:tcW w:w="1559" w:type="dxa"/>
            <w:shd w:val="clear" w:color="auto" w:fill="F2F2F2"/>
            <w:vAlign w:val="center"/>
          </w:tcPr>
          <w:p w:rsidR="0028536D" w:rsidRPr="002F266A" w:rsidRDefault="0028536D" w:rsidP="0033135D">
            <w:pPr>
              <w:jc w:val="center"/>
              <w:rPr>
                <w:b/>
                <w:sz w:val="20"/>
                <w:szCs w:val="20"/>
              </w:rPr>
            </w:pPr>
            <w:r w:rsidRPr="002F266A">
              <w:rPr>
                <w:b/>
                <w:sz w:val="20"/>
                <w:szCs w:val="20"/>
              </w:rPr>
              <w:t>Comentários/ Outputs</w:t>
            </w:r>
          </w:p>
        </w:tc>
      </w:tr>
      <w:tr w:rsidR="0028536D" w:rsidRPr="002F266A" w:rsidTr="00D26FFE">
        <w:tc>
          <w:tcPr>
            <w:tcW w:w="2835" w:type="dxa"/>
          </w:tcPr>
          <w:p w:rsidR="0028536D" w:rsidRPr="002F266A" w:rsidRDefault="0028536D" w:rsidP="0033135D">
            <w:pPr>
              <w:pStyle w:val="ColorfulList-Accent11"/>
              <w:ind w:left="176" w:hanging="176"/>
              <w:rPr>
                <w:rFonts w:ascii="Times New Roman" w:hAnsi="Times New Roman"/>
                <w:color w:val="000000"/>
                <w:sz w:val="20"/>
                <w:szCs w:val="20"/>
                <w:lang w:val="pt-PT"/>
              </w:rPr>
            </w:pPr>
            <w:r w:rsidRPr="002F266A">
              <w:rPr>
                <w:rFonts w:ascii="Times New Roman" w:hAnsi="Times New Roman"/>
                <w:color w:val="000000"/>
                <w:sz w:val="20"/>
                <w:szCs w:val="20"/>
                <w:lang w:val="pt-PT"/>
              </w:rPr>
              <w:t>1. Abertura de concurso de investigação</w:t>
            </w:r>
          </w:p>
        </w:tc>
        <w:tc>
          <w:tcPr>
            <w:tcW w:w="1560" w:type="dxa"/>
          </w:tcPr>
          <w:p w:rsidR="0028536D" w:rsidRPr="002F266A" w:rsidRDefault="0028536D" w:rsidP="0033135D">
            <w:pPr>
              <w:rPr>
                <w:sz w:val="20"/>
                <w:szCs w:val="20"/>
              </w:rPr>
            </w:pPr>
            <w:r w:rsidRPr="002F266A">
              <w:rPr>
                <w:sz w:val="20"/>
                <w:szCs w:val="20"/>
              </w:rPr>
              <w:t>DC</w:t>
            </w:r>
          </w:p>
        </w:tc>
        <w:tc>
          <w:tcPr>
            <w:tcW w:w="1134" w:type="dxa"/>
          </w:tcPr>
          <w:p w:rsidR="0028536D" w:rsidRPr="002F266A" w:rsidRDefault="002F266A" w:rsidP="0033135D">
            <w:pPr>
              <w:rPr>
                <w:sz w:val="20"/>
                <w:szCs w:val="20"/>
              </w:rPr>
            </w:pPr>
            <w:r w:rsidRPr="002F266A">
              <w:rPr>
                <w:sz w:val="20"/>
                <w:szCs w:val="20"/>
              </w:rPr>
              <w:t>Abril</w:t>
            </w:r>
          </w:p>
        </w:tc>
        <w:tc>
          <w:tcPr>
            <w:tcW w:w="2126" w:type="dxa"/>
          </w:tcPr>
          <w:p w:rsidR="0028536D" w:rsidRPr="002F266A" w:rsidRDefault="0028536D" w:rsidP="0033135D">
            <w:pPr>
              <w:rPr>
                <w:color w:val="000000"/>
                <w:sz w:val="20"/>
                <w:szCs w:val="20"/>
              </w:rPr>
            </w:pPr>
            <w:r w:rsidRPr="002F266A">
              <w:rPr>
                <w:color w:val="000000"/>
                <w:sz w:val="20"/>
                <w:szCs w:val="20"/>
              </w:rPr>
              <w:t>DC/UO</w:t>
            </w:r>
          </w:p>
        </w:tc>
        <w:tc>
          <w:tcPr>
            <w:tcW w:w="1559" w:type="dxa"/>
          </w:tcPr>
          <w:p w:rsidR="0028536D" w:rsidRPr="002F266A" w:rsidRDefault="0028536D" w:rsidP="0033135D">
            <w:pPr>
              <w:rPr>
                <w:sz w:val="20"/>
                <w:szCs w:val="20"/>
              </w:rPr>
            </w:pPr>
            <w:r w:rsidRPr="002F266A">
              <w:rPr>
                <w:sz w:val="20"/>
                <w:szCs w:val="20"/>
              </w:rPr>
              <w:t>Lançado o concurso</w:t>
            </w:r>
          </w:p>
        </w:tc>
      </w:tr>
      <w:tr w:rsidR="0028536D" w:rsidRPr="002F266A" w:rsidTr="00D26FFE">
        <w:tc>
          <w:tcPr>
            <w:tcW w:w="2835" w:type="dxa"/>
          </w:tcPr>
          <w:p w:rsidR="0028536D" w:rsidRPr="002F266A" w:rsidRDefault="0028536D" w:rsidP="0033135D">
            <w:pPr>
              <w:pStyle w:val="ColorfulList-Accent11"/>
              <w:ind w:left="176" w:hanging="176"/>
              <w:rPr>
                <w:rFonts w:ascii="Times New Roman" w:hAnsi="Times New Roman"/>
                <w:color w:val="000000"/>
                <w:sz w:val="20"/>
                <w:szCs w:val="20"/>
                <w:lang w:val="pt-PT"/>
              </w:rPr>
            </w:pPr>
            <w:r w:rsidRPr="002F266A">
              <w:rPr>
                <w:rFonts w:ascii="Times New Roman" w:hAnsi="Times New Roman"/>
                <w:color w:val="000000"/>
                <w:sz w:val="20"/>
                <w:szCs w:val="20"/>
                <w:lang w:val="pt-PT"/>
              </w:rPr>
              <w:t>2. Recepção de projectos de investigação</w:t>
            </w:r>
          </w:p>
        </w:tc>
        <w:tc>
          <w:tcPr>
            <w:tcW w:w="1560" w:type="dxa"/>
          </w:tcPr>
          <w:p w:rsidR="0028536D" w:rsidRPr="002F266A" w:rsidRDefault="0028536D" w:rsidP="0033135D">
            <w:pPr>
              <w:rPr>
                <w:sz w:val="20"/>
                <w:szCs w:val="20"/>
              </w:rPr>
            </w:pPr>
            <w:r w:rsidRPr="002F266A">
              <w:rPr>
                <w:sz w:val="20"/>
                <w:szCs w:val="20"/>
              </w:rPr>
              <w:t>DC</w:t>
            </w:r>
          </w:p>
        </w:tc>
        <w:tc>
          <w:tcPr>
            <w:tcW w:w="1134" w:type="dxa"/>
          </w:tcPr>
          <w:p w:rsidR="0028536D" w:rsidRPr="002F266A" w:rsidRDefault="002F266A" w:rsidP="0033135D">
            <w:pPr>
              <w:rPr>
                <w:sz w:val="20"/>
                <w:szCs w:val="20"/>
              </w:rPr>
            </w:pPr>
            <w:r w:rsidRPr="002F266A">
              <w:rPr>
                <w:sz w:val="20"/>
                <w:szCs w:val="20"/>
              </w:rPr>
              <w:t>Junho</w:t>
            </w:r>
          </w:p>
        </w:tc>
        <w:tc>
          <w:tcPr>
            <w:tcW w:w="2126" w:type="dxa"/>
          </w:tcPr>
          <w:p w:rsidR="0028536D" w:rsidRPr="002F266A" w:rsidRDefault="0028536D" w:rsidP="0033135D">
            <w:pPr>
              <w:rPr>
                <w:color w:val="000000"/>
                <w:sz w:val="20"/>
                <w:szCs w:val="20"/>
              </w:rPr>
            </w:pPr>
            <w:r w:rsidRPr="002F266A">
              <w:rPr>
                <w:color w:val="000000"/>
                <w:sz w:val="20"/>
                <w:szCs w:val="20"/>
              </w:rPr>
              <w:t>DC/UO</w:t>
            </w:r>
          </w:p>
        </w:tc>
        <w:tc>
          <w:tcPr>
            <w:tcW w:w="1559" w:type="dxa"/>
          </w:tcPr>
          <w:p w:rsidR="0028536D" w:rsidRPr="002F266A" w:rsidRDefault="0028536D" w:rsidP="0033135D">
            <w:pPr>
              <w:rPr>
                <w:sz w:val="20"/>
                <w:szCs w:val="20"/>
              </w:rPr>
            </w:pPr>
            <w:r w:rsidRPr="002F266A">
              <w:rPr>
                <w:sz w:val="20"/>
                <w:szCs w:val="20"/>
              </w:rPr>
              <w:t>Recebidos os projectos</w:t>
            </w:r>
          </w:p>
        </w:tc>
      </w:tr>
      <w:tr w:rsidR="002F266A" w:rsidRPr="002F266A" w:rsidTr="00D26FFE">
        <w:tc>
          <w:tcPr>
            <w:tcW w:w="2835" w:type="dxa"/>
          </w:tcPr>
          <w:p w:rsidR="002F266A" w:rsidRPr="002F266A" w:rsidRDefault="002F266A" w:rsidP="0033135D">
            <w:pPr>
              <w:pStyle w:val="ColorfulList-Accent11"/>
              <w:ind w:left="176" w:hanging="176"/>
              <w:rPr>
                <w:rFonts w:ascii="Times New Roman" w:hAnsi="Times New Roman"/>
                <w:color w:val="000000"/>
                <w:sz w:val="20"/>
                <w:szCs w:val="20"/>
                <w:lang w:val="pt-PT"/>
              </w:rPr>
            </w:pPr>
            <w:r w:rsidRPr="002F266A">
              <w:rPr>
                <w:rFonts w:ascii="Times New Roman" w:hAnsi="Times New Roman"/>
                <w:color w:val="000000"/>
                <w:sz w:val="20"/>
                <w:szCs w:val="20"/>
                <w:lang w:val="pt-PT"/>
              </w:rPr>
              <w:t>3. Triagem dos projectos</w:t>
            </w:r>
          </w:p>
        </w:tc>
        <w:tc>
          <w:tcPr>
            <w:tcW w:w="1560" w:type="dxa"/>
          </w:tcPr>
          <w:p w:rsidR="002F266A" w:rsidRPr="002F266A" w:rsidRDefault="002F266A" w:rsidP="0033135D">
            <w:pPr>
              <w:rPr>
                <w:sz w:val="20"/>
                <w:szCs w:val="20"/>
              </w:rPr>
            </w:pPr>
            <w:r w:rsidRPr="002F266A">
              <w:rPr>
                <w:sz w:val="20"/>
                <w:szCs w:val="20"/>
              </w:rPr>
              <w:t>DC</w:t>
            </w:r>
          </w:p>
        </w:tc>
        <w:tc>
          <w:tcPr>
            <w:tcW w:w="1134" w:type="dxa"/>
          </w:tcPr>
          <w:p w:rsidR="002F266A" w:rsidRPr="002F266A" w:rsidRDefault="002F266A" w:rsidP="0033135D">
            <w:pPr>
              <w:rPr>
                <w:sz w:val="20"/>
                <w:szCs w:val="20"/>
              </w:rPr>
            </w:pPr>
          </w:p>
        </w:tc>
        <w:tc>
          <w:tcPr>
            <w:tcW w:w="2126" w:type="dxa"/>
          </w:tcPr>
          <w:p w:rsidR="002F266A" w:rsidRPr="002F266A" w:rsidRDefault="002F266A" w:rsidP="0033135D">
            <w:pPr>
              <w:rPr>
                <w:color w:val="000000"/>
                <w:sz w:val="20"/>
                <w:szCs w:val="20"/>
              </w:rPr>
            </w:pPr>
            <w:r w:rsidRPr="002F266A">
              <w:rPr>
                <w:color w:val="000000"/>
                <w:sz w:val="20"/>
                <w:szCs w:val="20"/>
              </w:rPr>
              <w:t>DC/UO</w:t>
            </w:r>
          </w:p>
        </w:tc>
        <w:tc>
          <w:tcPr>
            <w:tcW w:w="1559" w:type="dxa"/>
          </w:tcPr>
          <w:p w:rsidR="002F266A" w:rsidRPr="002F266A" w:rsidRDefault="002F266A" w:rsidP="0033135D">
            <w:pPr>
              <w:rPr>
                <w:sz w:val="20"/>
                <w:szCs w:val="20"/>
              </w:rPr>
            </w:pPr>
            <w:r w:rsidRPr="002F266A">
              <w:rPr>
                <w:sz w:val="20"/>
                <w:szCs w:val="20"/>
              </w:rPr>
              <w:t>Recomendados os projectos</w:t>
            </w:r>
          </w:p>
        </w:tc>
      </w:tr>
    </w:tbl>
    <w:p w:rsidR="0028536D" w:rsidRPr="00196AF8" w:rsidRDefault="0028536D" w:rsidP="0028536D">
      <w:pPr>
        <w:jc w:val="both"/>
        <w:rPr>
          <w:color w:val="000000"/>
          <w:sz w:val="22"/>
        </w:rPr>
      </w:pPr>
    </w:p>
    <w:p w:rsidR="0028536D" w:rsidRPr="00C4039C" w:rsidRDefault="0028536D" w:rsidP="0028536D">
      <w:pPr>
        <w:ind w:left="2340" w:hanging="2340"/>
        <w:rPr>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5.1.1.2</w:t>
      </w:r>
      <w:r w:rsidRPr="00C4039C">
        <w:rPr>
          <w:i/>
          <w:color w:val="000000"/>
          <w:szCs w:val="24"/>
          <w:lang w:val="pt-PT"/>
        </w:rPr>
        <w:t>: AT à Avaliação anónima dos projectos de investigação:</w:t>
      </w:r>
    </w:p>
    <w:p w:rsidR="0028536D" w:rsidRPr="002F266A" w:rsidRDefault="0028536D" w:rsidP="0028536D">
      <w:pPr>
        <w:jc w:val="both"/>
        <w:rPr>
          <w:color w:val="000000"/>
          <w:lang w:val="pt-PT"/>
        </w:rPr>
      </w:pPr>
    </w:p>
    <w:p w:rsidR="002F266A" w:rsidRPr="002F266A" w:rsidRDefault="002F266A" w:rsidP="002F266A">
      <w:pPr>
        <w:jc w:val="both"/>
        <w:rPr>
          <w:color w:val="000000"/>
          <w:lang w:val="pt-PT"/>
        </w:rPr>
      </w:pPr>
      <w:r w:rsidRPr="002F266A">
        <w:rPr>
          <w:color w:val="000000"/>
          <w:lang w:val="pt-PT"/>
        </w:rPr>
        <w:t>Nesta sub-actividade a DC irá organizar os projectos submetidos e recomendados pelo comité científico e depois irá seleccionar avaliadores anónimos de várias áreas científicas, com vista à selecção de projectos consequentes.</w:t>
      </w:r>
    </w:p>
    <w:p w:rsidR="002F266A" w:rsidRPr="002F266A" w:rsidRDefault="002F266A" w:rsidP="002F266A">
      <w:pPr>
        <w:jc w:val="both"/>
        <w:rPr>
          <w:color w:val="000000"/>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87"/>
        <w:gridCol w:w="1065"/>
        <w:gridCol w:w="1644"/>
        <w:gridCol w:w="2183"/>
      </w:tblGrid>
      <w:tr w:rsidR="002F266A" w:rsidRPr="002F266A" w:rsidTr="00D26FFE">
        <w:trPr>
          <w:trHeight w:val="624"/>
        </w:trPr>
        <w:tc>
          <w:tcPr>
            <w:tcW w:w="2835" w:type="dxa"/>
            <w:shd w:val="clear" w:color="auto" w:fill="F2F2F2"/>
            <w:vAlign w:val="center"/>
          </w:tcPr>
          <w:p w:rsidR="002F266A" w:rsidRPr="002F266A" w:rsidRDefault="002F266A" w:rsidP="002F266A">
            <w:pPr>
              <w:rPr>
                <w:b/>
                <w:sz w:val="20"/>
                <w:szCs w:val="20"/>
              </w:rPr>
            </w:pPr>
            <w:r w:rsidRPr="002F266A">
              <w:rPr>
                <w:b/>
                <w:sz w:val="20"/>
                <w:szCs w:val="20"/>
              </w:rPr>
              <w:t>Acção</w:t>
            </w:r>
          </w:p>
        </w:tc>
        <w:tc>
          <w:tcPr>
            <w:tcW w:w="1487" w:type="dxa"/>
            <w:shd w:val="clear" w:color="auto" w:fill="F2F2F2"/>
            <w:vAlign w:val="center"/>
          </w:tcPr>
          <w:p w:rsidR="002F266A" w:rsidRPr="002F266A" w:rsidRDefault="002F266A" w:rsidP="002F266A">
            <w:pPr>
              <w:rPr>
                <w:b/>
                <w:sz w:val="20"/>
                <w:szCs w:val="20"/>
              </w:rPr>
            </w:pPr>
            <w:r w:rsidRPr="002F266A">
              <w:rPr>
                <w:b/>
                <w:sz w:val="20"/>
                <w:szCs w:val="20"/>
              </w:rPr>
              <w:t>Responsável</w:t>
            </w:r>
          </w:p>
        </w:tc>
        <w:tc>
          <w:tcPr>
            <w:tcW w:w="1065" w:type="dxa"/>
            <w:shd w:val="clear" w:color="auto" w:fill="F2F2F2"/>
            <w:vAlign w:val="center"/>
          </w:tcPr>
          <w:p w:rsidR="002F266A" w:rsidRPr="002F266A" w:rsidRDefault="002F266A" w:rsidP="002F266A">
            <w:pPr>
              <w:rPr>
                <w:b/>
                <w:sz w:val="20"/>
                <w:szCs w:val="20"/>
              </w:rPr>
            </w:pPr>
            <w:r w:rsidRPr="002F266A">
              <w:rPr>
                <w:b/>
                <w:sz w:val="20"/>
                <w:szCs w:val="20"/>
              </w:rPr>
              <w:t>Data limite</w:t>
            </w:r>
          </w:p>
        </w:tc>
        <w:tc>
          <w:tcPr>
            <w:tcW w:w="1644" w:type="dxa"/>
            <w:shd w:val="clear" w:color="auto" w:fill="F2F2F2"/>
            <w:vAlign w:val="center"/>
          </w:tcPr>
          <w:p w:rsidR="002F266A" w:rsidRPr="002F266A" w:rsidRDefault="002F266A" w:rsidP="002F266A">
            <w:pPr>
              <w:rPr>
                <w:b/>
                <w:sz w:val="20"/>
                <w:szCs w:val="20"/>
              </w:rPr>
            </w:pPr>
            <w:r w:rsidRPr="002F266A">
              <w:rPr>
                <w:b/>
                <w:sz w:val="20"/>
                <w:szCs w:val="20"/>
              </w:rPr>
              <w:t>Nível de aprovação/ participação</w:t>
            </w:r>
          </w:p>
        </w:tc>
        <w:tc>
          <w:tcPr>
            <w:tcW w:w="2183" w:type="dxa"/>
            <w:shd w:val="clear" w:color="auto" w:fill="F2F2F2"/>
            <w:vAlign w:val="center"/>
          </w:tcPr>
          <w:p w:rsidR="002F266A" w:rsidRPr="002F266A" w:rsidRDefault="002F266A" w:rsidP="002F266A">
            <w:pPr>
              <w:jc w:val="center"/>
              <w:rPr>
                <w:b/>
                <w:sz w:val="20"/>
                <w:szCs w:val="20"/>
              </w:rPr>
            </w:pPr>
            <w:r w:rsidRPr="002F266A">
              <w:rPr>
                <w:b/>
                <w:sz w:val="20"/>
                <w:szCs w:val="20"/>
              </w:rPr>
              <w:t>Comentários/ Outputs</w:t>
            </w:r>
          </w:p>
        </w:tc>
      </w:tr>
      <w:tr w:rsidR="002F266A" w:rsidRPr="002F266A" w:rsidTr="00D26FFE">
        <w:tc>
          <w:tcPr>
            <w:tcW w:w="2835" w:type="dxa"/>
            <w:tcBorders>
              <w:bottom w:val="single" w:sz="4" w:space="0" w:color="auto"/>
            </w:tcBorders>
          </w:tcPr>
          <w:p w:rsidR="002F266A" w:rsidRPr="002F266A" w:rsidRDefault="002F266A" w:rsidP="002F266A">
            <w:pPr>
              <w:pStyle w:val="ColorfulList-Accent11"/>
              <w:ind w:left="176" w:hanging="142"/>
              <w:rPr>
                <w:rFonts w:ascii="Times New Roman" w:hAnsi="Times New Roman"/>
                <w:color w:val="000000"/>
                <w:sz w:val="20"/>
                <w:szCs w:val="20"/>
                <w:lang w:val="pt-PT"/>
              </w:rPr>
            </w:pPr>
            <w:r w:rsidRPr="002F266A">
              <w:rPr>
                <w:rFonts w:ascii="Times New Roman" w:hAnsi="Times New Roman"/>
                <w:color w:val="000000"/>
                <w:sz w:val="20"/>
                <w:szCs w:val="20"/>
                <w:lang w:val="pt-PT"/>
              </w:rPr>
              <w:t>1. Identificação dos avaliadores</w:t>
            </w:r>
          </w:p>
        </w:tc>
        <w:tc>
          <w:tcPr>
            <w:tcW w:w="1487" w:type="dxa"/>
            <w:tcBorders>
              <w:bottom w:val="single" w:sz="4" w:space="0" w:color="auto"/>
            </w:tcBorders>
          </w:tcPr>
          <w:p w:rsidR="002F266A" w:rsidRPr="002F266A" w:rsidRDefault="002F266A" w:rsidP="002F266A">
            <w:pPr>
              <w:rPr>
                <w:sz w:val="20"/>
                <w:szCs w:val="20"/>
              </w:rPr>
            </w:pPr>
            <w:r w:rsidRPr="002F266A">
              <w:rPr>
                <w:sz w:val="20"/>
                <w:szCs w:val="20"/>
              </w:rPr>
              <w:t>DC</w:t>
            </w:r>
          </w:p>
        </w:tc>
        <w:tc>
          <w:tcPr>
            <w:tcW w:w="1065" w:type="dxa"/>
            <w:tcBorders>
              <w:bottom w:val="single" w:sz="4" w:space="0" w:color="auto"/>
            </w:tcBorders>
          </w:tcPr>
          <w:p w:rsidR="002F266A" w:rsidRPr="002F266A" w:rsidRDefault="002F266A" w:rsidP="002F266A">
            <w:pPr>
              <w:rPr>
                <w:sz w:val="20"/>
                <w:szCs w:val="20"/>
              </w:rPr>
            </w:pPr>
            <w:r w:rsidRPr="002F266A">
              <w:rPr>
                <w:sz w:val="20"/>
                <w:szCs w:val="20"/>
              </w:rPr>
              <w:t>Julho</w:t>
            </w:r>
          </w:p>
        </w:tc>
        <w:tc>
          <w:tcPr>
            <w:tcW w:w="1644" w:type="dxa"/>
            <w:tcBorders>
              <w:bottom w:val="single" w:sz="4" w:space="0" w:color="auto"/>
            </w:tcBorders>
          </w:tcPr>
          <w:p w:rsidR="002F266A" w:rsidRPr="002F266A" w:rsidRDefault="002F266A" w:rsidP="002F266A">
            <w:pPr>
              <w:rPr>
                <w:color w:val="000000"/>
                <w:sz w:val="20"/>
                <w:szCs w:val="20"/>
              </w:rPr>
            </w:pPr>
            <w:r w:rsidRPr="002F266A">
              <w:rPr>
                <w:color w:val="000000"/>
                <w:sz w:val="20"/>
                <w:szCs w:val="20"/>
              </w:rPr>
              <w:t>DC</w:t>
            </w:r>
          </w:p>
        </w:tc>
        <w:tc>
          <w:tcPr>
            <w:tcW w:w="2183" w:type="dxa"/>
            <w:tcBorders>
              <w:bottom w:val="single" w:sz="4" w:space="0" w:color="auto"/>
            </w:tcBorders>
          </w:tcPr>
          <w:p w:rsidR="002F266A" w:rsidRPr="002F266A" w:rsidRDefault="002F266A" w:rsidP="002F266A">
            <w:pPr>
              <w:rPr>
                <w:sz w:val="20"/>
                <w:szCs w:val="20"/>
              </w:rPr>
            </w:pPr>
            <w:r w:rsidRPr="002F266A">
              <w:rPr>
                <w:sz w:val="20"/>
                <w:szCs w:val="20"/>
              </w:rPr>
              <w:t>Avaliadores</w:t>
            </w:r>
          </w:p>
        </w:tc>
      </w:tr>
      <w:tr w:rsidR="002F266A" w:rsidRPr="002F266A" w:rsidTr="00D26FFE">
        <w:tc>
          <w:tcPr>
            <w:tcW w:w="2835" w:type="dxa"/>
          </w:tcPr>
          <w:p w:rsidR="002F266A" w:rsidRPr="002F266A" w:rsidRDefault="002F266A" w:rsidP="002F266A">
            <w:pPr>
              <w:pStyle w:val="ColorfulList-Accent11"/>
              <w:ind w:left="176" w:hanging="176"/>
              <w:rPr>
                <w:rFonts w:ascii="Times New Roman" w:hAnsi="Times New Roman"/>
                <w:color w:val="000000"/>
                <w:sz w:val="20"/>
                <w:szCs w:val="20"/>
                <w:lang w:val="pt-PT"/>
              </w:rPr>
            </w:pPr>
            <w:r w:rsidRPr="002F266A">
              <w:rPr>
                <w:rFonts w:ascii="Times New Roman" w:hAnsi="Times New Roman"/>
                <w:color w:val="000000"/>
                <w:sz w:val="20"/>
                <w:szCs w:val="20"/>
                <w:lang w:val="pt-PT"/>
              </w:rPr>
              <w:t>2. Avaliação dos projectos</w:t>
            </w:r>
          </w:p>
        </w:tc>
        <w:tc>
          <w:tcPr>
            <w:tcW w:w="1487" w:type="dxa"/>
          </w:tcPr>
          <w:p w:rsidR="002F266A" w:rsidRPr="002F266A" w:rsidRDefault="002F266A" w:rsidP="002F266A">
            <w:pPr>
              <w:rPr>
                <w:sz w:val="20"/>
                <w:szCs w:val="20"/>
              </w:rPr>
            </w:pPr>
            <w:r w:rsidRPr="002F266A">
              <w:rPr>
                <w:sz w:val="20"/>
                <w:szCs w:val="20"/>
              </w:rPr>
              <w:t>Avaliadores</w:t>
            </w:r>
          </w:p>
        </w:tc>
        <w:tc>
          <w:tcPr>
            <w:tcW w:w="1065" w:type="dxa"/>
          </w:tcPr>
          <w:p w:rsidR="002F266A" w:rsidRPr="002F266A" w:rsidRDefault="002F266A" w:rsidP="002F266A">
            <w:pPr>
              <w:rPr>
                <w:sz w:val="20"/>
                <w:szCs w:val="20"/>
              </w:rPr>
            </w:pPr>
            <w:r w:rsidRPr="002F266A">
              <w:rPr>
                <w:sz w:val="20"/>
                <w:szCs w:val="20"/>
              </w:rPr>
              <w:t>Agosto</w:t>
            </w:r>
          </w:p>
        </w:tc>
        <w:tc>
          <w:tcPr>
            <w:tcW w:w="1644" w:type="dxa"/>
          </w:tcPr>
          <w:p w:rsidR="002F266A" w:rsidRPr="002F266A" w:rsidRDefault="002F266A" w:rsidP="002F266A">
            <w:pPr>
              <w:rPr>
                <w:color w:val="000000"/>
                <w:sz w:val="20"/>
                <w:szCs w:val="20"/>
              </w:rPr>
            </w:pPr>
            <w:r w:rsidRPr="002F266A">
              <w:rPr>
                <w:color w:val="000000"/>
                <w:sz w:val="20"/>
                <w:szCs w:val="20"/>
              </w:rPr>
              <w:t>DC</w:t>
            </w:r>
          </w:p>
        </w:tc>
        <w:tc>
          <w:tcPr>
            <w:tcW w:w="2183" w:type="dxa"/>
          </w:tcPr>
          <w:p w:rsidR="002F266A" w:rsidRPr="002F266A" w:rsidRDefault="002F266A" w:rsidP="002F266A">
            <w:pPr>
              <w:rPr>
                <w:sz w:val="20"/>
                <w:szCs w:val="20"/>
              </w:rPr>
            </w:pPr>
            <w:r w:rsidRPr="002F266A">
              <w:rPr>
                <w:color w:val="000000"/>
                <w:sz w:val="20"/>
                <w:szCs w:val="20"/>
              </w:rPr>
              <w:t>Selecção de projectos</w:t>
            </w:r>
          </w:p>
        </w:tc>
      </w:tr>
      <w:tr w:rsidR="002F266A" w:rsidRPr="002F266A" w:rsidTr="00D26FFE">
        <w:tc>
          <w:tcPr>
            <w:tcW w:w="2835" w:type="dxa"/>
            <w:tcBorders>
              <w:bottom w:val="single" w:sz="4" w:space="0" w:color="auto"/>
            </w:tcBorders>
          </w:tcPr>
          <w:p w:rsidR="002F266A" w:rsidRPr="002F266A" w:rsidRDefault="002F266A" w:rsidP="002F266A">
            <w:pPr>
              <w:pStyle w:val="ColorfulList-Accent11"/>
              <w:ind w:left="176" w:hanging="176"/>
              <w:rPr>
                <w:rFonts w:ascii="Times New Roman" w:hAnsi="Times New Roman"/>
                <w:color w:val="000000"/>
                <w:sz w:val="20"/>
                <w:szCs w:val="20"/>
                <w:lang w:val="pt-PT"/>
              </w:rPr>
            </w:pPr>
            <w:r w:rsidRPr="002F266A">
              <w:rPr>
                <w:rFonts w:ascii="Times New Roman" w:hAnsi="Times New Roman"/>
                <w:color w:val="000000"/>
                <w:sz w:val="20"/>
                <w:szCs w:val="20"/>
                <w:lang w:val="pt-PT"/>
              </w:rPr>
              <w:t>3. Financiamento dos projectos</w:t>
            </w:r>
          </w:p>
        </w:tc>
        <w:tc>
          <w:tcPr>
            <w:tcW w:w="1487" w:type="dxa"/>
            <w:tcBorders>
              <w:bottom w:val="single" w:sz="4" w:space="0" w:color="auto"/>
            </w:tcBorders>
          </w:tcPr>
          <w:p w:rsidR="002F266A" w:rsidRPr="002F266A" w:rsidRDefault="002F266A" w:rsidP="002F266A">
            <w:pPr>
              <w:rPr>
                <w:sz w:val="20"/>
                <w:szCs w:val="20"/>
              </w:rPr>
            </w:pPr>
            <w:r w:rsidRPr="002F266A">
              <w:rPr>
                <w:sz w:val="20"/>
                <w:szCs w:val="20"/>
              </w:rPr>
              <w:t>DC</w:t>
            </w:r>
          </w:p>
        </w:tc>
        <w:tc>
          <w:tcPr>
            <w:tcW w:w="1065" w:type="dxa"/>
            <w:tcBorders>
              <w:bottom w:val="single" w:sz="4" w:space="0" w:color="auto"/>
            </w:tcBorders>
          </w:tcPr>
          <w:p w:rsidR="002F266A" w:rsidRPr="002F266A" w:rsidRDefault="002F266A" w:rsidP="002F266A">
            <w:pPr>
              <w:rPr>
                <w:sz w:val="20"/>
                <w:szCs w:val="20"/>
              </w:rPr>
            </w:pPr>
            <w:r w:rsidRPr="002F266A">
              <w:rPr>
                <w:sz w:val="20"/>
                <w:szCs w:val="20"/>
              </w:rPr>
              <w:t>Setembro</w:t>
            </w:r>
          </w:p>
        </w:tc>
        <w:tc>
          <w:tcPr>
            <w:tcW w:w="1644" w:type="dxa"/>
            <w:tcBorders>
              <w:bottom w:val="single" w:sz="4" w:space="0" w:color="auto"/>
            </w:tcBorders>
          </w:tcPr>
          <w:p w:rsidR="002F266A" w:rsidRPr="002F266A" w:rsidRDefault="002F266A" w:rsidP="002F266A">
            <w:pPr>
              <w:rPr>
                <w:color w:val="000000"/>
                <w:sz w:val="20"/>
                <w:szCs w:val="20"/>
              </w:rPr>
            </w:pPr>
            <w:r w:rsidRPr="002F266A">
              <w:rPr>
                <w:color w:val="000000"/>
                <w:sz w:val="20"/>
                <w:szCs w:val="20"/>
              </w:rPr>
              <w:t>DC/D. Finanças</w:t>
            </w:r>
          </w:p>
        </w:tc>
        <w:tc>
          <w:tcPr>
            <w:tcW w:w="2183" w:type="dxa"/>
            <w:tcBorders>
              <w:bottom w:val="single" w:sz="4" w:space="0" w:color="auto"/>
            </w:tcBorders>
          </w:tcPr>
          <w:p w:rsidR="002F266A" w:rsidRPr="002F266A" w:rsidRDefault="002F266A" w:rsidP="002F266A">
            <w:pPr>
              <w:rPr>
                <w:color w:val="000000"/>
                <w:sz w:val="20"/>
                <w:szCs w:val="20"/>
              </w:rPr>
            </w:pPr>
            <w:r w:rsidRPr="002F266A">
              <w:rPr>
                <w:color w:val="000000"/>
                <w:sz w:val="20"/>
                <w:szCs w:val="20"/>
              </w:rPr>
              <w:t>Investigação científica</w:t>
            </w:r>
          </w:p>
        </w:tc>
      </w:tr>
    </w:tbl>
    <w:p w:rsidR="002F266A" w:rsidRPr="002F266A" w:rsidRDefault="002F266A" w:rsidP="002F266A">
      <w:pPr>
        <w:jc w:val="both"/>
        <w:rPr>
          <w:color w:val="000000"/>
          <w:sz w:val="22"/>
        </w:rPr>
      </w:pPr>
    </w:p>
    <w:p w:rsidR="0028536D" w:rsidRPr="00196AF8" w:rsidRDefault="0028536D" w:rsidP="0028536D">
      <w:pPr>
        <w:jc w:val="both"/>
        <w:rPr>
          <w:color w:val="000000"/>
          <w:sz w:val="22"/>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5.1.1.3</w:t>
      </w:r>
      <w:r w:rsidRPr="00C4039C">
        <w:rPr>
          <w:i/>
          <w:color w:val="000000"/>
          <w:szCs w:val="24"/>
          <w:lang w:val="pt-PT"/>
        </w:rPr>
        <w:t>: AT à Monitoria científica das actividades de investigação e Monitoria permanente dos Projectos de investigação na UEM.</w:t>
      </w:r>
    </w:p>
    <w:p w:rsidR="00D26FFE" w:rsidRPr="00E64DCB" w:rsidRDefault="00D26FFE" w:rsidP="00D26FFE">
      <w:pPr>
        <w:jc w:val="both"/>
        <w:rPr>
          <w:color w:val="000000"/>
          <w:lang w:val="pt-PT"/>
        </w:rPr>
      </w:pPr>
    </w:p>
    <w:p w:rsidR="00D26FFE" w:rsidRPr="00D26FFE" w:rsidRDefault="00D26FFE" w:rsidP="00D26FFE">
      <w:pPr>
        <w:jc w:val="both"/>
        <w:rPr>
          <w:color w:val="000000"/>
          <w:lang w:val="pt-PT"/>
        </w:rPr>
      </w:pPr>
      <w:r w:rsidRPr="00D26FFE">
        <w:rPr>
          <w:color w:val="000000"/>
          <w:lang w:val="pt-PT"/>
        </w:rPr>
        <w:t>Ao longo do progresso das actividades de investigação dos projectos a decorrerem na UEM irá se realizar a monitoria das actividades e de projectos científicos de forma a garantir a sua efectividade quanto à realização e disponibilização dos resultados. Será mobilizada a assistência técnica para o desenvolvimento de mecanismos e instrumentos de monitoria. Eis abaixo as acções a serem desenvolvidas ao longo deste semestre.</w:t>
      </w:r>
    </w:p>
    <w:p w:rsidR="00D26FFE" w:rsidRPr="00D26FFE" w:rsidRDefault="00D26FFE" w:rsidP="00D26FFE">
      <w:pPr>
        <w:jc w:val="both"/>
        <w:rPr>
          <w:color w:val="000000"/>
          <w:sz w:val="22"/>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417"/>
        <w:gridCol w:w="1134"/>
        <w:gridCol w:w="851"/>
        <w:gridCol w:w="1418"/>
        <w:gridCol w:w="1700"/>
      </w:tblGrid>
      <w:tr w:rsidR="00D26FFE" w:rsidRPr="00D26FFE" w:rsidTr="00002408">
        <w:trPr>
          <w:trHeight w:val="201"/>
        </w:trPr>
        <w:tc>
          <w:tcPr>
            <w:tcW w:w="2694" w:type="dxa"/>
            <w:vMerge w:val="restart"/>
            <w:shd w:val="clear" w:color="auto" w:fill="F2F2F2"/>
            <w:vAlign w:val="center"/>
          </w:tcPr>
          <w:p w:rsidR="00D26FFE" w:rsidRPr="00D26FFE" w:rsidRDefault="00D26FFE" w:rsidP="00002408">
            <w:pPr>
              <w:rPr>
                <w:b/>
                <w:sz w:val="20"/>
                <w:szCs w:val="20"/>
              </w:rPr>
            </w:pPr>
            <w:r w:rsidRPr="00D26FFE">
              <w:rPr>
                <w:b/>
                <w:sz w:val="20"/>
                <w:szCs w:val="20"/>
              </w:rPr>
              <w:t>Acção</w:t>
            </w:r>
          </w:p>
        </w:tc>
        <w:tc>
          <w:tcPr>
            <w:tcW w:w="2551" w:type="dxa"/>
            <w:gridSpan w:val="2"/>
            <w:tcBorders>
              <w:bottom w:val="single" w:sz="4" w:space="0" w:color="auto"/>
            </w:tcBorders>
            <w:shd w:val="clear" w:color="auto" w:fill="F2F2F2"/>
            <w:vAlign w:val="center"/>
          </w:tcPr>
          <w:p w:rsidR="00D26FFE" w:rsidRPr="00D26FFE" w:rsidRDefault="00D26FFE" w:rsidP="00002408">
            <w:pPr>
              <w:jc w:val="center"/>
              <w:rPr>
                <w:b/>
                <w:sz w:val="20"/>
                <w:szCs w:val="20"/>
              </w:rPr>
            </w:pPr>
            <w:r w:rsidRPr="00D26FFE">
              <w:rPr>
                <w:b/>
                <w:sz w:val="20"/>
                <w:szCs w:val="20"/>
              </w:rPr>
              <w:t>Responsável</w:t>
            </w:r>
          </w:p>
        </w:tc>
        <w:tc>
          <w:tcPr>
            <w:tcW w:w="851" w:type="dxa"/>
            <w:vMerge w:val="restart"/>
            <w:shd w:val="clear" w:color="auto" w:fill="F2F2F2"/>
            <w:vAlign w:val="center"/>
          </w:tcPr>
          <w:p w:rsidR="00D26FFE" w:rsidRPr="00D26FFE" w:rsidRDefault="00D26FFE" w:rsidP="00002408">
            <w:pPr>
              <w:rPr>
                <w:b/>
                <w:sz w:val="20"/>
                <w:szCs w:val="20"/>
              </w:rPr>
            </w:pPr>
            <w:r w:rsidRPr="00D26FFE">
              <w:rPr>
                <w:b/>
                <w:sz w:val="20"/>
                <w:szCs w:val="20"/>
              </w:rPr>
              <w:t>Data limite</w:t>
            </w:r>
          </w:p>
        </w:tc>
        <w:tc>
          <w:tcPr>
            <w:tcW w:w="1418" w:type="dxa"/>
            <w:vMerge w:val="restart"/>
            <w:shd w:val="clear" w:color="auto" w:fill="F2F2F2"/>
            <w:vAlign w:val="center"/>
          </w:tcPr>
          <w:p w:rsidR="00D26FFE" w:rsidRPr="00D26FFE" w:rsidRDefault="00D26FFE" w:rsidP="00002408">
            <w:pPr>
              <w:rPr>
                <w:b/>
                <w:sz w:val="20"/>
                <w:szCs w:val="20"/>
              </w:rPr>
            </w:pPr>
            <w:r w:rsidRPr="00D26FFE">
              <w:rPr>
                <w:b/>
                <w:sz w:val="20"/>
                <w:szCs w:val="20"/>
              </w:rPr>
              <w:t>Nível de aprovação/ participação</w:t>
            </w:r>
          </w:p>
        </w:tc>
        <w:tc>
          <w:tcPr>
            <w:tcW w:w="1700" w:type="dxa"/>
            <w:vMerge w:val="restart"/>
            <w:shd w:val="clear" w:color="auto" w:fill="F2F2F2"/>
            <w:vAlign w:val="center"/>
          </w:tcPr>
          <w:p w:rsidR="00D26FFE" w:rsidRPr="00D26FFE" w:rsidRDefault="00D26FFE" w:rsidP="00002408">
            <w:pPr>
              <w:jc w:val="center"/>
              <w:rPr>
                <w:b/>
                <w:sz w:val="20"/>
                <w:szCs w:val="20"/>
              </w:rPr>
            </w:pPr>
            <w:r w:rsidRPr="00D26FFE">
              <w:rPr>
                <w:b/>
                <w:sz w:val="20"/>
                <w:szCs w:val="20"/>
              </w:rPr>
              <w:t>Comentários/ Outputs</w:t>
            </w:r>
          </w:p>
        </w:tc>
      </w:tr>
      <w:tr w:rsidR="00D26FFE" w:rsidRPr="00D26FFE" w:rsidTr="00002408">
        <w:trPr>
          <w:trHeight w:val="413"/>
        </w:trPr>
        <w:tc>
          <w:tcPr>
            <w:tcW w:w="2694" w:type="dxa"/>
            <w:vMerge/>
            <w:shd w:val="clear" w:color="auto" w:fill="F2F2F2"/>
            <w:vAlign w:val="center"/>
          </w:tcPr>
          <w:p w:rsidR="00D26FFE" w:rsidRPr="00D26FFE" w:rsidRDefault="00D26FFE" w:rsidP="00002408">
            <w:pPr>
              <w:rPr>
                <w:b/>
                <w:sz w:val="20"/>
                <w:szCs w:val="20"/>
              </w:rPr>
            </w:pPr>
          </w:p>
        </w:tc>
        <w:tc>
          <w:tcPr>
            <w:tcW w:w="1417" w:type="dxa"/>
            <w:tcBorders>
              <w:top w:val="single" w:sz="4" w:space="0" w:color="auto"/>
            </w:tcBorders>
            <w:shd w:val="clear" w:color="auto" w:fill="F2F2F2"/>
            <w:vAlign w:val="center"/>
          </w:tcPr>
          <w:p w:rsidR="00D26FFE" w:rsidRPr="00D26FFE" w:rsidRDefault="00D26FFE" w:rsidP="00002408">
            <w:pPr>
              <w:rPr>
                <w:b/>
                <w:sz w:val="20"/>
                <w:szCs w:val="20"/>
              </w:rPr>
            </w:pPr>
            <w:r w:rsidRPr="00D26FFE">
              <w:rPr>
                <w:b/>
                <w:sz w:val="20"/>
                <w:szCs w:val="20"/>
              </w:rPr>
              <w:t>Coordenação</w:t>
            </w:r>
          </w:p>
        </w:tc>
        <w:tc>
          <w:tcPr>
            <w:tcW w:w="1134" w:type="dxa"/>
            <w:tcBorders>
              <w:top w:val="single" w:sz="4" w:space="0" w:color="auto"/>
            </w:tcBorders>
            <w:shd w:val="clear" w:color="auto" w:fill="F2F2F2"/>
            <w:vAlign w:val="center"/>
          </w:tcPr>
          <w:p w:rsidR="00D26FFE" w:rsidRPr="00D26FFE" w:rsidRDefault="00D26FFE" w:rsidP="00002408">
            <w:pPr>
              <w:rPr>
                <w:b/>
                <w:sz w:val="20"/>
                <w:szCs w:val="20"/>
              </w:rPr>
            </w:pPr>
            <w:r w:rsidRPr="00D26FFE">
              <w:rPr>
                <w:b/>
                <w:sz w:val="20"/>
                <w:szCs w:val="20"/>
              </w:rPr>
              <w:t>Execução</w:t>
            </w:r>
          </w:p>
        </w:tc>
        <w:tc>
          <w:tcPr>
            <w:tcW w:w="851" w:type="dxa"/>
            <w:vMerge/>
            <w:shd w:val="clear" w:color="auto" w:fill="F2F2F2"/>
            <w:vAlign w:val="center"/>
          </w:tcPr>
          <w:p w:rsidR="00D26FFE" w:rsidRPr="00D26FFE" w:rsidRDefault="00D26FFE" w:rsidP="00002408">
            <w:pPr>
              <w:rPr>
                <w:b/>
                <w:sz w:val="20"/>
                <w:szCs w:val="20"/>
              </w:rPr>
            </w:pPr>
          </w:p>
        </w:tc>
        <w:tc>
          <w:tcPr>
            <w:tcW w:w="1418" w:type="dxa"/>
            <w:vMerge/>
            <w:shd w:val="clear" w:color="auto" w:fill="F2F2F2"/>
            <w:vAlign w:val="center"/>
          </w:tcPr>
          <w:p w:rsidR="00D26FFE" w:rsidRPr="00D26FFE" w:rsidRDefault="00D26FFE" w:rsidP="00002408">
            <w:pPr>
              <w:rPr>
                <w:b/>
                <w:sz w:val="20"/>
                <w:szCs w:val="20"/>
              </w:rPr>
            </w:pPr>
          </w:p>
        </w:tc>
        <w:tc>
          <w:tcPr>
            <w:tcW w:w="1700" w:type="dxa"/>
            <w:vMerge/>
            <w:shd w:val="clear" w:color="auto" w:fill="F2F2F2"/>
            <w:vAlign w:val="center"/>
          </w:tcPr>
          <w:p w:rsidR="00D26FFE" w:rsidRPr="00D26FFE" w:rsidRDefault="00D26FFE" w:rsidP="00002408">
            <w:pPr>
              <w:jc w:val="center"/>
              <w:rPr>
                <w:b/>
                <w:sz w:val="20"/>
                <w:szCs w:val="20"/>
              </w:rPr>
            </w:pPr>
          </w:p>
        </w:tc>
      </w:tr>
      <w:tr w:rsidR="00D26FFE" w:rsidRPr="00D26FFE" w:rsidTr="00002408">
        <w:tc>
          <w:tcPr>
            <w:tcW w:w="2694" w:type="dxa"/>
            <w:tcBorders>
              <w:bottom w:val="single" w:sz="4" w:space="0" w:color="auto"/>
            </w:tcBorders>
          </w:tcPr>
          <w:p w:rsidR="00D26FFE" w:rsidRPr="00D26FFE" w:rsidRDefault="00D26FFE" w:rsidP="00002408">
            <w:pPr>
              <w:pStyle w:val="ColorfulList-Accent11"/>
              <w:ind w:left="176" w:hanging="176"/>
              <w:rPr>
                <w:rFonts w:ascii="Times New Roman" w:hAnsi="Times New Roman"/>
                <w:color w:val="000000"/>
                <w:sz w:val="20"/>
                <w:szCs w:val="20"/>
                <w:lang w:val="pt-PT"/>
              </w:rPr>
            </w:pPr>
            <w:r w:rsidRPr="00D26FFE">
              <w:rPr>
                <w:rFonts w:ascii="Times New Roman" w:hAnsi="Times New Roman"/>
                <w:color w:val="000000"/>
                <w:sz w:val="20"/>
                <w:szCs w:val="20"/>
                <w:lang w:val="pt-PT"/>
              </w:rPr>
              <w:t>1.Estabelecimento de mecanismos de monitoria</w:t>
            </w:r>
          </w:p>
        </w:tc>
        <w:tc>
          <w:tcPr>
            <w:tcW w:w="1417" w:type="dxa"/>
            <w:tcBorders>
              <w:bottom w:val="single" w:sz="4" w:space="0" w:color="auto"/>
            </w:tcBorders>
          </w:tcPr>
          <w:p w:rsidR="00D26FFE" w:rsidRPr="00D26FFE" w:rsidRDefault="00D26FFE" w:rsidP="00002408">
            <w:pPr>
              <w:rPr>
                <w:sz w:val="20"/>
                <w:szCs w:val="20"/>
              </w:rPr>
            </w:pPr>
            <w:r w:rsidRPr="00D26FFE">
              <w:rPr>
                <w:sz w:val="20"/>
                <w:szCs w:val="20"/>
              </w:rPr>
              <w:t>DC</w:t>
            </w:r>
          </w:p>
        </w:tc>
        <w:tc>
          <w:tcPr>
            <w:tcW w:w="1134" w:type="dxa"/>
            <w:tcBorders>
              <w:bottom w:val="single" w:sz="4" w:space="0" w:color="auto"/>
            </w:tcBorders>
          </w:tcPr>
          <w:p w:rsidR="00D26FFE" w:rsidRPr="00D26FFE" w:rsidRDefault="00D26FFE" w:rsidP="00002408">
            <w:pPr>
              <w:rPr>
                <w:sz w:val="20"/>
                <w:szCs w:val="20"/>
              </w:rPr>
            </w:pPr>
            <w:r w:rsidRPr="00D26FFE">
              <w:rPr>
                <w:sz w:val="20"/>
                <w:szCs w:val="20"/>
              </w:rPr>
              <w:t>CIUEM</w:t>
            </w:r>
          </w:p>
        </w:tc>
        <w:tc>
          <w:tcPr>
            <w:tcW w:w="851" w:type="dxa"/>
            <w:tcBorders>
              <w:bottom w:val="single" w:sz="4" w:space="0" w:color="auto"/>
            </w:tcBorders>
          </w:tcPr>
          <w:p w:rsidR="00D26FFE" w:rsidRPr="00D26FFE" w:rsidRDefault="00D26FFE" w:rsidP="00002408">
            <w:pPr>
              <w:rPr>
                <w:sz w:val="20"/>
                <w:szCs w:val="20"/>
              </w:rPr>
            </w:pPr>
            <w:r w:rsidRPr="00D26FFE">
              <w:rPr>
                <w:sz w:val="20"/>
                <w:szCs w:val="20"/>
              </w:rPr>
              <w:t>Abril</w:t>
            </w:r>
          </w:p>
        </w:tc>
        <w:tc>
          <w:tcPr>
            <w:tcW w:w="1418" w:type="dxa"/>
            <w:tcBorders>
              <w:bottom w:val="single" w:sz="4" w:space="0" w:color="auto"/>
            </w:tcBorders>
          </w:tcPr>
          <w:p w:rsidR="00D26FFE" w:rsidRPr="00D26FFE" w:rsidRDefault="00D26FFE" w:rsidP="00002408">
            <w:pPr>
              <w:rPr>
                <w:color w:val="000000"/>
                <w:sz w:val="20"/>
                <w:szCs w:val="20"/>
              </w:rPr>
            </w:pPr>
            <w:r w:rsidRPr="00D26FFE">
              <w:rPr>
                <w:color w:val="000000"/>
                <w:sz w:val="20"/>
                <w:szCs w:val="20"/>
              </w:rPr>
              <w:t>DC</w:t>
            </w:r>
          </w:p>
        </w:tc>
        <w:tc>
          <w:tcPr>
            <w:tcW w:w="1700" w:type="dxa"/>
            <w:tcBorders>
              <w:bottom w:val="single" w:sz="4" w:space="0" w:color="auto"/>
            </w:tcBorders>
          </w:tcPr>
          <w:p w:rsidR="00D26FFE" w:rsidRPr="00D26FFE" w:rsidRDefault="00D26FFE" w:rsidP="00002408">
            <w:pPr>
              <w:rPr>
                <w:sz w:val="20"/>
                <w:szCs w:val="20"/>
              </w:rPr>
            </w:pPr>
            <w:r w:rsidRPr="00D26FFE">
              <w:rPr>
                <w:color w:val="000000"/>
                <w:sz w:val="20"/>
                <w:szCs w:val="20"/>
              </w:rPr>
              <w:t>Mecanismos de articulação</w:t>
            </w:r>
          </w:p>
        </w:tc>
      </w:tr>
      <w:tr w:rsidR="00D26FFE" w:rsidRPr="00D26FFE" w:rsidTr="00002408">
        <w:tc>
          <w:tcPr>
            <w:tcW w:w="2694" w:type="dxa"/>
          </w:tcPr>
          <w:p w:rsidR="00D26FFE" w:rsidRPr="00D26FFE" w:rsidRDefault="00D26FFE" w:rsidP="00002408">
            <w:pPr>
              <w:pStyle w:val="ColorfulList-Accent11"/>
              <w:ind w:left="176" w:hanging="176"/>
              <w:rPr>
                <w:rFonts w:ascii="Times New Roman" w:hAnsi="Times New Roman"/>
                <w:color w:val="000000"/>
                <w:sz w:val="20"/>
                <w:szCs w:val="20"/>
                <w:lang w:val="pt-PT"/>
              </w:rPr>
            </w:pPr>
            <w:r w:rsidRPr="00D26FFE">
              <w:rPr>
                <w:rFonts w:ascii="Times New Roman" w:hAnsi="Times New Roman"/>
                <w:color w:val="000000"/>
                <w:sz w:val="20"/>
                <w:szCs w:val="20"/>
                <w:lang w:val="pt-PT"/>
              </w:rPr>
              <w:t>2. Elaboração de instrumentos de monitoria</w:t>
            </w:r>
          </w:p>
        </w:tc>
        <w:tc>
          <w:tcPr>
            <w:tcW w:w="1417" w:type="dxa"/>
          </w:tcPr>
          <w:p w:rsidR="00D26FFE" w:rsidRPr="00D26FFE" w:rsidRDefault="00D26FFE" w:rsidP="00002408">
            <w:pPr>
              <w:rPr>
                <w:sz w:val="20"/>
                <w:szCs w:val="20"/>
              </w:rPr>
            </w:pPr>
            <w:r w:rsidRPr="00D26FFE">
              <w:rPr>
                <w:sz w:val="20"/>
                <w:szCs w:val="20"/>
              </w:rPr>
              <w:t>DC</w:t>
            </w:r>
          </w:p>
        </w:tc>
        <w:tc>
          <w:tcPr>
            <w:tcW w:w="1134" w:type="dxa"/>
          </w:tcPr>
          <w:p w:rsidR="00D26FFE" w:rsidRPr="00D26FFE" w:rsidRDefault="00D26FFE" w:rsidP="00002408">
            <w:pPr>
              <w:rPr>
                <w:sz w:val="20"/>
                <w:szCs w:val="20"/>
              </w:rPr>
            </w:pPr>
            <w:r w:rsidRPr="00D26FFE">
              <w:rPr>
                <w:sz w:val="20"/>
                <w:szCs w:val="20"/>
              </w:rPr>
              <w:t>DC</w:t>
            </w:r>
          </w:p>
        </w:tc>
        <w:tc>
          <w:tcPr>
            <w:tcW w:w="851" w:type="dxa"/>
          </w:tcPr>
          <w:p w:rsidR="00D26FFE" w:rsidRPr="00D26FFE" w:rsidRDefault="00D26FFE" w:rsidP="00002408">
            <w:pPr>
              <w:rPr>
                <w:sz w:val="20"/>
                <w:szCs w:val="20"/>
              </w:rPr>
            </w:pPr>
            <w:r w:rsidRPr="00D26FFE">
              <w:rPr>
                <w:sz w:val="20"/>
                <w:szCs w:val="20"/>
              </w:rPr>
              <w:t>Março</w:t>
            </w:r>
          </w:p>
        </w:tc>
        <w:tc>
          <w:tcPr>
            <w:tcW w:w="1418" w:type="dxa"/>
          </w:tcPr>
          <w:p w:rsidR="00D26FFE" w:rsidRPr="00D26FFE" w:rsidRDefault="00D26FFE" w:rsidP="00002408">
            <w:pPr>
              <w:rPr>
                <w:color w:val="000000"/>
                <w:sz w:val="20"/>
                <w:szCs w:val="20"/>
              </w:rPr>
            </w:pPr>
            <w:r w:rsidRPr="00D26FFE">
              <w:rPr>
                <w:color w:val="000000"/>
                <w:sz w:val="20"/>
                <w:szCs w:val="20"/>
              </w:rPr>
              <w:t>DC</w:t>
            </w:r>
          </w:p>
        </w:tc>
        <w:tc>
          <w:tcPr>
            <w:tcW w:w="1700" w:type="dxa"/>
          </w:tcPr>
          <w:p w:rsidR="00D26FFE" w:rsidRPr="00D26FFE" w:rsidRDefault="00D26FFE" w:rsidP="00002408">
            <w:pPr>
              <w:rPr>
                <w:sz w:val="20"/>
                <w:szCs w:val="20"/>
                <w:lang w:val="pt-PT"/>
              </w:rPr>
            </w:pPr>
            <w:r w:rsidRPr="00D26FFE">
              <w:rPr>
                <w:sz w:val="20"/>
                <w:szCs w:val="20"/>
                <w:lang w:val="pt-PT"/>
              </w:rPr>
              <w:t xml:space="preserve">Guiões, fichas ou </w:t>
            </w:r>
            <w:proofErr w:type="gramStart"/>
            <w:r w:rsidRPr="00D26FFE">
              <w:rPr>
                <w:sz w:val="20"/>
                <w:szCs w:val="20"/>
                <w:lang w:val="pt-PT"/>
              </w:rPr>
              <w:t>software</w:t>
            </w:r>
            <w:proofErr w:type="gramEnd"/>
            <w:r w:rsidRPr="00D26FFE">
              <w:rPr>
                <w:sz w:val="20"/>
                <w:szCs w:val="20"/>
                <w:lang w:val="pt-PT"/>
              </w:rPr>
              <w:t xml:space="preserve"> de monitoria</w:t>
            </w:r>
          </w:p>
        </w:tc>
      </w:tr>
      <w:tr w:rsidR="00D26FFE" w:rsidRPr="00D26FFE" w:rsidTr="00002408">
        <w:tc>
          <w:tcPr>
            <w:tcW w:w="2694" w:type="dxa"/>
          </w:tcPr>
          <w:p w:rsidR="00D26FFE" w:rsidRPr="00D26FFE" w:rsidRDefault="00D26FFE" w:rsidP="00002408">
            <w:pPr>
              <w:pStyle w:val="ColorfulList-Accent11"/>
              <w:ind w:left="176" w:hanging="176"/>
              <w:rPr>
                <w:rFonts w:ascii="Times New Roman" w:hAnsi="Times New Roman"/>
                <w:color w:val="000000"/>
                <w:sz w:val="20"/>
                <w:szCs w:val="20"/>
                <w:lang w:val="pt-PT"/>
              </w:rPr>
            </w:pPr>
            <w:r w:rsidRPr="00D26FFE">
              <w:rPr>
                <w:rFonts w:ascii="Times New Roman" w:hAnsi="Times New Roman"/>
                <w:color w:val="000000"/>
                <w:sz w:val="20"/>
                <w:szCs w:val="20"/>
                <w:lang w:val="pt-PT"/>
              </w:rPr>
              <w:t>3. Criação de um sistema de monitoria regular dos projectos de investigação</w:t>
            </w:r>
          </w:p>
        </w:tc>
        <w:tc>
          <w:tcPr>
            <w:tcW w:w="1417" w:type="dxa"/>
          </w:tcPr>
          <w:p w:rsidR="00D26FFE" w:rsidRPr="00D26FFE" w:rsidRDefault="00D26FFE" w:rsidP="00002408">
            <w:pPr>
              <w:rPr>
                <w:sz w:val="20"/>
                <w:szCs w:val="20"/>
              </w:rPr>
            </w:pPr>
            <w:r w:rsidRPr="00D26FFE">
              <w:rPr>
                <w:sz w:val="20"/>
                <w:szCs w:val="20"/>
              </w:rPr>
              <w:t>DC</w:t>
            </w:r>
          </w:p>
        </w:tc>
        <w:tc>
          <w:tcPr>
            <w:tcW w:w="1134" w:type="dxa"/>
          </w:tcPr>
          <w:p w:rsidR="00D26FFE" w:rsidRPr="00D26FFE" w:rsidRDefault="00D26FFE" w:rsidP="00002408">
            <w:pPr>
              <w:rPr>
                <w:sz w:val="20"/>
                <w:szCs w:val="20"/>
              </w:rPr>
            </w:pPr>
            <w:r w:rsidRPr="00D26FFE">
              <w:rPr>
                <w:sz w:val="20"/>
                <w:szCs w:val="20"/>
              </w:rPr>
              <w:t>CIUEM</w:t>
            </w:r>
          </w:p>
        </w:tc>
        <w:tc>
          <w:tcPr>
            <w:tcW w:w="851" w:type="dxa"/>
          </w:tcPr>
          <w:p w:rsidR="00D26FFE" w:rsidRPr="00D26FFE" w:rsidRDefault="00D26FFE" w:rsidP="00002408">
            <w:pPr>
              <w:rPr>
                <w:sz w:val="20"/>
                <w:szCs w:val="20"/>
              </w:rPr>
            </w:pPr>
            <w:r w:rsidRPr="00D26FFE">
              <w:rPr>
                <w:sz w:val="20"/>
                <w:szCs w:val="20"/>
              </w:rPr>
              <w:t>Junho</w:t>
            </w:r>
          </w:p>
        </w:tc>
        <w:tc>
          <w:tcPr>
            <w:tcW w:w="1418" w:type="dxa"/>
          </w:tcPr>
          <w:p w:rsidR="00D26FFE" w:rsidRPr="00D26FFE" w:rsidRDefault="00D26FFE" w:rsidP="00002408">
            <w:pPr>
              <w:rPr>
                <w:color w:val="000000"/>
                <w:sz w:val="20"/>
                <w:szCs w:val="20"/>
              </w:rPr>
            </w:pPr>
            <w:r w:rsidRPr="00D26FFE">
              <w:rPr>
                <w:color w:val="000000"/>
                <w:sz w:val="20"/>
                <w:szCs w:val="20"/>
              </w:rPr>
              <w:t>DC/D.Finanças</w:t>
            </w:r>
          </w:p>
        </w:tc>
        <w:tc>
          <w:tcPr>
            <w:tcW w:w="1700" w:type="dxa"/>
          </w:tcPr>
          <w:p w:rsidR="00D26FFE" w:rsidRPr="00D26FFE" w:rsidRDefault="00D26FFE" w:rsidP="00D26FFE">
            <w:pPr>
              <w:rPr>
                <w:sz w:val="20"/>
                <w:szCs w:val="20"/>
                <w:lang w:val="pt-PT"/>
              </w:rPr>
            </w:pPr>
            <w:r w:rsidRPr="00D26FFE">
              <w:rPr>
                <w:sz w:val="20"/>
                <w:szCs w:val="20"/>
                <w:lang w:val="pt-PT"/>
              </w:rPr>
              <w:t>Sistema integrado de Gestão de Projectos</w:t>
            </w:r>
          </w:p>
        </w:tc>
      </w:tr>
      <w:tr w:rsidR="00D26FFE" w:rsidRPr="00D26FFE" w:rsidTr="00002408">
        <w:tc>
          <w:tcPr>
            <w:tcW w:w="2694" w:type="dxa"/>
          </w:tcPr>
          <w:p w:rsidR="00D26FFE" w:rsidRPr="00D26FFE" w:rsidRDefault="00D26FFE" w:rsidP="00002408">
            <w:pPr>
              <w:pStyle w:val="ColorfulList-Accent11"/>
              <w:ind w:left="176" w:hanging="176"/>
              <w:rPr>
                <w:rFonts w:ascii="Times New Roman" w:hAnsi="Times New Roman"/>
                <w:color w:val="000000"/>
                <w:sz w:val="20"/>
                <w:szCs w:val="20"/>
                <w:lang w:val="pt-PT"/>
              </w:rPr>
            </w:pPr>
            <w:r w:rsidRPr="00D26FFE">
              <w:rPr>
                <w:rFonts w:ascii="Times New Roman" w:hAnsi="Times New Roman"/>
                <w:color w:val="000000"/>
                <w:sz w:val="20"/>
                <w:szCs w:val="20"/>
                <w:lang w:val="pt-PT"/>
              </w:rPr>
              <w:t>4. Monitoria permanente dos projectos de investigação da UEM</w:t>
            </w:r>
          </w:p>
        </w:tc>
        <w:tc>
          <w:tcPr>
            <w:tcW w:w="1417" w:type="dxa"/>
          </w:tcPr>
          <w:p w:rsidR="00D26FFE" w:rsidRPr="00D26FFE" w:rsidRDefault="00D26FFE" w:rsidP="00002408">
            <w:pPr>
              <w:rPr>
                <w:sz w:val="20"/>
                <w:szCs w:val="20"/>
              </w:rPr>
            </w:pPr>
            <w:r w:rsidRPr="00D26FFE">
              <w:rPr>
                <w:sz w:val="20"/>
                <w:szCs w:val="20"/>
              </w:rPr>
              <w:t>DC</w:t>
            </w:r>
          </w:p>
        </w:tc>
        <w:tc>
          <w:tcPr>
            <w:tcW w:w="1134" w:type="dxa"/>
          </w:tcPr>
          <w:p w:rsidR="00D26FFE" w:rsidRPr="00D26FFE" w:rsidRDefault="00D26FFE" w:rsidP="00002408">
            <w:pPr>
              <w:rPr>
                <w:sz w:val="20"/>
                <w:szCs w:val="20"/>
              </w:rPr>
            </w:pPr>
            <w:r w:rsidRPr="00D26FFE">
              <w:rPr>
                <w:sz w:val="20"/>
                <w:szCs w:val="20"/>
              </w:rPr>
              <w:t>DC</w:t>
            </w:r>
          </w:p>
        </w:tc>
        <w:tc>
          <w:tcPr>
            <w:tcW w:w="851" w:type="dxa"/>
          </w:tcPr>
          <w:p w:rsidR="00D26FFE" w:rsidRPr="00D26FFE" w:rsidRDefault="00D26FFE" w:rsidP="00002408">
            <w:pPr>
              <w:rPr>
                <w:sz w:val="20"/>
                <w:szCs w:val="20"/>
              </w:rPr>
            </w:pPr>
            <w:r w:rsidRPr="00D26FFE">
              <w:rPr>
                <w:sz w:val="20"/>
                <w:szCs w:val="20"/>
              </w:rPr>
              <w:t>Julho</w:t>
            </w:r>
          </w:p>
        </w:tc>
        <w:tc>
          <w:tcPr>
            <w:tcW w:w="1418" w:type="dxa"/>
          </w:tcPr>
          <w:p w:rsidR="00D26FFE" w:rsidRPr="00D26FFE" w:rsidRDefault="00D26FFE" w:rsidP="00002408">
            <w:pPr>
              <w:rPr>
                <w:color w:val="000000"/>
                <w:sz w:val="20"/>
                <w:szCs w:val="20"/>
              </w:rPr>
            </w:pPr>
            <w:r w:rsidRPr="00D26FFE">
              <w:rPr>
                <w:color w:val="000000"/>
                <w:sz w:val="20"/>
                <w:szCs w:val="20"/>
              </w:rPr>
              <w:t>DC/UO</w:t>
            </w:r>
          </w:p>
        </w:tc>
        <w:tc>
          <w:tcPr>
            <w:tcW w:w="1700" w:type="dxa"/>
          </w:tcPr>
          <w:p w:rsidR="00D26FFE" w:rsidRPr="00D26FFE" w:rsidRDefault="00D26FFE" w:rsidP="00002408">
            <w:pPr>
              <w:rPr>
                <w:sz w:val="20"/>
                <w:szCs w:val="20"/>
                <w:lang w:val="pt-PT"/>
              </w:rPr>
            </w:pPr>
            <w:r w:rsidRPr="00D26FFE">
              <w:rPr>
                <w:sz w:val="20"/>
                <w:szCs w:val="20"/>
                <w:lang w:val="pt-PT"/>
              </w:rPr>
              <w:t>Desempenho eficiente e eficaz dos projectos</w:t>
            </w:r>
          </w:p>
        </w:tc>
      </w:tr>
    </w:tbl>
    <w:p w:rsidR="00D26FFE" w:rsidRPr="00D26FFE" w:rsidRDefault="00D26FFE" w:rsidP="00D26FFE">
      <w:pPr>
        <w:jc w:val="both"/>
        <w:rPr>
          <w:color w:val="000000"/>
          <w:sz w:val="22"/>
          <w:lang w:val="pt-PT"/>
        </w:rPr>
      </w:pPr>
    </w:p>
    <w:p w:rsidR="0028536D" w:rsidRPr="00D26FFE" w:rsidRDefault="0028536D" w:rsidP="0028536D">
      <w:pPr>
        <w:jc w:val="both"/>
        <w:rPr>
          <w:b/>
          <w:color w:val="000000"/>
          <w:lang w:val="pt-PT"/>
        </w:rPr>
      </w:pPr>
    </w:p>
    <w:p w:rsidR="0028536D" w:rsidRPr="00C4039C" w:rsidRDefault="0028536D" w:rsidP="0028536D">
      <w:pPr>
        <w:tabs>
          <w:tab w:val="left" w:pos="2835"/>
        </w:tabs>
        <w:ind w:left="2835" w:hanging="2835"/>
        <w:jc w:val="both"/>
        <w:rPr>
          <w:b/>
          <w:color w:val="000000"/>
          <w:sz w:val="26"/>
          <w:szCs w:val="26"/>
          <w:lang w:val="pt-PT"/>
        </w:rPr>
      </w:pPr>
      <w:r w:rsidRPr="00C4039C">
        <w:rPr>
          <w:b/>
          <w:color w:val="000000"/>
          <w:sz w:val="26"/>
          <w:szCs w:val="26"/>
          <w:lang w:val="pt-PT"/>
        </w:rPr>
        <w:t>Resultado Esperado 5.</w:t>
      </w:r>
      <w:r>
        <w:rPr>
          <w:b/>
          <w:color w:val="000000"/>
          <w:sz w:val="26"/>
          <w:szCs w:val="26"/>
          <w:lang w:val="pt-PT"/>
        </w:rPr>
        <w:t>2</w:t>
      </w:r>
      <w:r w:rsidRPr="00C4039C">
        <w:rPr>
          <w:b/>
          <w:color w:val="000000"/>
          <w:sz w:val="26"/>
          <w:szCs w:val="26"/>
          <w:lang w:val="pt-PT"/>
        </w:rPr>
        <w:t>:</w:t>
      </w:r>
      <w:r w:rsidRPr="00C4039C">
        <w:rPr>
          <w:b/>
          <w:color w:val="000000"/>
          <w:sz w:val="26"/>
          <w:szCs w:val="26"/>
          <w:lang w:val="pt-PT"/>
        </w:rPr>
        <w:tab/>
      </w:r>
      <w:r>
        <w:rPr>
          <w:b/>
          <w:color w:val="000000"/>
          <w:sz w:val="26"/>
          <w:szCs w:val="26"/>
          <w:lang w:val="pt-PT"/>
        </w:rPr>
        <w:t xml:space="preserve">É constituído um serviço eficiente e eficaz de </w:t>
      </w:r>
      <w:r w:rsidR="00C453C8">
        <w:rPr>
          <w:b/>
          <w:color w:val="000000"/>
          <w:sz w:val="26"/>
          <w:szCs w:val="26"/>
          <w:lang w:val="pt-PT"/>
        </w:rPr>
        <w:t>divulgação</w:t>
      </w:r>
      <w:r>
        <w:rPr>
          <w:b/>
          <w:color w:val="000000"/>
          <w:sz w:val="26"/>
          <w:szCs w:val="26"/>
          <w:lang w:val="pt-PT"/>
        </w:rPr>
        <w:t xml:space="preserve"> dos resultados da investigação</w:t>
      </w:r>
      <w:r w:rsidRPr="00C4039C">
        <w:rPr>
          <w:b/>
          <w:color w:val="000000"/>
          <w:sz w:val="26"/>
          <w:szCs w:val="26"/>
          <w:lang w:val="pt-PT"/>
        </w:rPr>
        <w:t xml:space="preserve"> </w:t>
      </w:r>
      <w:r>
        <w:rPr>
          <w:b/>
          <w:color w:val="000000"/>
          <w:sz w:val="26"/>
          <w:szCs w:val="26"/>
          <w:lang w:val="pt-PT"/>
        </w:rPr>
        <w:t>realizada na UEM e de protecção da propriedade intelectual</w:t>
      </w:r>
    </w:p>
    <w:p w:rsidR="0028536D" w:rsidRPr="00C4039C" w:rsidRDefault="0028536D" w:rsidP="0028536D">
      <w:pPr>
        <w:jc w:val="both"/>
        <w:rPr>
          <w:b/>
          <w:color w:val="000000"/>
          <w:szCs w:val="24"/>
          <w:lang w:val="pt-PT"/>
        </w:rPr>
      </w:pPr>
    </w:p>
    <w:p w:rsidR="0028536D" w:rsidRPr="00C4039C" w:rsidRDefault="0028536D" w:rsidP="0028536D">
      <w:pPr>
        <w:tabs>
          <w:tab w:val="left" w:pos="1980"/>
        </w:tabs>
        <w:jc w:val="both"/>
        <w:rPr>
          <w:b/>
          <w:color w:val="000000"/>
          <w:szCs w:val="24"/>
          <w:lang w:val="pt-PT"/>
        </w:rPr>
      </w:pPr>
      <w:r w:rsidRPr="00C4039C">
        <w:rPr>
          <w:b/>
          <w:color w:val="000000"/>
          <w:szCs w:val="24"/>
          <w:lang w:val="pt-PT"/>
        </w:rPr>
        <w:t>Actividade 5.1.2:</w:t>
      </w:r>
      <w:r w:rsidRPr="00C4039C">
        <w:rPr>
          <w:b/>
          <w:color w:val="000000"/>
          <w:szCs w:val="24"/>
          <w:lang w:val="pt-PT"/>
        </w:rPr>
        <w:tab/>
        <w:t>Apoio institucional à Direcção Científica da UEM</w:t>
      </w:r>
    </w:p>
    <w:p w:rsidR="0028536D" w:rsidRDefault="0028536D" w:rsidP="0028536D">
      <w:pPr>
        <w:jc w:val="both"/>
        <w:rPr>
          <w:b/>
          <w:color w:val="000000"/>
          <w:szCs w:val="24"/>
          <w:lang w:val="pt-PT"/>
        </w:rPr>
      </w:pPr>
    </w:p>
    <w:p w:rsidR="0028536D" w:rsidRPr="00723116" w:rsidRDefault="0028536D" w:rsidP="0028536D">
      <w:pPr>
        <w:jc w:val="both"/>
        <w:rPr>
          <w:color w:val="000000"/>
          <w:lang w:val="pt-PT"/>
        </w:rPr>
      </w:pPr>
      <w:r w:rsidRPr="00723116">
        <w:rPr>
          <w:color w:val="000000"/>
          <w:lang w:val="pt-PT"/>
        </w:rPr>
        <w:t>Pretende-se criar condições para a divulgação e transferência de conhecimento e tecnologia, de forma integrada e eficaz, promovendo, deste modo, a sua utilização e visualização do seu impacto no processo de desenvolvimento tecnológico e económico para a sociedade e comunidades moçambicanas. Para isso, estão previstas as sub-actividades abaixo descritas.</w:t>
      </w:r>
    </w:p>
    <w:p w:rsidR="0028536D" w:rsidRDefault="0028536D" w:rsidP="0028536D">
      <w:pPr>
        <w:jc w:val="both"/>
        <w:rPr>
          <w:b/>
          <w:color w:val="000000"/>
          <w:szCs w:val="24"/>
          <w:lang w:val="pt-PT"/>
        </w:rPr>
      </w:pPr>
    </w:p>
    <w:p w:rsidR="00D26FFE" w:rsidRPr="00C4039C" w:rsidRDefault="00D26FFE" w:rsidP="0028536D">
      <w:pPr>
        <w:jc w:val="both"/>
        <w:rPr>
          <w:b/>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5.1.2.1:</w:t>
      </w:r>
      <w:r w:rsidRPr="00C4039C">
        <w:rPr>
          <w:i/>
          <w:color w:val="000000"/>
          <w:szCs w:val="24"/>
          <w:lang w:val="pt-PT"/>
        </w:rPr>
        <w:t xml:space="preserve"> Consolidação das actividades da Unidade Editorial da Revista Científica da UEM (RC-UEM);</w:t>
      </w:r>
    </w:p>
    <w:p w:rsidR="0028536D" w:rsidRPr="00723116" w:rsidRDefault="0028536D" w:rsidP="0028536D">
      <w:pPr>
        <w:jc w:val="both"/>
        <w:rPr>
          <w:color w:val="000000"/>
          <w:sz w:val="22"/>
          <w:lang w:val="pt-PT"/>
        </w:rPr>
      </w:pPr>
    </w:p>
    <w:p w:rsidR="0028536D" w:rsidRPr="00723116" w:rsidRDefault="0028536D" w:rsidP="0028536D">
      <w:pPr>
        <w:jc w:val="both"/>
        <w:rPr>
          <w:color w:val="000000"/>
          <w:lang w:val="pt-PT"/>
        </w:rPr>
      </w:pPr>
      <w:r w:rsidRPr="00723116">
        <w:rPr>
          <w:color w:val="000000"/>
          <w:lang w:val="pt-PT"/>
        </w:rPr>
        <w:t>Esta sub-actividade tem em vista consolidar o funcionamento da Unidade Editorial da Revista Científica, através da criação de um ambiente de trabalho estruturado que irá impulsionar a actividade de publicação. Esta actividade estará a cargo da Unidade Editorial da Revista Científica sob coordenação da DC.</w:t>
      </w:r>
      <w:r w:rsidR="00D26FFE">
        <w:rPr>
          <w:color w:val="000000"/>
          <w:lang w:val="pt-PT"/>
        </w:rPr>
        <w:t xml:space="preserve"> Para 2016 estão previstas acções de consolidação do funcionamento da RC.</w:t>
      </w:r>
    </w:p>
    <w:p w:rsidR="0028536D" w:rsidRPr="00723116" w:rsidRDefault="0028536D" w:rsidP="0028536D">
      <w:pPr>
        <w:jc w:val="both"/>
        <w:rPr>
          <w:color w:val="000000"/>
          <w:sz w:val="22"/>
          <w:lang w:val="pt-PT"/>
        </w:rPr>
      </w:pPr>
    </w:p>
    <w:p w:rsidR="0028536D" w:rsidRDefault="0028536D" w:rsidP="0028536D">
      <w:pPr>
        <w:ind w:left="2340" w:hanging="2340"/>
        <w:rPr>
          <w:b/>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5.1.2.2:</w:t>
      </w:r>
      <w:r w:rsidRPr="00C4039C">
        <w:rPr>
          <w:i/>
          <w:color w:val="000000"/>
          <w:szCs w:val="24"/>
          <w:lang w:val="pt-PT"/>
        </w:rPr>
        <w:t xml:space="preserve"> Criação de uma política e um Sistema de Protecção da</w:t>
      </w:r>
      <w:r>
        <w:rPr>
          <w:i/>
          <w:color w:val="000000"/>
          <w:szCs w:val="24"/>
          <w:lang w:val="pt-PT"/>
        </w:rPr>
        <w:t xml:space="preserve"> Propriedade Intelectual na UEM</w:t>
      </w:r>
    </w:p>
    <w:p w:rsidR="0028536D" w:rsidRPr="00D26FFE" w:rsidRDefault="0028536D" w:rsidP="0028536D">
      <w:pPr>
        <w:ind w:left="2340" w:hanging="2340"/>
        <w:rPr>
          <w:color w:val="000000"/>
          <w:szCs w:val="24"/>
          <w:lang w:val="pt-PT"/>
        </w:rPr>
      </w:pPr>
    </w:p>
    <w:p w:rsidR="00D26FFE" w:rsidRPr="00D26FFE" w:rsidRDefault="00D26FFE" w:rsidP="00D26FFE">
      <w:pPr>
        <w:widowControl w:val="0"/>
        <w:tabs>
          <w:tab w:val="left" w:pos="851"/>
        </w:tabs>
        <w:autoSpaceDE w:val="0"/>
        <w:autoSpaceDN w:val="0"/>
        <w:adjustRightInd w:val="0"/>
        <w:jc w:val="both"/>
        <w:rPr>
          <w:lang w:val="pt-PT"/>
        </w:rPr>
      </w:pPr>
      <w:r w:rsidRPr="00D26FFE">
        <w:rPr>
          <w:lang w:val="pt-PT"/>
        </w:rPr>
        <w:t xml:space="preserve">A presente sub-actividade pretende estabelecer um mecanismo eficaz de captação e valorização das invenções e inovações criadas na UEM, através da protecção da propriedade </w:t>
      </w:r>
      <w:r w:rsidRPr="00D26FFE">
        <w:rPr>
          <w:lang w:val="pt-PT"/>
        </w:rPr>
        <w:lastRenderedPageBreak/>
        <w:t xml:space="preserve">intelectual e sistema de patente. Esta actividade será realizada pela Direcção Científica em coordenação com as unidades de pesquisa e inovação da instituição. </w:t>
      </w:r>
    </w:p>
    <w:p w:rsidR="00D26FFE" w:rsidRPr="00D26FFE" w:rsidRDefault="00D26FFE" w:rsidP="00D26FFE">
      <w:pPr>
        <w:widowControl w:val="0"/>
        <w:tabs>
          <w:tab w:val="left" w:pos="851"/>
        </w:tabs>
        <w:autoSpaceDE w:val="0"/>
        <w:autoSpaceDN w:val="0"/>
        <w:adjustRightInd w:val="0"/>
        <w:jc w:val="both"/>
        <w:rPr>
          <w:lang w:val="pt-PT"/>
        </w:rPr>
      </w:pPr>
    </w:p>
    <w:p w:rsidR="00D26FFE" w:rsidRPr="00D26FFE" w:rsidRDefault="00D26FFE" w:rsidP="00D26FFE">
      <w:pPr>
        <w:widowControl w:val="0"/>
        <w:tabs>
          <w:tab w:val="left" w:pos="851"/>
        </w:tabs>
        <w:autoSpaceDE w:val="0"/>
        <w:autoSpaceDN w:val="0"/>
        <w:adjustRightInd w:val="0"/>
        <w:jc w:val="both"/>
        <w:rPr>
          <w:lang w:val="pt-PT"/>
        </w:rPr>
      </w:pPr>
      <w:r w:rsidRPr="00D26FFE">
        <w:rPr>
          <w:lang w:val="pt-PT"/>
        </w:rPr>
        <w:t>Estão previstas para o ano de 2016 as seguintes acções:</w:t>
      </w:r>
    </w:p>
    <w:p w:rsidR="00D26FFE" w:rsidRPr="00D26FFE" w:rsidRDefault="00D26FFE" w:rsidP="00D26FFE">
      <w:pPr>
        <w:widowControl w:val="0"/>
        <w:tabs>
          <w:tab w:val="left" w:pos="851"/>
        </w:tabs>
        <w:autoSpaceDE w:val="0"/>
        <w:autoSpaceDN w:val="0"/>
        <w:adjustRightInd w:val="0"/>
        <w:jc w:val="both"/>
        <w:rPr>
          <w:lang w:val="pt-P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1842"/>
        <w:gridCol w:w="1199"/>
        <w:gridCol w:w="1495"/>
        <w:gridCol w:w="1729"/>
      </w:tblGrid>
      <w:tr w:rsidR="00D26FFE" w:rsidRPr="00D26FFE" w:rsidTr="00002408">
        <w:trPr>
          <w:trHeight w:val="360"/>
          <w:tblHeader/>
        </w:trPr>
        <w:tc>
          <w:tcPr>
            <w:tcW w:w="3261" w:type="dxa"/>
            <w:shd w:val="clear" w:color="auto" w:fill="F2F2F2"/>
            <w:vAlign w:val="center"/>
          </w:tcPr>
          <w:p w:rsidR="00D26FFE" w:rsidRPr="00D26FFE" w:rsidRDefault="00D26FFE" w:rsidP="00002408">
            <w:pPr>
              <w:rPr>
                <w:sz w:val="20"/>
                <w:szCs w:val="20"/>
                <w:lang w:val="pt-PT"/>
              </w:rPr>
            </w:pPr>
          </w:p>
          <w:p w:rsidR="00D26FFE" w:rsidRPr="00D26FFE" w:rsidRDefault="00D26FFE" w:rsidP="00002408">
            <w:pPr>
              <w:rPr>
                <w:b/>
                <w:sz w:val="20"/>
                <w:szCs w:val="20"/>
              </w:rPr>
            </w:pPr>
            <w:r w:rsidRPr="00D26FFE">
              <w:rPr>
                <w:b/>
                <w:sz w:val="20"/>
                <w:szCs w:val="20"/>
              </w:rPr>
              <w:t>Acção</w:t>
            </w:r>
          </w:p>
          <w:p w:rsidR="00D26FFE" w:rsidRPr="00D26FFE" w:rsidRDefault="00D26FFE" w:rsidP="00002408">
            <w:pPr>
              <w:rPr>
                <w:b/>
                <w:sz w:val="20"/>
                <w:szCs w:val="20"/>
              </w:rPr>
            </w:pPr>
          </w:p>
        </w:tc>
        <w:tc>
          <w:tcPr>
            <w:tcW w:w="1842" w:type="dxa"/>
            <w:shd w:val="clear" w:color="auto" w:fill="F2F2F2"/>
            <w:vAlign w:val="center"/>
          </w:tcPr>
          <w:p w:rsidR="00D26FFE" w:rsidRPr="00D26FFE" w:rsidRDefault="00D26FFE" w:rsidP="00002408">
            <w:pPr>
              <w:rPr>
                <w:b/>
                <w:sz w:val="20"/>
                <w:szCs w:val="20"/>
              </w:rPr>
            </w:pPr>
            <w:r w:rsidRPr="00D26FFE">
              <w:rPr>
                <w:b/>
                <w:sz w:val="20"/>
                <w:szCs w:val="20"/>
              </w:rPr>
              <w:t>Responsável</w:t>
            </w:r>
          </w:p>
        </w:tc>
        <w:tc>
          <w:tcPr>
            <w:tcW w:w="1199" w:type="dxa"/>
            <w:shd w:val="clear" w:color="auto" w:fill="F2F2F2"/>
            <w:vAlign w:val="center"/>
          </w:tcPr>
          <w:p w:rsidR="00D26FFE" w:rsidRPr="00D26FFE" w:rsidRDefault="00D26FFE" w:rsidP="00002408">
            <w:pPr>
              <w:rPr>
                <w:b/>
                <w:sz w:val="20"/>
                <w:szCs w:val="20"/>
              </w:rPr>
            </w:pPr>
            <w:r w:rsidRPr="00D26FFE">
              <w:rPr>
                <w:b/>
                <w:sz w:val="20"/>
                <w:szCs w:val="20"/>
              </w:rPr>
              <w:t>Data limite</w:t>
            </w:r>
          </w:p>
        </w:tc>
        <w:tc>
          <w:tcPr>
            <w:tcW w:w="1495" w:type="dxa"/>
            <w:shd w:val="clear" w:color="auto" w:fill="F2F2F2"/>
            <w:vAlign w:val="center"/>
          </w:tcPr>
          <w:p w:rsidR="00D26FFE" w:rsidRPr="00D26FFE" w:rsidRDefault="00D26FFE" w:rsidP="00002408">
            <w:pPr>
              <w:rPr>
                <w:b/>
                <w:sz w:val="20"/>
                <w:szCs w:val="20"/>
              </w:rPr>
            </w:pPr>
            <w:r w:rsidRPr="00D26FFE">
              <w:rPr>
                <w:b/>
                <w:sz w:val="20"/>
                <w:szCs w:val="20"/>
              </w:rPr>
              <w:t>Nível de aprovação/ participação</w:t>
            </w:r>
          </w:p>
        </w:tc>
        <w:tc>
          <w:tcPr>
            <w:tcW w:w="1729" w:type="dxa"/>
            <w:shd w:val="clear" w:color="auto" w:fill="F2F2F2"/>
            <w:vAlign w:val="center"/>
          </w:tcPr>
          <w:p w:rsidR="00D26FFE" w:rsidRPr="00D26FFE" w:rsidRDefault="00D26FFE" w:rsidP="00002408">
            <w:pPr>
              <w:ind w:left="-16" w:firstLine="16"/>
              <w:rPr>
                <w:b/>
                <w:sz w:val="20"/>
                <w:szCs w:val="20"/>
              </w:rPr>
            </w:pPr>
            <w:r w:rsidRPr="00D26FFE">
              <w:rPr>
                <w:b/>
                <w:sz w:val="20"/>
                <w:szCs w:val="20"/>
              </w:rPr>
              <w:t>Comentários/ Outputs</w:t>
            </w:r>
          </w:p>
        </w:tc>
      </w:tr>
      <w:tr w:rsidR="00D26FFE" w:rsidRPr="00D26FFE" w:rsidTr="00002408">
        <w:trPr>
          <w:trHeight w:val="360"/>
        </w:trPr>
        <w:tc>
          <w:tcPr>
            <w:tcW w:w="3261" w:type="dxa"/>
          </w:tcPr>
          <w:p w:rsidR="00D26FFE" w:rsidRPr="00D26FFE" w:rsidRDefault="00D26FFE" w:rsidP="00D26FFE">
            <w:pPr>
              <w:numPr>
                <w:ilvl w:val="0"/>
                <w:numId w:val="61"/>
              </w:numPr>
              <w:spacing w:before="40"/>
              <w:rPr>
                <w:sz w:val="20"/>
                <w:szCs w:val="20"/>
                <w:lang w:val="pt-PT"/>
              </w:rPr>
            </w:pPr>
            <w:r w:rsidRPr="00D26FFE">
              <w:rPr>
                <w:sz w:val="20"/>
                <w:szCs w:val="20"/>
                <w:lang w:val="pt-PT"/>
              </w:rPr>
              <w:t>Elaboração dos termos de referência da comissão de trabalho</w:t>
            </w:r>
          </w:p>
        </w:tc>
        <w:tc>
          <w:tcPr>
            <w:tcW w:w="1842" w:type="dxa"/>
            <w:vAlign w:val="center"/>
          </w:tcPr>
          <w:p w:rsidR="00D26FFE" w:rsidRPr="00D26FFE" w:rsidRDefault="00D26FFE" w:rsidP="00002408">
            <w:pPr>
              <w:rPr>
                <w:sz w:val="20"/>
                <w:szCs w:val="20"/>
              </w:rPr>
            </w:pPr>
            <w:r w:rsidRPr="00D26FFE">
              <w:rPr>
                <w:sz w:val="20"/>
                <w:szCs w:val="20"/>
              </w:rPr>
              <w:t>DC</w:t>
            </w:r>
          </w:p>
        </w:tc>
        <w:tc>
          <w:tcPr>
            <w:tcW w:w="1199" w:type="dxa"/>
            <w:vAlign w:val="center"/>
          </w:tcPr>
          <w:p w:rsidR="00D26FFE" w:rsidRPr="00D26FFE" w:rsidRDefault="00D26FFE" w:rsidP="00002408">
            <w:pPr>
              <w:jc w:val="center"/>
              <w:rPr>
                <w:sz w:val="20"/>
                <w:szCs w:val="20"/>
              </w:rPr>
            </w:pPr>
            <w:r w:rsidRPr="00D26FFE">
              <w:rPr>
                <w:sz w:val="20"/>
                <w:szCs w:val="20"/>
              </w:rPr>
              <w:t>Abril</w:t>
            </w:r>
          </w:p>
        </w:tc>
        <w:tc>
          <w:tcPr>
            <w:tcW w:w="1495" w:type="dxa"/>
            <w:vAlign w:val="center"/>
          </w:tcPr>
          <w:p w:rsidR="00D26FFE" w:rsidRPr="00D26FFE" w:rsidRDefault="00D26FFE" w:rsidP="00002408">
            <w:pPr>
              <w:rPr>
                <w:sz w:val="20"/>
                <w:szCs w:val="20"/>
              </w:rPr>
            </w:pPr>
            <w:r w:rsidRPr="00D26FFE">
              <w:rPr>
                <w:sz w:val="20"/>
                <w:szCs w:val="20"/>
              </w:rPr>
              <w:t>DC</w:t>
            </w:r>
          </w:p>
        </w:tc>
        <w:tc>
          <w:tcPr>
            <w:tcW w:w="1729" w:type="dxa"/>
            <w:vAlign w:val="center"/>
          </w:tcPr>
          <w:p w:rsidR="00D26FFE" w:rsidRPr="00D26FFE" w:rsidRDefault="00D26FFE" w:rsidP="00002408">
            <w:pPr>
              <w:rPr>
                <w:sz w:val="20"/>
                <w:szCs w:val="20"/>
                <w:lang w:val="pt-PT"/>
              </w:rPr>
            </w:pPr>
            <w:r w:rsidRPr="00D26FFE">
              <w:rPr>
                <w:sz w:val="20"/>
                <w:szCs w:val="20"/>
                <w:lang w:val="pt-PT"/>
              </w:rPr>
              <w:t>Termos de referência da comissão</w:t>
            </w:r>
          </w:p>
        </w:tc>
      </w:tr>
      <w:tr w:rsidR="00D26FFE" w:rsidRPr="00D26FFE" w:rsidTr="00002408">
        <w:trPr>
          <w:trHeight w:val="70"/>
        </w:trPr>
        <w:tc>
          <w:tcPr>
            <w:tcW w:w="3261" w:type="dxa"/>
            <w:tcBorders>
              <w:bottom w:val="single" w:sz="4" w:space="0" w:color="auto"/>
            </w:tcBorders>
          </w:tcPr>
          <w:p w:rsidR="00D26FFE" w:rsidRPr="00D26FFE" w:rsidRDefault="00D26FFE" w:rsidP="00D26FFE">
            <w:pPr>
              <w:numPr>
                <w:ilvl w:val="0"/>
                <w:numId w:val="61"/>
              </w:numPr>
              <w:spacing w:before="40"/>
              <w:rPr>
                <w:rFonts w:eastAsia="Calibri"/>
                <w:sz w:val="20"/>
                <w:szCs w:val="20"/>
                <w:lang w:val="pt-PT" w:eastAsia="it-IT"/>
              </w:rPr>
            </w:pPr>
            <w:r w:rsidRPr="00D26FFE">
              <w:rPr>
                <w:rFonts w:eastAsia="Calibri"/>
                <w:sz w:val="20"/>
                <w:szCs w:val="20"/>
                <w:lang w:val="pt-PT" w:eastAsia="it-IT"/>
              </w:rPr>
              <w:t>Constituição da Comissão de trabalho para a análise da situação interna da UEM no âmbito da P.I.</w:t>
            </w:r>
          </w:p>
        </w:tc>
        <w:tc>
          <w:tcPr>
            <w:tcW w:w="1842"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199" w:type="dxa"/>
            <w:tcBorders>
              <w:bottom w:val="single" w:sz="4" w:space="0" w:color="auto"/>
            </w:tcBorders>
            <w:vAlign w:val="center"/>
          </w:tcPr>
          <w:p w:rsidR="00D26FFE" w:rsidRPr="00D26FFE" w:rsidRDefault="00D26FFE" w:rsidP="00002408">
            <w:pPr>
              <w:jc w:val="center"/>
              <w:rPr>
                <w:sz w:val="20"/>
                <w:szCs w:val="20"/>
              </w:rPr>
            </w:pPr>
            <w:r w:rsidRPr="00D26FFE">
              <w:rPr>
                <w:sz w:val="20"/>
                <w:szCs w:val="20"/>
              </w:rPr>
              <w:t>Abril</w:t>
            </w:r>
          </w:p>
        </w:tc>
        <w:tc>
          <w:tcPr>
            <w:tcW w:w="1495"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729" w:type="dxa"/>
            <w:tcBorders>
              <w:bottom w:val="single" w:sz="4" w:space="0" w:color="auto"/>
            </w:tcBorders>
            <w:vAlign w:val="center"/>
          </w:tcPr>
          <w:p w:rsidR="00D26FFE" w:rsidRPr="00D26FFE" w:rsidRDefault="00D26FFE" w:rsidP="00002408">
            <w:pPr>
              <w:rPr>
                <w:sz w:val="20"/>
                <w:szCs w:val="20"/>
              </w:rPr>
            </w:pPr>
            <w:r w:rsidRPr="00D26FFE">
              <w:rPr>
                <w:sz w:val="20"/>
                <w:szCs w:val="20"/>
              </w:rPr>
              <w:t>Relatório parcial</w:t>
            </w:r>
          </w:p>
        </w:tc>
      </w:tr>
      <w:tr w:rsidR="00D26FFE" w:rsidRPr="00D26FFE" w:rsidTr="00002408">
        <w:trPr>
          <w:trHeight w:val="360"/>
        </w:trPr>
        <w:tc>
          <w:tcPr>
            <w:tcW w:w="3261" w:type="dxa"/>
            <w:tcBorders>
              <w:bottom w:val="single" w:sz="4" w:space="0" w:color="auto"/>
            </w:tcBorders>
          </w:tcPr>
          <w:p w:rsidR="00D26FFE" w:rsidRPr="00D26FFE" w:rsidRDefault="00D26FFE" w:rsidP="00D26FFE">
            <w:pPr>
              <w:numPr>
                <w:ilvl w:val="0"/>
                <w:numId w:val="61"/>
              </w:numPr>
              <w:spacing w:before="40"/>
              <w:rPr>
                <w:rFonts w:eastAsia="Calibri"/>
                <w:sz w:val="20"/>
                <w:szCs w:val="20"/>
                <w:lang w:val="pt-PT" w:eastAsia="it-IT"/>
              </w:rPr>
            </w:pPr>
            <w:r w:rsidRPr="00D26FFE">
              <w:rPr>
                <w:rFonts w:eastAsia="Calibri"/>
                <w:sz w:val="20"/>
                <w:szCs w:val="20"/>
                <w:lang w:val="pt-PT" w:eastAsia="it-IT"/>
              </w:rPr>
              <w:t>Análise da situação interna e externa da UEM no âmbito da criação do sistema de P.I.</w:t>
            </w:r>
          </w:p>
        </w:tc>
        <w:tc>
          <w:tcPr>
            <w:tcW w:w="1842" w:type="dxa"/>
            <w:tcBorders>
              <w:bottom w:val="single" w:sz="4" w:space="0" w:color="auto"/>
            </w:tcBorders>
            <w:vAlign w:val="center"/>
          </w:tcPr>
          <w:p w:rsidR="00D26FFE" w:rsidRPr="00D26FFE" w:rsidRDefault="00D26FFE" w:rsidP="00002408">
            <w:pPr>
              <w:rPr>
                <w:sz w:val="20"/>
                <w:szCs w:val="20"/>
              </w:rPr>
            </w:pPr>
            <w:r w:rsidRPr="00D26FFE">
              <w:rPr>
                <w:sz w:val="20"/>
                <w:szCs w:val="20"/>
              </w:rPr>
              <w:t>Comissão de trabalho</w:t>
            </w:r>
          </w:p>
        </w:tc>
        <w:tc>
          <w:tcPr>
            <w:tcW w:w="1199" w:type="dxa"/>
            <w:tcBorders>
              <w:bottom w:val="single" w:sz="4" w:space="0" w:color="auto"/>
            </w:tcBorders>
            <w:vAlign w:val="center"/>
          </w:tcPr>
          <w:p w:rsidR="00D26FFE" w:rsidRPr="00D26FFE" w:rsidRDefault="00D26FFE" w:rsidP="00002408">
            <w:pPr>
              <w:jc w:val="center"/>
              <w:rPr>
                <w:sz w:val="20"/>
                <w:szCs w:val="20"/>
              </w:rPr>
            </w:pPr>
            <w:r w:rsidRPr="00D26FFE">
              <w:rPr>
                <w:sz w:val="20"/>
                <w:szCs w:val="20"/>
              </w:rPr>
              <w:t>Julho</w:t>
            </w:r>
          </w:p>
        </w:tc>
        <w:tc>
          <w:tcPr>
            <w:tcW w:w="1495"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729" w:type="dxa"/>
            <w:tcBorders>
              <w:bottom w:val="single" w:sz="4" w:space="0" w:color="auto"/>
            </w:tcBorders>
            <w:vAlign w:val="center"/>
          </w:tcPr>
          <w:p w:rsidR="00D26FFE" w:rsidRPr="00D26FFE" w:rsidRDefault="00D26FFE" w:rsidP="00002408">
            <w:pPr>
              <w:rPr>
                <w:sz w:val="20"/>
                <w:szCs w:val="20"/>
              </w:rPr>
            </w:pPr>
            <w:r w:rsidRPr="00D26FFE">
              <w:rPr>
                <w:sz w:val="20"/>
                <w:szCs w:val="20"/>
              </w:rPr>
              <w:t>Relatório parcial</w:t>
            </w:r>
          </w:p>
        </w:tc>
      </w:tr>
      <w:tr w:rsidR="00D26FFE" w:rsidRPr="00D26FFE" w:rsidTr="00002408">
        <w:trPr>
          <w:trHeight w:val="360"/>
        </w:trPr>
        <w:tc>
          <w:tcPr>
            <w:tcW w:w="3261" w:type="dxa"/>
            <w:tcBorders>
              <w:bottom w:val="single" w:sz="4" w:space="0" w:color="auto"/>
            </w:tcBorders>
          </w:tcPr>
          <w:p w:rsidR="00D26FFE" w:rsidRPr="00D26FFE" w:rsidRDefault="00D26FFE" w:rsidP="00D26FFE">
            <w:pPr>
              <w:numPr>
                <w:ilvl w:val="0"/>
                <w:numId w:val="61"/>
              </w:numPr>
              <w:spacing w:before="40"/>
              <w:jc w:val="both"/>
              <w:rPr>
                <w:rFonts w:eastAsia="Calibri"/>
                <w:sz w:val="20"/>
                <w:szCs w:val="20"/>
                <w:lang w:val="pt-PT" w:eastAsia="it-IT"/>
              </w:rPr>
            </w:pPr>
            <w:r w:rsidRPr="00D26FFE">
              <w:rPr>
                <w:rFonts w:eastAsia="Calibri"/>
                <w:sz w:val="20"/>
                <w:szCs w:val="20"/>
                <w:lang w:val="pt-PT" w:eastAsia="it-IT"/>
              </w:rPr>
              <w:t xml:space="preserve">Realização de um </w:t>
            </w:r>
            <w:proofErr w:type="gramStart"/>
            <w:r w:rsidRPr="00D26FFE">
              <w:rPr>
                <w:rFonts w:eastAsia="Calibri"/>
                <w:sz w:val="20"/>
                <w:szCs w:val="20"/>
                <w:lang w:val="pt-PT" w:eastAsia="it-IT"/>
              </w:rPr>
              <w:t>workshop</w:t>
            </w:r>
            <w:proofErr w:type="gramEnd"/>
            <w:r w:rsidRPr="00D26FFE">
              <w:rPr>
                <w:rFonts w:eastAsia="Calibri"/>
                <w:sz w:val="20"/>
                <w:szCs w:val="20"/>
                <w:lang w:val="pt-PT" w:eastAsia="it-IT"/>
              </w:rPr>
              <w:t xml:space="preserve"> sobre a PI propriedade intelectual na UEM</w:t>
            </w:r>
          </w:p>
        </w:tc>
        <w:tc>
          <w:tcPr>
            <w:tcW w:w="1842" w:type="dxa"/>
            <w:tcBorders>
              <w:bottom w:val="single" w:sz="4" w:space="0" w:color="auto"/>
            </w:tcBorders>
            <w:vAlign w:val="center"/>
          </w:tcPr>
          <w:p w:rsidR="00D26FFE" w:rsidRPr="00D26FFE" w:rsidRDefault="00D26FFE" w:rsidP="00002408">
            <w:pPr>
              <w:rPr>
                <w:sz w:val="20"/>
                <w:szCs w:val="20"/>
                <w:lang w:val="pt-PT"/>
              </w:rPr>
            </w:pPr>
            <w:r w:rsidRPr="00D26FFE">
              <w:rPr>
                <w:sz w:val="20"/>
                <w:szCs w:val="20"/>
                <w:lang w:val="pt-PT"/>
              </w:rPr>
              <w:t>Comissão de trabalho/Direcção Científica</w:t>
            </w:r>
          </w:p>
        </w:tc>
        <w:tc>
          <w:tcPr>
            <w:tcW w:w="1199" w:type="dxa"/>
            <w:tcBorders>
              <w:bottom w:val="single" w:sz="4" w:space="0" w:color="auto"/>
            </w:tcBorders>
            <w:vAlign w:val="center"/>
          </w:tcPr>
          <w:p w:rsidR="00D26FFE" w:rsidRPr="00D26FFE" w:rsidRDefault="00D26FFE" w:rsidP="00002408">
            <w:pPr>
              <w:jc w:val="center"/>
              <w:rPr>
                <w:sz w:val="20"/>
                <w:szCs w:val="20"/>
              </w:rPr>
            </w:pPr>
            <w:r w:rsidRPr="00D26FFE">
              <w:rPr>
                <w:sz w:val="20"/>
                <w:szCs w:val="20"/>
              </w:rPr>
              <w:t>Outubro</w:t>
            </w:r>
          </w:p>
        </w:tc>
        <w:tc>
          <w:tcPr>
            <w:tcW w:w="1495" w:type="dxa"/>
            <w:tcBorders>
              <w:bottom w:val="single" w:sz="4" w:space="0" w:color="auto"/>
            </w:tcBorders>
            <w:vAlign w:val="center"/>
          </w:tcPr>
          <w:p w:rsidR="00D26FFE" w:rsidRPr="00D26FFE" w:rsidRDefault="00D26FFE" w:rsidP="00002408">
            <w:pPr>
              <w:rPr>
                <w:sz w:val="20"/>
                <w:szCs w:val="20"/>
              </w:rPr>
            </w:pPr>
            <w:r w:rsidRPr="00D26FFE">
              <w:rPr>
                <w:sz w:val="20"/>
                <w:szCs w:val="20"/>
              </w:rPr>
              <w:t>MCT</w:t>
            </w:r>
          </w:p>
        </w:tc>
        <w:tc>
          <w:tcPr>
            <w:tcW w:w="1729" w:type="dxa"/>
            <w:tcBorders>
              <w:bottom w:val="single" w:sz="4" w:space="0" w:color="auto"/>
            </w:tcBorders>
            <w:vAlign w:val="center"/>
          </w:tcPr>
          <w:p w:rsidR="00D26FFE" w:rsidRPr="00D26FFE" w:rsidRDefault="00D26FFE" w:rsidP="00002408">
            <w:pPr>
              <w:rPr>
                <w:sz w:val="20"/>
                <w:szCs w:val="20"/>
              </w:rPr>
            </w:pPr>
            <w:r w:rsidRPr="00D26FFE">
              <w:rPr>
                <w:sz w:val="20"/>
                <w:szCs w:val="20"/>
              </w:rPr>
              <w:t>Identificadas áreas de consenso</w:t>
            </w:r>
          </w:p>
        </w:tc>
      </w:tr>
      <w:tr w:rsidR="00D26FFE" w:rsidRPr="00D26FFE" w:rsidTr="00002408">
        <w:trPr>
          <w:trHeight w:val="360"/>
        </w:trPr>
        <w:tc>
          <w:tcPr>
            <w:tcW w:w="3261" w:type="dxa"/>
            <w:tcBorders>
              <w:bottom w:val="single" w:sz="4" w:space="0" w:color="auto"/>
            </w:tcBorders>
          </w:tcPr>
          <w:p w:rsidR="00D26FFE" w:rsidRPr="00D26FFE" w:rsidRDefault="00D26FFE" w:rsidP="00D26FFE">
            <w:pPr>
              <w:numPr>
                <w:ilvl w:val="0"/>
                <w:numId w:val="61"/>
              </w:numPr>
              <w:spacing w:before="40"/>
              <w:rPr>
                <w:rFonts w:eastAsia="Calibri"/>
                <w:sz w:val="20"/>
                <w:szCs w:val="20"/>
                <w:lang w:val="pt-PT" w:eastAsia="it-IT"/>
              </w:rPr>
            </w:pPr>
            <w:r w:rsidRPr="00D26FFE">
              <w:rPr>
                <w:rFonts w:eastAsia="Calibri"/>
                <w:sz w:val="20"/>
                <w:szCs w:val="20"/>
                <w:lang w:val="pt-PT" w:eastAsia="it-IT"/>
              </w:rPr>
              <w:t>Realização de um seminário sobre a política de protecção da propriedade intelectual na UEM</w:t>
            </w:r>
          </w:p>
        </w:tc>
        <w:tc>
          <w:tcPr>
            <w:tcW w:w="1842" w:type="dxa"/>
            <w:tcBorders>
              <w:bottom w:val="single" w:sz="4" w:space="0" w:color="auto"/>
            </w:tcBorders>
            <w:vAlign w:val="center"/>
          </w:tcPr>
          <w:p w:rsidR="00D26FFE" w:rsidRPr="00D26FFE" w:rsidRDefault="00D26FFE" w:rsidP="00002408">
            <w:pPr>
              <w:rPr>
                <w:sz w:val="20"/>
                <w:szCs w:val="20"/>
              </w:rPr>
            </w:pPr>
            <w:r w:rsidRPr="00D26FFE">
              <w:rPr>
                <w:sz w:val="20"/>
                <w:szCs w:val="20"/>
              </w:rPr>
              <w:t>Direcção Científica</w:t>
            </w:r>
          </w:p>
        </w:tc>
        <w:tc>
          <w:tcPr>
            <w:tcW w:w="1199" w:type="dxa"/>
            <w:tcBorders>
              <w:bottom w:val="single" w:sz="4" w:space="0" w:color="auto"/>
            </w:tcBorders>
            <w:vAlign w:val="center"/>
          </w:tcPr>
          <w:p w:rsidR="00D26FFE" w:rsidRPr="00D26FFE" w:rsidRDefault="00D26FFE" w:rsidP="00002408">
            <w:pPr>
              <w:jc w:val="center"/>
              <w:rPr>
                <w:sz w:val="20"/>
                <w:szCs w:val="20"/>
              </w:rPr>
            </w:pPr>
            <w:r w:rsidRPr="00D26FFE">
              <w:rPr>
                <w:sz w:val="20"/>
                <w:szCs w:val="20"/>
              </w:rPr>
              <w:t>Novembro</w:t>
            </w:r>
          </w:p>
        </w:tc>
        <w:tc>
          <w:tcPr>
            <w:tcW w:w="1495"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729" w:type="dxa"/>
            <w:tcBorders>
              <w:bottom w:val="single" w:sz="4" w:space="0" w:color="auto"/>
            </w:tcBorders>
            <w:vAlign w:val="center"/>
          </w:tcPr>
          <w:p w:rsidR="00D26FFE" w:rsidRPr="00D26FFE" w:rsidRDefault="00D26FFE" w:rsidP="00002408">
            <w:pPr>
              <w:rPr>
                <w:sz w:val="20"/>
                <w:szCs w:val="20"/>
                <w:lang w:val="pt-PT"/>
              </w:rPr>
            </w:pPr>
            <w:r w:rsidRPr="00D26FFE">
              <w:rPr>
                <w:sz w:val="20"/>
                <w:szCs w:val="20"/>
                <w:lang w:val="pt-PT"/>
              </w:rPr>
              <w:t>Política de Protecção da PI</w:t>
            </w:r>
          </w:p>
        </w:tc>
      </w:tr>
    </w:tbl>
    <w:p w:rsidR="00D26FFE" w:rsidRPr="00D26FFE" w:rsidRDefault="00D26FFE" w:rsidP="00D26FFE">
      <w:pPr>
        <w:pStyle w:val="PargrafodaLista"/>
        <w:ind w:left="0"/>
        <w:jc w:val="both"/>
        <w:rPr>
          <w:rFonts w:ascii="Times New Roman" w:hAnsi="Times New Roman"/>
          <w:color w:val="000000"/>
          <w:lang w:val="pt-PT"/>
        </w:rPr>
      </w:pPr>
    </w:p>
    <w:p w:rsidR="0028536D" w:rsidRPr="00C4039C" w:rsidRDefault="0028536D" w:rsidP="0028536D">
      <w:pPr>
        <w:ind w:left="2340" w:hanging="2340"/>
        <w:rPr>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5.1.2.3:</w:t>
      </w:r>
      <w:r w:rsidRPr="00C4039C">
        <w:rPr>
          <w:i/>
          <w:color w:val="000000"/>
          <w:szCs w:val="24"/>
          <w:lang w:val="pt-PT"/>
        </w:rPr>
        <w:t xml:space="preserve"> Levantamento e registo de inovações ci</w:t>
      </w:r>
      <w:r>
        <w:rPr>
          <w:i/>
          <w:color w:val="000000"/>
          <w:szCs w:val="24"/>
          <w:lang w:val="pt-PT"/>
        </w:rPr>
        <w:t>entíficas e tecnológicas da UEM</w:t>
      </w:r>
    </w:p>
    <w:p w:rsidR="0028536D" w:rsidRPr="00D26FFE" w:rsidRDefault="0028536D" w:rsidP="0028536D">
      <w:pPr>
        <w:ind w:left="2340" w:hanging="2340"/>
        <w:rPr>
          <w:color w:val="000000"/>
          <w:szCs w:val="24"/>
          <w:lang w:val="pt-PT"/>
        </w:rPr>
      </w:pPr>
    </w:p>
    <w:p w:rsidR="00D26FFE" w:rsidRPr="00D26FFE" w:rsidRDefault="00D26FFE" w:rsidP="00D26FFE">
      <w:pPr>
        <w:tabs>
          <w:tab w:val="left" w:pos="374"/>
        </w:tabs>
        <w:jc w:val="both"/>
        <w:rPr>
          <w:lang w:val="pt-PT"/>
        </w:rPr>
      </w:pPr>
      <w:r w:rsidRPr="00D26FFE">
        <w:rPr>
          <w:lang w:val="pt-PT"/>
        </w:rPr>
        <w:t>Esta actividade tem em vista o registo de iniciativas tecnológicas candidatas à incubação nas incubadoras tecnológicas da UEM. Será realizada pela Direcção Científica, sendo que as actividades preliminares terão lugar no segundo semestre, mediante a efectivação das seguintes acções:</w:t>
      </w:r>
    </w:p>
    <w:p w:rsidR="00D26FFE" w:rsidRPr="00D26FFE" w:rsidRDefault="00D26FFE" w:rsidP="00D26FFE">
      <w:pPr>
        <w:tabs>
          <w:tab w:val="left" w:pos="374"/>
        </w:tabs>
        <w:spacing w:line="276" w:lineRule="auto"/>
        <w:jc w:val="both"/>
        <w:rPr>
          <w:lang w:val="pt-P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1490"/>
        <w:gridCol w:w="1254"/>
        <w:gridCol w:w="1706"/>
        <w:gridCol w:w="1929"/>
      </w:tblGrid>
      <w:tr w:rsidR="00D26FFE" w:rsidRPr="00D26FFE" w:rsidTr="00002408">
        <w:trPr>
          <w:trHeight w:val="360"/>
          <w:tblHeader/>
        </w:trPr>
        <w:tc>
          <w:tcPr>
            <w:tcW w:w="3119" w:type="dxa"/>
            <w:shd w:val="clear" w:color="auto" w:fill="F2F2F2"/>
            <w:vAlign w:val="center"/>
          </w:tcPr>
          <w:p w:rsidR="00D26FFE" w:rsidRPr="00D26FFE" w:rsidRDefault="00D26FFE" w:rsidP="00002408">
            <w:pPr>
              <w:rPr>
                <w:sz w:val="20"/>
                <w:szCs w:val="20"/>
                <w:lang w:val="pt-PT"/>
              </w:rPr>
            </w:pPr>
          </w:p>
          <w:p w:rsidR="00D26FFE" w:rsidRPr="00D26FFE" w:rsidRDefault="00D26FFE" w:rsidP="00002408">
            <w:pPr>
              <w:rPr>
                <w:b/>
                <w:sz w:val="20"/>
                <w:szCs w:val="20"/>
              </w:rPr>
            </w:pPr>
            <w:r w:rsidRPr="00D26FFE">
              <w:rPr>
                <w:b/>
                <w:sz w:val="20"/>
                <w:szCs w:val="20"/>
              </w:rPr>
              <w:t>Acção</w:t>
            </w:r>
          </w:p>
          <w:p w:rsidR="00D26FFE" w:rsidRPr="00D26FFE" w:rsidRDefault="00D26FFE" w:rsidP="00002408">
            <w:pPr>
              <w:rPr>
                <w:b/>
                <w:sz w:val="20"/>
                <w:szCs w:val="20"/>
              </w:rPr>
            </w:pPr>
          </w:p>
        </w:tc>
        <w:tc>
          <w:tcPr>
            <w:tcW w:w="1490" w:type="dxa"/>
            <w:shd w:val="clear" w:color="auto" w:fill="F2F2F2"/>
            <w:vAlign w:val="center"/>
          </w:tcPr>
          <w:p w:rsidR="00D26FFE" w:rsidRPr="00D26FFE" w:rsidRDefault="00D26FFE" w:rsidP="00002408">
            <w:pPr>
              <w:rPr>
                <w:b/>
                <w:sz w:val="20"/>
                <w:szCs w:val="20"/>
              </w:rPr>
            </w:pPr>
            <w:r w:rsidRPr="00D26FFE">
              <w:rPr>
                <w:b/>
                <w:sz w:val="20"/>
                <w:szCs w:val="20"/>
              </w:rPr>
              <w:t>Responsável</w:t>
            </w:r>
          </w:p>
        </w:tc>
        <w:tc>
          <w:tcPr>
            <w:tcW w:w="1254" w:type="dxa"/>
            <w:shd w:val="clear" w:color="auto" w:fill="F2F2F2"/>
            <w:vAlign w:val="center"/>
          </w:tcPr>
          <w:p w:rsidR="00D26FFE" w:rsidRPr="00D26FFE" w:rsidRDefault="00D26FFE" w:rsidP="00002408">
            <w:pPr>
              <w:rPr>
                <w:b/>
                <w:sz w:val="20"/>
                <w:szCs w:val="20"/>
              </w:rPr>
            </w:pPr>
            <w:r w:rsidRPr="00D26FFE">
              <w:rPr>
                <w:b/>
                <w:sz w:val="20"/>
                <w:szCs w:val="20"/>
              </w:rPr>
              <w:t>Data limite</w:t>
            </w:r>
          </w:p>
        </w:tc>
        <w:tc>
          <w:tcPr>
            <w:tcW w:w="1706" w:type="dxa"/>
            <w:shd w:val="clear" w:color="auto" w:fill="F2F2F2"/>
            <w:vAlign w:val="center"/>
          </w:tcPr>
          <w:p w:rsidR="00D26FFE" w:rsidRPr="00D26FFE" w:rsidRDefault="00D26FFE" w:rsidP="00002408">
            <w:pPr>
              <w:rPr>
                <w:b/>
                <w:sz w:val="20"/>
                <w:szCs w:val="20"/>
              </w:rPr>
            </w:pPr>
            <w:r w:rsidRPr="00D26FFE">
              <w:rPr>
                <w:b/>
                <w:sz w:val="20"/>
                <w:szCs w:val="20"/>
              </w:rPr>
              <w:t>Nível de aprovação/ participação</w:t>
            </w:r>
          </w:p>
        </w:tc>
        <w:tc>
          <w:tcPr>
            <w:tcW w:w="1929" w:type="dxa"/>
            <w:shd w:val="clear" w:color="auto" w:fill="F2F2F2"/>
            <w:vAlign w:val="center"/>
          </w:tcPr>
          <w:p w:rsidR="00D26FFE" w:rsidRPr="00D26FFE" w:rsidRDefault="00D26FFE" w:rsidP="00002408">
            <w:pPr>
              <w:ind w:left="-16" w:firstLine="16"/>
              <w:rPr>
                <w:b/>
                <w:sz w:val="20"/>
                <w:szCs w:val="20"/>
              </w:rPr>
            </w:pPr>
            <w:r w:rsidRPr="00D26FFE">
              <w:rPr>
                <w:b/>
                <w:sz w:val="20"/>
                <w:szCs w:val="20"/>
              </w:rPr>
              <w:t>Comentários/ Outputs</w:t>
            </w:r>
          </w:p>
        </w:tc>
      </w:tr>
      <w:tr w:rsidR="00D26FFE" w:rsidRPr="00D26FFE" w:rsidTr="00002408">
        <w:trPr>
          <w:trHeight w:val="360"/>
        </w:trPr>
        <w:tc>
          <w:tcPr>
            <w:tcW w:w="3119" w:type="dxa"/>
          </w:tcPr>
          <w:p w:rsidR="00D26FFE" w:rsidRPr="00D26FFE" w:rsidRDefault="00D26FFE" w:rsidP="00D26FFE">
            <w:pPr>
              <w:numPr>
                <w:ilvl w:val="0"/>
                <w:numId w:val="62"/>
              </w:numPr>
              <w:spacing w:before="40"/>
              <w:rPr>
                <w:sz w:val="20"/>
                <w:szCs w:val="20"/>
                <w:lang w:val="pt-PT"/>
              </w:rPr>
            </w:pPr>
            <w:r w:rsidRPr="00D26FFE">
              <w:rPr>
                <w:sz w:val="20"/>
                <w:szCs w:val="20"/>
                <w:lang w:val="pt-PT"/>
              </w:rPr>
              <w:t>Elaboração dos termos de referência para comunicação às unidades</w:t>
            </w:r>
          </w:p>
        </w:tc>
        <w:tc>
          <w:tcPr>
            <w:tcW w:w="1490" w:type="dxa"/>
            <w:vAlign w:val="center"/>
          </w:tcPr>
          <w:p w:rsidR="00D26FFE" w:rsidRPr="00D26FFE" w:rsidRDefault="00D26FFE" w:rsidP="00002408">
            <w:pPr>
              <w:rPr>
                <w:sz w:val="20"/>
                <w:szCs w:val="20"/>
              </w:rPr>
            </w:pPr>
            <w:r w:rsidRPr="00D26FFE">
              <w:rPr>
                <w:sz w:val="20"/>
                <w:szCs w:val="20"/>
              </w:rPr>
              <w:t>DC</w:t>
            </w:r>
          </w:p>
        </w:tc>
        <w:tc>
          <w:tcPr>
            <w:tcW w:w="1254" w:type="dxa"/>
            <w:vAlign w:val="center"/>
          </w:tcPr>
          <w:p w:rsidR="00D26FFE" w:rsidRPr="00D26FFE" w:rsidRDefault="00D26FFE" w:rsidP="00002408">
            <w:pPr>
              <w:jc w:val="center"/>
              <w:rPr>
                <w:sz w:val="20"/>
                <w:szCs w:val="20"/>
              </w:rPr>
            </w:pPr>
            <w:r w:rsidRPr="00D26FFE">
              <w:rPr>
                <w:sz w:val="20"/>
                <w:szCs w:val="20"/>
              </w:rPr>
              <w:t>Maio</w:t>
            </w:r>
          </w:p>
        </w:tc>
        <w:tc>
          <w:tcPr>
            <w:tcW w:w="1706" w:type="dxa"/>
            <w:vAlign w:val="center"/>
          </w:tcPr>
          <w:p w:rsidR="00D26FFE" w:rsidRPr="00D26FFE" w:rsidRDefault="00D26FFE" w:rsidP="00002408">
            <w:pPr>
              <w:rPr>
                <w:sz w:val="20"/>
                <w:szCs w:val="20"/>
              </w:rPr>
            </w:pPr>
            <w:r w:rsidRPr="00D26FFE">
              <w:rPr>
                <w:sz w:val="20"/>
                <w:szCs w:val="20"/>
              </w:rPr>
              <w:t>DC</w:t>
            </w:r>
          </w:p>
        </w:tc>
        <w:tc>
          <w:tcPr>
            <w:tcW w:w="1929" w:type="dxa"/>
            <w:vAlign w:val="center"/>
          </w:tcPr>
          <w:p w:rsidR="00D26FFE" w:rsidRPr="00D26FFE" w:rsidRDefault="00D26FFE" w:rsidP="00002408">
            <w:pPr>
              <w:rPr>
                <w:sz w:val="20"/>
                <w:szCs w:val="20"/>
              </w:rPr>
            </w:pPr>
            <w:r w:rsidRPr="00D26FFE">
              <w:rPr>
                <w:sz w:val="20"/>
                <w:szCs w:val="20"/>
              </w:rPr>
              <w:t>Definição dos objectivos</w:t>
            </w:r>
          </w:p>
        </w:tc>
      </w:tr>
      <w:tr w:rsidR="00D26FFE" w:rsidRPr="00D26FFE" w:rsidTr="00002408">
        <w:trPr>
          <w:trHeight w:val="360"/>
        </w:trPr>
        <w:tc>
          <w:tcPr>
            <w:tcW w:w="3119" w:type="dxa"/>
            <w:tcBorders>
              <w:bottom w:val="single" w:sz="4" w:space="0" w:color="auto"/>
            </w:tcBorders>
          </w:tcPr>
          <w:p w:rsidR="00D26FFE" w:rsidRPr="00D26FFE" w:rsidRDefault="00D26FFE" w:rsidP="00D26FFE">
            <w:pPr>
              <w:numPr>
                <w:ilvl w:val="0"/>
                <w:numId w:val="62"/>
              </w:numPr>
              <w:spacing w:before="40"/>
              <w:rPr>
                <w:rFonts w:eastAsia="Calibri"/>
                <w:sz w:val="20"/>
                <w:szCs w:val="20"/>
                <w:lang w:val="pt-PT" w:eastAsia="it-IT"/>
              </w:rPr>
            </w:pPr>
            <w:r w:rsidRPr="00D26FFE">
              <w:rPr>
                <w:rFonts w:eastAsia="Calibri"/>
                <w:sz w:val="20"/>
                <w:szCs w:val="20"/>
                <w:lang w:val="pt-PT" w:eastAsia="it-IT"/>
              </w:rPr>
              <w:t xml:space="preserve">Elaboração de fichas de levantamento das inovações </w:t>
            </w:r>
          </w:p>
        </w:tc>
        <w:tc>
          <w:tcPr>
            <w:tcW w:w="1490"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254" w:type="dxa"/>
            <w:tcBorders>
              <w:bottom w:val="single" w:sz="4" w:space="0" w:color="auto"/>
            </w:tcBorders>
            <w:vAlign w:val="center"/>
          </w:tcPr>
          <w:p w:rsidR="00D26FFE" w:rsidRPr="00D26FFE" w:rsidRDefault="00D26FFE" w:rsidP="00002408">
            <w:pPr>
              <w:jc w:val="center"/>
              <w:rPr>
                <w:sz w:val="20"/>
                <w:szCs w:val="20"/>
              </w:rPr>
            </w:pPr>
            <w:r w:rsidRPr="00D26FFE">
              <w:rPr>
                <w:sz w:val="20"/>
                <w:szCs w:val="20"/>
              </w:rPr>
              <w:t>Maio</w:t>
            </w:r>
          </w:p>
        </w:tc>
        <w:tc>
          <w:tcPr>
            <w:tcW w:w="1706"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929" w:type="dxa"/>
            <w:tcBorders>
              <w:bottom w:val="single" w:sz="4" w:space="0" w:color="auto"/>
            </w:tcBorders>
            <w:vAlign w:val="center"/>
          </w:tcPr>
          <w:p w:rsidR="00D26FFE" w:rsidRPr="00D26FFE" w:rsidRDefault="00D26FFE" w:rsidP="00002408">
            <w:pPr>
              <w:rPr>
                <w:sz w:val="20"/>
                <w:szCs w:val="20"/>
              </w:rPr>
            </w:pPr>
            <w:r w:rsidRPr="00D26FFE">
              <w:rPr>
                <w:sz w:val="20"/>
                <w:szCs w:val="20"/>
              </w:rPr>
              <w:t>Estrutura das Inovações</w:t>
            </w:r>
          </w:p>
        </w:tc>
      </w:tr>
      <w:tr w:rsidR="00D26FFE" w:rsidRPr="00D26FFE" w:rsidTr="00002408">
        <w:trPr>
          <w:trHeight w:val="360"/>
        </w:trPr>
        <w:tc>
          <w:tcPr>
            <w:tcW w:w="3119" w:type="dxa"/>
          </w:tcPr>
          <w:p w:rsidR="00D26FFE" w:rsidRPr="00D26FFE" w:rsidRDefault="00D26FFE" w:rsidP="00D26FFE">
            <w:pPr>
              <w:numPr>
                <w:ilvl w:val="0"/>
                <w:numId w:val="62"/>
              </w:numPr>
              <w:spacing w:before="40"/>
              <w:rPr>
                <w:rFonts w:eastAsia="Calibri"/>
                <w:sz w:val="20"/>
                <w:szCs w:val="20"/>
                <w:lang w:eastAsia="it-IT"/>
              </w:rPr>
            </w:pPr>
            <w:r w:rsidRPr="00D26FFE">
              <w:rPr>
                <w:rFonts w:eastAsia="Calibri"/>
                <w:sz w:val="20"/>
                <w:szCs w:val="20"/>
                <w:lang w:eastAsia="it-IT"/>
              </w:rPr>
              <w:t>Realização do levantamento</w:t>
            </w:r>
          </w:p>
        </w:tc>
        <w:tc>
          <w:tcPr>
            <w:tcW w:w="1490" w:type="dxa"/>
            <w:vAlign w:val="center"/>
          </w:tcPr>
          <w:p w:rsidR="00D26FFE" w:rsidRPr="00D26FFE" w:rsidRDefault="00D26FFE" w:rsidP="00002408">
            <w:pPr>
              <w:rPr>
                <w:sz w:val="20"/>
                <w:szCs w:val="20"/>
              </w:rPr>
            </w:pPr>
            <w:r w:rsidRPr="00D26FFE">
              <w:rPr>
                <w:sz w:val="20"/>
                <w:szCs w:val="20"/>
              </w:rPr>
              <w:t>DC</w:t>
            </w:r>
          </w:p>
        </w:tc>
        <w:tc>
          <w:tcPr>
            <w:tcW w:w="1254" w:type="dxa"/>
            <w:vAlign w:val="center"/>
          </w:tcPr>
          <w:p w:rsidR="00D26FFE" w:rsidRPr="00D26FFE" w:rsidRDefault="00D26FFE" w:rsidP="00002408">
            <w:pPr>
              <w:jc w:val="center"/>
              <w:rPr>
                <w:sz w:val="20"/>
                <w:szCs w:val="20"/>
              </w:rPr>
            </w:pPr>
            <w:r w:rsidRPr="00D26FFE">
              <w:rPr>
                <w:sz w:val="20"/>
                <w:szCs w:val="20"/>
              </w:rPr>
              <w:t>Junho</w:t>
            </w:r>
          </w:p>
        </w:tc>
        <w:tc>
          <w:tcPr>
            <w:tcW w:w="1706" w:type="dxa"/>
            <w:vAlign w:val="center"/>
          </w:tcPr>
          <w:p w:rsidR="00D26FFE" w:rsidRPr="00D26FFE" w:rsidRDefault="00D26FFE" w:rsidP="00002408">
            <w:pPr>
              <w:rPr>
                <w:sz w:val="20"/>
                <w:szCs w:val="20"/>
              </w:rPr>
            </w:pPr>
            <w:r w:rsidRPr="00D26FFE">
              <w:rPr>
                <w:sz w:val="20"/>
                <w:szCs w:val="20"/>
              </w:rPr>
              <w:t xml:space="preserve">DC /Unidades orgânicas </w:t>
            </w:r>
          </w:p>
        </w:tc>
        <w:tc>
          <w:tcPr>
            <w:tcW w:w="1929" w:type="dxa"/>
            <w:vAlign w:val="center"/>
          </w:tcPr>
          <w:p w:rsidR="00D26FFE" w:rsidRPr="00D26FFE" w:rsidRDefault="00D26FFE" w:rsidP="00002408">
            <w:pPr>
              <w:rPr>
                <w:sz w:val="20"/>
                <w:szCs w:val="20"/>
              </w:rPr>
            </w:pPr>
            <w:r w:rsidRPr="00D26FFE">
              <w:rPr>
                <w:sz w:val="20"/>
                <w:szCs w:val="20"/>
              </w:rPr>
              <w:t>Dados sobre Inovações</w:t>
            </w:r>
          </w:p>
        </w:tc>
      </w:tr>
      <w:tr w:rsidR="00D26FFE" w:rsidRPr="00D26FFE" w:rsidTr="00002408">
        <w:trPr>
          <w:trHeight w:val="360"/>
        </w:trPr>
        <w:tc>
          <w:tcPr>
            <w:tcW w:w="3119" w:type="dxa"/>
          </w:tcPr>
          <w:p w:rsidR="00D26FFE" w:rsidRPr="00D26FFE" w:rsidRDefault="00D26FFE" w:rsidP="00D26FFE">
            <w:pPr>
              <w:numPr>
                <w:ilvl w:val="0"/>
                <w:numId w:val="62"/>
              </w:numPr>
              <w:spacing w:before="40"/>
              <w:rPr>
                <w:rFonts w:eastAsia="Calibri"/>
                <w:sz w:val="20"/>
                <w:szCs w:val="20"/>
                <w:lang w:val="pt-PT" w:eastAsia="it-IT"/>
              </w:rPr>
            </w:pPr>
            <w:r w:rsidRPr="00D26FFE">
              <w:rPr>
                <w:rFonts w:eastAsia="Calibri"/>
                <w:sz w:val="20"/>
                <w:szCs w:val="20"/>
                <w:lang w:val="pt-PT" w:eastAsia="it-IT"/>
              </w:rPr>
              <w:t xml:space="preserve">Processamento da informação sobre inovações científicas e tecnológicas </w:t>
            </w:r>
          </w:p>
        </w:tc>
        <w:tc>
          <w:tcPr>
            <w:tcW w:w="1490" w:type="dxa"/>
            <w:vAlign w:val="center"/>
          </w:tcPr>
          <w:p w:rsidR="00D26FFE" w:rsidRPr="00D26FFE" w:rsidRDefault="00D26FFE" w:rsidP="00002408">
            <w:pPr>
              <w:rPr>
                <w:sz w:val="20"/>
                <w:szCs w:val="20"/>
              </w:rPr>
            </w:pPr>
            <w:r w:rsidRPr="00D26FFE">
              <w:rPr>
                <w:sz w:val="20"/>
                <w:szCs w:val="20"/>
              </w:rPr>
              <w:t>DC</w:t>
            </w:r>
          </w:p>
        </w:tc>
        <w:tc>
          <w:tcPr>
            <w:tcW w:w="1254" w:type="dxa"/>
            <w:vAlign w:val="center"/>
          </w:tcPr>
          <w:p w:rsidR="00D26FFE" w:rsidRPr="00D26FFE" w:rsidRDefault="00D26FFE" w:rsidP="00002408">
            <w:pPr>
              <w:jc w:val="center"/>
              <w:rPr>
                <w:sz w:val="20"/>
                <w:szCs w:val="20"/>
              </w:rPr>
            </w:pPr>
            <w:r w:rsidRPr="00D26FFE">
              <w:rPr>
                <w:sz w:val="20"/>
                <w:szCs w:val="20"/>
              </w:rPr>
              <w:t>Julho</w:t>
            </w:r>
          </w:p>
        </w:tc>
        <w:tc>
          <w:tcPr>
            <w:tcW w:w="1706" w:type="dxa"/>
            <w:vAlign w:val="center"/>
          </w:tcPr>
          <w:p w:rsidR="00D26FFE" w:rsidRPr="00D26FFE" w:rsidRDefault="00D26FFE" w:rsidP="00002408">
            <w:pPr>
              <w:rPr>
                <w:sz w:val="20"/>
                <w:szCs w:val="20"/>
              </w:rPr>
            </w:pPr>
            <w:r w:rsidRPr="00D26FFE">
              <w:rPr>
                <w:sz w:val="20"/>
                <w:szCs w:val="20"/>
              </w:rPr>
              <w:t>DC</w:t>
            </w:r>
          </w:p>
        </w:tc>
        <w:tc>
          <w:tcPr>
            <w:tcW w:w="1929" w:type="dxa"/>
            <w:vAlign w:val="center"/>
          </w:tcPr>
          <w:p w:rsidR="00D26FFE" w:rsidRPr="00D26FFE" w:rsidRDefault="00D26FFE" w:rsidP="00002408">
            <w:pPr>
              <w:rPr>
                <w:sz w:val="20"/>
                <w:szCs w:val="20"/>
              </w:rPr>
            </w:pPr>
            <w:r w:rsidRPr="00D26FFE">
              <w:rPr>
                <w:sz w:val="20"/>
                <w:szCs w:val="20"/>
              </w:rPr>
              <w:t>Informação sobre as Inovações</w:t>
            </w:r>
          </w:p>
        </w:tc>
      </w:tr>
      <w:tr w:rsidR="00D26FFE" w:rsidRPr="00D26FFE" w:rsidTr="00002408">
        <w:trPr>
          <w:trHeight w:val="360"/>
        </w:trPr>
        <w:tc>
          <w:tcPr>
            <w:tcW w:w="3119" w:type="dxa"/>
          </w:tcPr>
          <w:p w:rsidR="00D26FFE" w:rsidRPr="00D26FFE" w:rsidRDefault="00D26FFE" w:rsidP="00D26FFE">
            <w:pPr>
              <w:numPr>
                <w:ilvl w:val="0"/>
                <w:numId w:val="62"/>
              </w:numPr>
              <w:spacing w:before="40"/>
              <w:rPr>
                <w:rFonts w:eastAsia="Calibri"/>
                <w:sz w:val="20"/>
                <w:szCs w:val="20"/>
                <w:lang w:val="pt-PT" w:eastAsia="it-IT"/>
              </w:rPr>
            </w:pPr>
            <w:r w:rsidRPr="00D26FFE">
              <w:rPr>
                <w:rFonts w:eastAsia="Calibri"/>
                <w:sz w:val="20"/>
                <w:szCs w:val="20"/>
                <w:lang w:val="pt-PT" w:eastAsia="it-IT"/>
              </w:rPr>
              <w:t>Elaboração da ficha de Registo das inovações</w:t>
            </w:r>
          </w:p>
        </w:tc>
        <w:tc>
          <w:tcPr>
            <w:tcW w:w="1490" w:type="dxa"/>
            <w:vAlign w:val="center"/>
          </w:tcPr>
          <w:p w:rsidR="00D26FFE" w:rsidRPr="00D26FFE" w:rsidRDefault="00D26FFE" w:rsidP="00002408">
            <w:pPr>
              <w:rPr>
                <w:sz w:val="20"/>
                <w:szCs w:val="20"/>
              </w:rPr>
            </w:pPr>
            <w:r w:rsidRPr="00D26FFE">
              <w:rPr>
                <w:sz w:val="20"/>
                <w:szCs w:val="20"/>
              </w:rPr>
              <w:t>DC</w:t>
            </w:r>
          </w:p>
        </w:tc>
        <w:tc>
          <w:tcPr>
            <w:tcW w:w="1254" w:type="dxa"/>
            <w:vAlign w:val="center"/>
          </w:tcPr>
          <w:p w:rsidR="00D26FFE" w:rsidRPr="00D26FFE" w:rsidRDefault="00D26FFE" w:rsidP="00002408">
            <w:pPr>
              <w:jc w:val="center"/>
              <w:rPr>
                <w:sz w:val="20"/>
                <w:szCs w:val="20"/>
              </w:rPr>
            </w:pPr>
            <w:r w:rsidRPr="00D26FFE">
              <w:rPr>
                <w:sz w:val="20"/>
                <w:szCs w:val="20"/>
              </w:rPr>
              <w:t>Agosto</w:t>
            </w:r>
          </w:p>
        </w:tc>
        <w:tc>
          <w:tcPr>
            <w:tcW w:w="1706" w:type="dxa"/>
            <w:vAlign w:val="center"/>
          </w:tcPr>
          <w:p w:rsidR="00D26FFE" w:rsidRPr="00D26FFE" w:rsidRDefault="00D26FFE" w:rsidP="00002408">
            <w:pPr>
              <w:rPr>
                <w:sz w:val="20"/>
                <w:szCs w:val="20"/>
              </w:rPr>
            </w:pPr>
            <w:r w:rsidRPr="00D26FFE">
              <w:rPr>
                <w:sz w:val="20"/>
                <w:szCs w:val="20"/>
              </w:rPr>
              <w:t>DC</w:t>
            </w:r>
          </w:p>
        </w:tc>
        <w:tc>
          <w:tcPr>
            <w:tcW w:w="1929" w:type="dxa"/>
            <w:vAlign w:val="center"/>
          </w:tcPr>
          <w:p w:rsidR="00D26FFE" w:rsidRPr="00D26FFE" w:rsidRDefault="00D26FFE" w:rsidP="00002408">
            <w:pPr>
              <w:rPr>
                <w:sz w:val="20"/>
                <w:szCs w:val="20"/>
              </w:rPr>
            </w:pPr>
            <w:r w:rsidRPr="00D26FFE">
              <w:rPr>
                <w:sz w:val="20"/>
                <w:szCs w:val="20"/>
              </w:rPr>
              <w:t xml:space="preserve">Registo das inovações </w:t>
            </w:r>
          </w:p>
        </w:tc>
      </w:tr>
      <w:tr w:rsidR="00D26FFE" w:rsidRPr="00D26FFE" w:rsidTr="00002408">
        <w:trPr>
          <w:trHeight w:val="360"/>
        </w:trPr>
        <w:tc>
          <w:tcPr>
            <w:tcW w:w="3119" w:type="dxa"/>
          </w:tcPr>
          <w:p w:rsidR="00D26FFE" w:rsidRPr="00D26FFE" w:rsidRDefault="00D26FFE" w:rsidP="00D26FFE">
            <w:pPr>
              <w:numPr>
                <w:ilvl w:val="0"/>
                <w:numId w:val="62"/>
              </w:numPr>
              <w:spacing w:before="40"/>
              <w:rPr>
                <w:rFonts w:eastAsia="Calibri"/>
                <w:sz w:val="20"/>
                <w:szCs w:val="20"/>
                <w:lang w:val="pt-PT" w:eastAsia="it-IT"/>
              </w:rPr>
            </w:pPr>
            <w:r w:rsidRPr="00D26FFE">
              <w:rPr>
                <w:rFonts w:eastAsia="Calibri"/>
                <w:sz w:val="20"/>
                <w:szCs w:val="20"/>
                <w:lang w:val="pt-PT" w:eastAsia="it-IT"/>
              </w:rPr>
              <w:t xml:space="preserve">Mecanismo de registo permanente das inovações  </w:t>
            </w:r>
          </w:p>
        </w:tc>
        <w:tc>
          <w:tcPr>
            <w:tcW w:w="1490" w:type="dxa"/>
            <w:vAlign w:val="center"/>
          </w:tcPr>
          <w:p w:rsidR="00D26FFE" w:rsidRPr="00D26FFE" w:rsidRDefault="00D26FFE" w:rsidP="00002408">
            <w:pPr>
              <w:rPr>
                <w:sz w:val="20"/>
                <w:szCs w:val="20"/>
              </w:rPr>
            </w:pPr>
            <w:r w:rsidRPr="00D26FFE">
              <w:rPr>
                <w:sz w:val="20"/>
                <w:szCs w:val="20"/>
              </w:rPr>
              <w:t>DC</w:t>
            </w:r>
          </w:p>
        </w:tc>
        <w:tc>
          <w:tcPr>
            <w:tcW w:w="1254" w:type="dxa"/>
            <w:vAlign w:val="center"/>
          </w:tcPr>
          <w:p w:rsidR="00D26FFE" w:rsidRPr="00D26FFE" w:rsidRDefault="00D26FFE" w:rsidP="00002408">
            <w:pPr>
              <w:jc w:val="center"/>
              <w:rPr>
                <w:sz w:val="20"/>
                <w:szCs w:val="20"/>
              </w:rPr>
            </w:pPr>
            <w:r w:rsidRPr="00D26FFE">
              <w:rPr>
                <w:sz w:val="20"/>
                <w:szCs w:val="20"/>
              </w:rPr>
              <w:t>Outubro</w:t>
            </w:r>
          </w:p>
        </w:tc>
        <w:tc>
          <w:tcPr>
            <w:tcW w:w="1706" w:type="dxa"/>
            <w:vAlign w:val="center"/>
          </w:tcPr>
          <w:p w:rsidR="00D26FFE" w:rsidRPr="00D26FFE" w:rsidRDefault="00D26FFE" w:rsidP="00002408">
            <w:pPr>
              <w:rPr>
                <w:sz w:val="20"/>
                <w:szCs w:val="20"/>
              </w:rPr>
            </w:pPr>
            <w:r w:rsidRPr="00D26FFE">
              <w:rPr>
                <w:sz w:val="20"/>
                <w:szCs w:val="20"/>
              </w:rPr>
              <w:t>DC/Unidades Orgânicas</w:t>
            </w:r>
          </w:p>
        </w:tc>
        <w:tc>
          <w:tcPr>
            <w:tcW w:w="1929" w:type="dxa"/>
            <w:vAlign w:val="center"/>
          </w:tcPr>
          <w:p w:rsidR="00D26FFE" w:rsidRPr="00D26FFE" w:rsidRDefault="00D26FFE" w:rsidP="00002408">
            <w:pPr>
              <w:rPr>
                <w:sz w:val="20"/>
                <w:szCs w:val="20"/>
                <w:lang w:val="pt-PT"/>
              </w:rPr>
            </w:pPr>
            <w:r w:rsidRPr="00D26FFE">
              <w:rPr>
                <w:sz w:val="20"/>
                <w:szCs w:val="20"/>
                <w:lang w:val="pt-PT"/>
              </w:rPr>
              <w:t>Actualização regular da Base de dados sobre inovações da UEM</w:t>
            </w:r>
          </w:p>
        </w:tc>
      </w:tr>
      <w:tr w:rsidR="00D26FFE" w:rsidRPr="00D26FFE" w:rsidTr="00002408">
        <w:trPr>
          <w:trHeight w:val="360"/>
        </w:trPr>
        <w:tc>
          <w:tcPr>
            <w:tcW w:w="3119" w:type="dxa"/>
          </w:tcPr>
          <w:p w:rsidR="00D26FFE" w:rsidRPr="00D26FFE" w:rsidRDefault="00D26FFE" w:rsidP="00D26FFE">
            <w:pPr>
              <w:numPr>
                <w:ilvl w:val="0"/>
                <w:numId w:val="62"/>
              </w:numPr>
              <w:spacing w:before="40"/>
              <w:rPr>
                <w:rFonts w:eastAsia="Calibri"/>
                <w:sz w:val="20"/>
                <w:szCs w:val="20"/>
                <w:lang w:val="pt-PT" w:eastAsia="it-IT"/>
              </w:rPr>
            </w:pPr>
            <w:r w:rsidRPr="00D26FFE">
              <w:rPr>
                <w:rFonts w:eastAsia="Calibri"/>
                <w:sz w:val="20"/>
                <w:szCs w:val="20"/>
                <w:lang w:val="pt-PT" w:eastAsia="it-IT"/>
              </w:rPr>
              <w:t xml:space="preserve">Publicação de Relatórios sobre inovações </w:t>
            </w:r>
          </w:p>
        </w:tc>
        <w:tc>
          <w:tcPr>
            <w:tcW w:w="1490" w:type="dxa"/>
            <w:vAlign w:val="center"/>
          </w:tcPr>
          <w:p w:rsidR="00D26FFE" w:rsidRPr="00D26FFE" w:rsidRDefault="00D26FFE" w:rsidP="00002408">
            <w:pPr>
              <w:rPr>
                <w:sz w:val="20"/>
                <w:szCs w:val="20"/>
              </w:rPr>
            </w:pPr>
            <w:r w:rsidRPr="00D26FFE">
              <w:rPr>
                <w:sz w:val="20"/>
                <w:szCs w:val="20"/>
              </w:rPr>
              <w:t>DC</w:t>
            </w:r>
          </w:p>
        </w:tc>
        <w:tc>
          <w:tcPr>
            <w:tcW w:w="1254" w:type="dxa"/>
            <w:vAlign w:val="center"/>
          </w:tcPr>
          <w:p w:rsidR="00D26FFE" w:rsidRPr="00D26FFE" w:rsidRDefault="00D26FFE" w:rsidP="00002408">
            <w:pPr>
              <w:jc w:val="center"/>
              <w:rPr>
                <w:sz w:val="20"/>
                <w:szCs w:val="20"/>
              </w:rPr>
            </w:pPr>
            <w:r w:rsidRPr="00D26FFE">
              <w:rPr>
                <w:sz w:val="20"/>
                <w:szCs w:val="20"/>
              </w:rPr>
              <w:t>Novembro</w:t>
            </w:r>
          </w:p>
        </w:tc>
        <w:tc>
          <w:tcPr>
            <w:tcW w:w="1706" w:type="dxa"/>
            <w:vAlign w:val="center"/>
          </w:tcPr>
          <w:p w:rsidR="00D26FFE" w:rsidRPr="00D26FFE" w:rsidRDefault="00D26FFE" w:rsidP="00002408">
            <w:pPr>
              <w:rPr>
                <w:sz w:val="20"/>
                <w:szCs w:val="20"/>
                <w:lang w:val="pt-PT"/>
              </w:rPr>
            </w:pPr>
            <w:r w:rsidRPr="00D26FFE">
              <w:rPr>
                <w:sz w:val="20"/>
                <w:szCs w:val="20"/>
                <w:lang w:val="pt-PT"/>
              </w:rPr>
              <w:t>DC/UO/Direcção da UEM</w:t>
            </w:r>
          </w:p>
        </w:tc>
        <w:tc>
          <w:tcPr>
            <w:tcW w:w="1929" w:type="dxa"/>
            <w:vAlign w:val="center"/>
          </w:tcPr>
          <w:p w:rsidR="00D26FFE" w:rsidRPr="00D26FFE" w:rsidRDefault="00D26FFE" w:rsidP="00002408">
            <w:pPr>
              <w:rPr>
                <w:sz w:val="20"/>
                <w:szCs w:val="20"/>
                <w:lang w:val="pt-PT"/>
              </w:rPr>
            </w:pPr>
            <w:r w:rsidRPr="00D26FFE">
              <w:rPr>
                <w:sz w:val="20"/>
                <w:szCs w:val="20"/>
                <w:lang w:val="pt-PT"/>
              </w:rPr>
              <w:t xml:space="preserve">Disseminação da informação sobre inovações </w:t>
            </w:r>
          </w:p>
        </w:tc>
      </w:tr>
      <w:tr w:rsidR="00D26FFE" w:rsidRPr="00D26FFE" w:rsidTr="00002408">
        <w:trPr>
          <w:trHeight w:val="360"/>
        </w:trPr>
        <w:tc>
          <w:tcPr>
            <w:tcW w:w="3119" w:type="dxa"/>
            <w:tcBorders>
              <w:bottom w:val="single" w:sz="4" w:space="0" w:color="auto"/>
            </w:tcBorders>
          </w:tcPr>
          <w:p w:rsidR="00D26FFE" w:rsidRPr="00D26FFE" w:rsidRDefault="00D26FFE" w:rsidP="00D26FFE">
            <w:pPr>
              <w:numPr>
                <w:ilvl w:val="0"/>
                <w:numId w:val="62"/>
              </w:numPr>
              <w:spacing w:before="40"/>
              <w:rPr>
                <w:rFonts w:eastAsia="Calibri"/>
                <w:sz w:val="20"/>
                <w:szCs w:val="20"/>
                <w:lang w:val="pt-PT" w:eastAsia="it-IT"/>
              </w:rPr>
            </w:pPr>
            <w:r w:rsidRPr="00D26FFE">
              <w:rPr>
                <w:rFonts w:eastAsia="Calibri"/>
                <w:sz w:val="20"/>
                <w:szCs w:val="20"/>
                <w:lang w:val="pt-PT" w:eastAsia="it-IT"/>
              </w:rPr>
              <w:lastRenderedPageBreak/>
              <w:t xml:space="preserve">Criação de Comité de avaliação das inovações </w:t>
            </w:r>
          </w:p>
        </w:tc>
        <w:tc>
          <w:tcPr>
            <w:tcW w:w="1490" w:type="dxa"/>
            <w:tcBorders>
              <w:bottom w:val="single" w:sz="4" w:space="0" w:color="auto"/>
            </w:tcBorders>
            <w:vAlign w:val="center"/>
          </w:tcPr>
          <w:p w:rsidR="00D26FFE" w:rsidRPr="00D26FFE" w:rsidRDefault="00D26FFE" w:rsidP="00002408">
            <w:pPr>
              <w:rPr>
                <w:sz w:val="20"/>
                <w:szCs w:val="20"/>
              </w:rPr>
            </w:pPr>
            <w:r w:rsidRPr="00D26FFE">
              <w:rPr>
                <w:sz w:val="20"/>
                <w:szCs w:val="20"/>
              </w:rPr>
              <w:t>DC</w:t>
            </w:r>
          </w:p>
        </w:tc>
        <w:tc>
          <w:tcPr>
            <w:tcW w:w="1254" w:type="dxa"/>
            <w:tcBorders>
              <w:bottom w:val="single" w:sz="4" w:space="0" w:color="auto"/>
            </w:tcBorders>
            <w:vAlign w:val="center"/>
          </w:tcPr>
          <w:p w:rsidR="00D26FFE" w:rsidRPr="00D26FFE" w:rsidRDefault="00D26FFE" w:rsidP="00002408">
            <w:pPr>
              <w:jc w:val="center"/>
              <w:rPr>
                <w:sz w:val="20"/>
                <w:szCs w:val="20"/>
              </w:rPr>
            </w:pPr>
            <w:r w:rsidRPr="00D26FFE">
              <w:rPr>
                <w:sz w:val="20"/>
                <w:szCs w:val="20"/>
              </w:rPr>
              <w:t>Dezembro</w:t>
            </w:r>
          </w:p>
        </w:tc>
        <w:tc>
          <w:tcPr>
            <w:tcW w:w="1706" w:type="dxa"/>
            <w:tcBorders>
              <w:bottom w:val="single" w:sz="4" w:space="0" w:color="auto"/>
            </w:tcBorders>
            <w:vAlign w:val="center"/>
          </w:tcPr>
          <w:p w:rsidR="00D26FFE" w:rsidRPr="00D26FFE" w:rsidRDefault="00D26FFE" w:rsidP="00002408">
            <w:pPr>
              <w:rPr>
                <w:sz w:val="20"/>
                <w:szCs w:val="20"/>
                <w:lang w:val="pt-PT"/>
              </w:rPr>
            </w:pPr>
            <w:r w:rsidRPr="00D26FFE">
              <w:rPr>
                <w:sz w:val="20"/>
                <w:szCs w:val="20"/>
                <w:lang w:val="pt-PT"/>
              </w:rPr>
              <w:t>DC/UO/Direcção da UEM</w:t>
            </w:r>
          </w:p>
        </w:tc>
        <w:tc>
          <w:tcPr>
            <w:tcW w:w="1929" w:type="dxa"/>
            <w:tcBorders>
              <w:bottom w:val="single" w:sz="4" w:space="0" w:color="auto"/>
            </w:tcBorders>
            <w:vAlign w:val="center"/>
          </w:tcPr>
          <w:p w:rsidR="00D26FFE" w:rsidRPr="00D26FFE" w:rsidRDefault="00D26FFE" w:rsidP="00002408">
            <w:pPr>
              <w:rPr>
                <w:sz w:val="20"/>
                <w:szCs w:val="20"/>
              </w:rPr>
            </w:pPr>
            <w:r w:rsidRPr="00D26FFE">
              <w:rPr>
                <w:sz w:val="20"/>
                <w:szCs w:val="20"/>
              </w:rPr>
              <w:t xml:space="preserve">Inovações tecnicamente sustentáveis </w:t>
            </w:r>
          </w:p>
        </w:tc>
      </w:tr>
    </w:tbl>
    <w:p w:rsidR="00D26FFE" w:rsidRPr="00D26FFE" w:rsidRDefault="00D26FFE" w:rsidP="00D26FFE">
      <w:pPr>
        <w:pStyle w:val="PargrafodaLista"/>
        <w:ind w:left="0"/>
        <w:jc w:val="both"/>
        <w:rPr>
          <w:rFonts w:ascii="Times New Roman" w:hAnsi="Times New Roman"/>
          <w:color w:val="000000"/>
          <w:lang w:val="pt-PT"/>
        </w:rPr>
      </w:pPr>
    </w:p>
    <w:p w:rsidR="0028536D" w:rsidRPr="00D26FFE" w:rsidRDefault="0028536D" w:rsidP="0028536D">
      <w:pPr>
        <w:ind w:left="2340" w:hanging="2340"/>
        <w:rPr>
          <w:i/>
          <w:color w:val="000000"/>
          <w:szCs w:val="24"/>
          <w:lang w:val="pt-PT"/>
        </w:rPr>
      </w:pPr>
    </w:p>
    <w:p w:rsidR="0028536D" w:rsidRPr="00C4039C" w:rsidRDefault="0028536D" w:rsidP="0028536D">
      <w:pPr>
        <w:ind w:left="2340" w:hanging="2340"/>
        <w:rPr>
          <w:i/>
          <w:color w:val="000000"/>
          <w:szCs w:val="24"/>
          <w:lang w:val="pt-PT"/>
        </w:rPr>
      </w:pPr>
      <w:r w:rsidRPr="00C4039C">
        <w:rPr>
          <w:b/>
          <w:i/>
          <w:color w:val="000000"/>
          <w:szCs w:val="24"/>
          <w:lang w:val="pt-PT"/>
        </w:rPr>
        <w:t>Sub-actividade 5.1.2.4:</w:t>
      </w:r>
      <w:r w:rsidRPr="00C4039C">
        <w:rPr>
          <w:i/>
          <w:color w:val="000000"/>
          <w:szCs w:val="24"/>
          <w:lang w:val="pt-PT"/>
        </w:rPr>
        <w:t xml:space="preserve"> Organização de seminários para a divulgação dos resultad</w:t>
      </w:r>
      <w:r>
        <w:rPr>
          <w:i/>
          <w:color w:val="000000"/>
          <w:szCs w:val="24"/>
          <w:lang w:val="pt-PT"/>
        </w:rPr>
        <w:t>os de projectos de investigação</w:t>
      </w:r>
    </w:p>
    <w:p w:rsidR="0028536D" w:rsidRPr="00723116" w:rsidRDefault="0028536D" w:rsidP="0028536D">
      <w:pPr>
        <w:jc w:val="both"/>
        <w:rPr>
          <w:color w:val="000000"/>
          <w:lang w:val="pt-PT"/>
        </w:rPr>
      </w:pPr>
    </w:p>
    <w:p w:rsidR="0028536D" w:rsidRPr="00723116" w:rsidRDefault="0028536D" w:rsidP="0028536D">
      <w:pPr>
        <w:jc w:val="both"/>
        <w:rPr>
          <w:color w:val="000000"/>
          <w:lang w:val="pt-PT"/>
        </w:rPr>
      </w:pPr>
      <w:r w:rsidRPr="00723116">
        <w:rPr>
          <w:color w:val="000000"/>
          <w:lang w:val="pt-PT"/>
        </w:rPr>
        <w:t>Esta actividade tem como objectivo a divulgação dos resultados de investigação e a promoção da dinâmica de investigação científica, apresentação e debate de resultados.</w:t>
      </w:r>
    </w:p>
    <w:p w:rsidR="00D26FFE" w:rsidRPr="00E64DCB" w:rsidRDefault="00D26FFE" w:rsidP="00D26FFE">
      <w:pPr>
        <w:jc w:val="both"/>
        <w:rPr>
          <w:color w:val="000000"/>
          <w:sz w:val="22"/>
          <w:lang w:val="pt-PT"/>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487"/>
        <w:gridCol w:w="840"/>
        <w:gridCol w:w="1644"/>
        <w:gridCol w:w="2410"/>
      </w:tblGrid>
      <w:tr w:rsidR="00D26FFE" w:rsidRPr="00D26FFE" w:rsidTr="00002408">
        <w:trPr>
          <w:trHeight w:val="624"/>
        </w:trPr>
        <w:tc>
          <w:tcPr>
            <w:tcW w:w="2694" w:type="dxa"/>
            <w:shd w:val="clear" w:color="auto" w:fill="F2F2F2"/>
            <w:vAlign w:val="center"/>
          </w:tcPr>
          <w:p w:rsidR="00D26FFE" w:rsidRPr="00D26FFE" w:rsidRDefault="00D26FFE" w:rsidP="00002408">
            <w:pPr>
              <w:rPr>
                <w:b/>
                <w:sz w:val="20"/>
                <w:szCs w:val="20"/>
              </w:rPr>
            </w:pPr>
            <w:r w:rsidRPr="00D26FFE">
              <w:rPr>
                <w:b/>
                <w:sz w:val="20"/>
                <w:szCs w:val="20"/>
              </w:rPr>
              <w:t>Acção</w:t>
            </w:r>
          </w:p>
        </w:tc>
        <w:tc>
          <w:tcPr>
            <w:tcW w:w="1487" w:type="dxa"/>
            <w:shd w:val="clear" w:color="auto" w:fill="F2F2F2"/>
            <w:vAlign w:val="center"/>
          </w:tcPr>
          <w:p w:rsidR="00D26FFE" w:rsidRPr="00D26FFE" w:rsidRDefault="00D26FFE" w:rsidP="00002408">
            <w:pPr>
              <w:rPr>
                <w:b/>
                <w:sz w:val="20"/>
                <w:szCs w:val="20"/>
              </w:rPr>
            </w:pPr>
            <w:r w:rsidRPr="00D26FFE">
              <w:rPr>
                <w:b/>
                <w:sz w:val="20"/>
                <w:szCs w:val="20"/>
              </w:rPr>
              <w:t>Responsável</w:t>
            </w:r>
          </w:p>
        </w:tc>
        <w:tc>
          <w:tcPr>
            <w:tcW w:w="840" w:type="dxa"/>
            <w:shd w:val="clear" w:color="auto" w:fill="F2F2F2"/>
            <w:vAlign w:val="center"/>
          </w:tcPr>
          <w:p w:rsidR="00D26FFE" w:rsidRPr="00D26FFE" w:rsidRDefault="00D26FFE" w:rsidP="00002408">
            <w:pPr>
              <w:rPr>
                <w:b/>
                <w:sz w:val="20"/>
                <w:szCs w:val="20"/>
              </w:rPr>
            </w:pPr>
            <w:r w:rsidRPr="00D26FFE">
              <w:rPr>
                <w:b/>
                <w:sz w:val="20"/>
                <w:szCs w:val="20"/>
              </w:rPr>
              <w:t>Data limite</w:t>
            </w:r>
          </w:p>
        </w:tc>
        <w:tc>
          <w:tcPr>
            <w:tcW w:w="1644" w:type="dxa"/>
            <w:shd w:val="clear" w:color="auto" w:fill="F2F2F2"/>
            <w:vAlign w:val="center"/>
          </w:tcPr>
          <w:p w:rsidR="00D26FFE" w:rsidRPr="00D26FFE" w:rsidRDefault="00D26FFE" w:rsidP="00002408">
            <w:pPr>
              <w:rPr>
                <w:b/>
                <w:sz w:val="20"/>
                <w:szCs w:val="20"/>
              </w:rPr>
            </w:pPr>
            <w:r w:rsidRPr="00D26FFE">
              <w:rPr>
                <w:b/>
                <w:sz w:val="20"/>
                <w:szCs w:val="20"/>
              </w:rPr>
              <w:t>Nível de aprovação/ participação</w:t>
            </w:r>
          </w:p>
        </w:tc>
        <w:tc>
          <w:tcPr>
            <w:tcW w:w="2410" w:type="dxa"/>
            <w:shd w:val="clear" w:color="auto" w:fill="F2F2F2"/>
            <w:vAlign w:val="center"/>
          </w:tcPr>
          <w:p w:rsidR="00D26FFE" w:rsidRPr="00D26FFE" w:rsidRDefault="00D26FFE" w:rsidP="00002408">
            <w:pPr>
              <w:jc w:val="center"/>
              <w:rPr>
                <w:b/>
                <w:sz w:val="20"/>
                <w:szCs w:val="20"/>
              </w:rPr>
            </w:pPr>
            <w:r w:rsidRPr="00D26FFE">
              <w:rPr>
                <w:b/>
                <w:sz w:val="20"/>
                <w:szCs w:val="20"/>
              </w:rPr>
              <w:t>Comentários/ Outputs</w:t>
            </w:r>
          </w:p>
        </w:tc>
      </w:tr>
      <w:tr w:rsidR="00D26FFE" w:rsidRPr="00D26FFE" w:rsidTr="00002408">
        <w:tc>
          <w:tcPr>
            <w:tcW w:w="2694" w:type="dxa"/>
            <w:tcBorders>
              <w:bottom w:val="single" w:sz="4" w:space="0" w:color="auto"/>
            </w:tcBorders>
          </w:tcPr>
          <w:p w:rsidR="00D26FFE" w:rsidRPr="00D26FFE" w:rsidRDefault="00D26FFE" w:rsidP="00002408">
            <w:pPr>
              <w:pStyle w:val="ColorfulList-Accent11"/>
              <w:ind w:left="34"/>
              <w:rPr>
                <w:rFonts w:ascii="Times New Roman" w:hAnsi="Times New Roman"/>
                <w:color w:val="000000"/>
                <w:sz w:val="20"/>
                <w:szCs w:val="20"/>
                <w:lang w:val="pt-PT"/>
              </w:rPr>
            </w:pPr>
            <w:r w:rsidRPr="00D26FFE">
              <w:rPr>
                <w:rFonts w:ascii="Times New Roman" w:hAnsi="Times New Roman"/>
                <w:color w:val="000000"/>
                <w:sz w:val="20"/>
                <w:szCs w:val="20"/>
                <w:lang w:val="pt-PT"/>
              </w:rPr>
              <w:t>1. Realização da Conferência de Investigação da UEM</w:t>
            </w:r>
          </w:p>
        </w:tc>
        <w:tc>
          <w:tcPr>
            <w:tcW w:w="1487" w:type="dxa"/>
            <w:tcBorders>
              <w:bottom w:val="single" w:sz="4" w:space="0" w:color="auto"/>
            </w:tcBorders>
          </w:tcPr>
          <w:p w:rsidR="00D26FFE" w:rsidRPr="00D26FFE" w:rsidRDefault="00D26FFE" w:rsidP="00002408">
            <w:pPr>
              <w:rPr>
                <w:sz w:val="20"/>
                <w:szCs w:val="20"/>
              </w:rPr>
            </w:pPr>
            <w:r w:rsidRPr="00D26FFE">
              <w:rPr>
                <w:sz w:val="20"/>
                <w:szCs w:val="20"/>
              </w:rPr>
              <w:t>DC</w:t>
            </w:r>
          </w:p>
        </w:tc>
        <w:tc>
          <w:tcPr>
            <w:tcW w:w="840" w:type="dxa"/>
            <w:tcBorders>
              <w:bottom w:val="single" w:sz="4" w:space="0" w:color="auto"/>
            </w:tcBorders>
          </w:tcPr>
          <w:p w:rsidR="00D26FFE" w:rsidRPr="00D26FFE" w:rsidRDefault="00D26FFE" w:rsidP="00002408">
            <w:pPr>
              <w:rPr>
                <w:sz w:val="20"/>
                <w:szCs w:val="20"/>
              </w:rPr>
            </w:pPr>
            <w:r w:rsidRPr="00D26FFE">
              <w:rPr>
                <w:sz w:val="20"/>
                <w:szCs w:val="20"/>
              </w:rPr>
              <w:t>Setembro</w:t>
            </w:r>
          </w:p>
        </w:tc>
        <w:tc>
          <w:tcPr>
            <w:tcW w:w="1644" w:type="dxa"/>
            <w:tcBorders>
              <w:bottom w:val="single" w:sz="4" w:space="0" w:color="auto"/>
            </w:tcBorders>
          </w:tcPr>
          <w:p w:rsidR="00D26FFE" w:rsidRPr="00D26FFE" w:rsidRDefault="00D26FFE" w:rsidP="00002408">
            <w:pPr>
              <w:rPr>
                <w:color w:val="000000"/>
                <w:sz w:val="20"/>
                <w:szCs w:val="20"/>
              </w:rPr>
            </w:pPr>
            <w:r w:rsidRPr="00D26FFE">
              <w:rPr>
                <w:color w:val="000000"/>
                <w:sz w:val="20"/>
                <w:szCs w:val="20"/>
              </w:rPr>
              <w:t>DC</w:t>
            </w:r>
          </w:p>
        </w:tc>
        <w:tc>
          <w:tcPr>
            <w:tcW w:w="2410" w:type="dxa"/>
            <w:tcBorders>
              <w:bottom w:val="single" w:sz="4" w:space="0" w:color="auto"/>
            </w:tcBorders>
          </w:tcPr>
          <w:p w:rsidR="00D26FFE" w:rsidRPr="00D26FFE" w:rsidRDefault="00D26FFE" w:rsidP="00002408">
            <w:pPr>
              <w:rPr>
                <w:sz w:val="20"/>
                <w:szCs w:val="20"/>
                <w:lang w:val="pt-PT"/>
              </w:rPr>
            </w:pPr>
            <w:r w:rsidRPr="00D26FFE">
              <w:rPr>
                <w:sz w:val="20"/>
                <w:szCs w:val="20"/>
                <w:lang w:val="pt-PT"/>
              </w:rPr>
              <w:t>Disseminação de resultados de investigação</w:t>
            </w:r>
          </w:p>
        </w:tc>
      </w:tr>
    </w:tbl>
    <w:p w:rsidR="00D26FFE" w:rsidRPr="00D26FFE" w:rsidRDefault="00D26FFE" w:rsidP="00D26FFE">
      <w:pPr>
        <w:jc w:val="both"/>
        <w:rPr>
          <w:color w:val="000000"/>
          <w:sz w:val="22"/>
          <w:lang w:val="pt-PT"/>
        </w:rPr>
      </w:pPr>
    </w:p>
    <w:p w:rsidR="0028536D" w:rsidRPr="00D26FFE" w:rsidRDefault="0028536D" w:rsidP="0028536D">
      <w:pPr>
        <w:jc w:val="both"/>
        <w:rPr>
          <w:color w:val="000000"/>
          <w:sz w:val="22"/>
          <w:lang w:val="pt-PT"/>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5.1.2.5</w:t>
      </w:r>
      <w:r w:rsidRPr="00C4039C">
        <w:rPr>
          <w:i/>
          <w:color w:val="000000"/>
          <w:szCs w:val="24"/>
          <w:lang w:val="pt-PT"/>
        </w:rPr>
        <w:t>: Estabelecimento de incubadoras tecnológicas e empresariais</w:t>
      </w:r>
    </w:p>
    <w:p w:rsidR="0028536D" w:rsidRPr="00C4039C" w:rsidRDefault="0028536D" w:rsidP="0028536D">
      <w:pPr>
        <w:jc w:val="both"/>
        <w:rPr>
          <w:color w:val="000000"/>
          <w:szCs w:val="24"/>
          <w:lang w:val="pt-PT"/>
        </w:rPr>
      </w:pPr>
    </w:p>
    <w:p w:rsidR="0028536D" w:rsidRPr="00FD0206" w:rsidRDefault="0028536D" w:rsidP="0028536D">
      <w:pPr>
        <w:ind w:left="2340" w:hanging="2340"/>
        <w:rPr>
          <w:color w:val="000000"/>
          <w:szCs w:val="24"/>
          <w:lang w:val="pt-PT"/>
        </w:rPr>
      </w:pPr>
      <w:r w:rsidRPr="00FD0206">
        <w:rPr>
          <w:color w:val="000000"/>
          <w:szCs w:val="24"/>
          <w:lang w:val="pt-PT"/>
        </w:rPr>
        <w:t>Não estão previstas actividades em 201</w:t>
      </w:r>
      <w:r w:rsidR="00D26FFE">
        <w:rPr>
          <w:color w:val="000000"/>
          <w:szCs w:val="24"/>
          <w:lang w:val="pt-PT"/>
        </w:rPr>
        <w:t>6</w:t>
      </w:r>
      <w:r w:rsidRPr="00FD0206">
        <w:rPr>
          <w:color w:val="000000"/>
          <w:szCs w:val="24"/>
          <w:lang w:val="pt-PT"/>
        </w:rPr>
        <w:t>.</w:t>
      </w:r>
    </w:p>
    <w:p w:rsidR="0028536D" w:rsidRDefault="0028536D" w:rsidP="0028536D">
      <w:pPr>
        <w:jc w:val="both"/>
        <w:rPr>
          <w:color w:val="000000"/>
          <w:szCs w:val="24"/>
          <w:lang w:val="pt-PT"/>
        </w:rPr>
      </w:pPr>
    </w:p>
    <w:p w:rsidR="0028536D" w:rsidRPr="00C4039C" w:rsidRDefault="0028536D" w:rsidP="0028536D">
      <w:pPr>
        <w:jc w:val="both"/>
        <w:rPr>
          <w:color w:val="000000"/>
          <w:szCs w:val="24"/>
          <w:lang w:val="pt-PT"/>
        </w:rPr>
      </w:pPr>
    </w:p>
    <w:p w:rsidR="0028536D" w:rsidRPr="00C4039C" w:rsidRDefault="0028536D" w:rsidP="0028536D">
      <w:pPr>
        <w:tabs>
          <w:tab w:val="left" w:pos="2835"/>
        </w:tabs>
        <w:ind w:left="2835" w:hanging="2835"/>
        <w:rPr>
          <w:b/>
          <w:color w:val="000000"/>
          <w:sz w:val="26"/>
          <w:szCs w:val="26"/>
          <w:lang w:val="pt-PT"/>
        </w:rPr>
      </w:pPr>
      <w:r w:rsidRPr="00C4039C">
        <w:rPr>
          <w:b/>
          <w:color w:val="000000"/>
          <w:sz w:val="26"/>
          <w:szCs w:val="26"/>
          <w:lang w:val="pt-PT"/>
        </w:rPr>
        <w:t>Resultado Esperado 5.3:</w:t>
      </w:r>
      <w:r w:rsidRPr="00C4039C">
        <w:rPr>
          <w:b/>
          <w:color w:val="000000"/>
          <w:sz w:val="26"/>
          <w:szCs w:val="26"/>
          <w:lang w:val="pt-PT"/>
        </w:rPr>
        <w:tab/>
        <w:t>É implementado um sistema de ligação permanente entre investigação e oferta de cursos de pós-graduação</w:t>
      </w:r>
    </w:p>
    <w:p w:rsidR="0028536D" w:rsidRPr="00C4039C" w:rsidRDefault="0028536D" w:rsidP="0028536D">
      <w:pPr>
        <w:jc w:val="both"/>
        <w:rPr>
          <w:color w:val="000000"/>
          <w:szCs w:val="24"/>
          <w:lang w:val="pt-PT"/>
        </w:rPr>
      </w:pPr>
    </w:p>
    <w:p w:rsidR="0028536D" w:rsidRPr="00C4039C" w:rsidRDefault="0028536D" w:rsidP="0028536D">
      <w:pPr>
        <w:tabs>
          <w:tab w:val="left" w:pos="1980"/>
        </w:tabs>
        <w:jc w:val="both"/>
        <w:rPr>
          <w:b/>
          <w:color w:val="000000"/>
          <w:szCs w:val="24"/>
          <w:lang w:val="pt-PT"/>
        </w:rPr>
      </w:pPr>
      <w:r w:rsidRPr="00C4039C">
        <w:rPr>
          <w:b/>
          <w:color w:val="000000"/>
          <w:szCs w:val="24"/>
          <w:lang w:val="pt-PT"/>
        </w:rPr>
        <w:t>Actividade 5.1.3:</w:t>
      </w:r>
      <w:r w:rsidRPr="00C4039C">
        <w:rPr>
          <w:b/>
          <w:color w:val="000000"/>
          <w:szCs w:val="24"/>
          <w:lang w:val="pt-PT"/>
        </w:rPr>
        <w:tab/>
        <w:t>Constituição da Escola de Pós-graduação</w:t>
      </w:r>
    </w:p>
    <w:p w:rsidR="0028536D" w:rsidRDefault="0028536D" w:rsidP="0028536D">
      <w:pPr>
        <w:jc w:val="both"/>
        <w:rPr>
          <w:b/>
          <w:i/>
          <w:color w:val="000000"/>
          <w:szCs w:val="24"/>
          <w:lang w:val="pt-PT"/>
        </w:rPr>
      </w:pPr>
    </w:p>
    <w:p w:rsidR="0028536D" w:rsidRPr="00723116" w:rsidRDefault="0028536D" w:rsidP="0028536D">
      <w:pPr>
        <w:jc w:val="both"/>
        <w:rPr>
          <w:color w:val="000000"/>
          <w:lang w:val="pt-PT"/>
        </w:rPr>
      </w:pPr>
      <w:r w:rsidRPr="00723116">
        <w:rPr>
          <w:color w:val="000000"/>
          <w:lang w:val="pt-PT"/>
        </w:rPr>
        <w:t xml:space="preserve">Esta actividade tem como objectivo desenvolver actividades com vista a constituição de uma </w:t>
      </w:r>
      <w:r w:rsidR="00D26FFE">
        <w:rPr>
          <w:color w:val="000000"/>
          <w:lang w:val="pt-PT"/>
        </w:rPr>
        <w:t>Unidade</w:t>
      </w:r>
      <w:r w:rsidRPr="00723116">
        <w:rPr>
          <w:color w:val="000000"/>
          <w:lang w:val="pt-PT"/>
        </w:rPr>
        <w:t xml:space="preserve"> de Pós-graduação para permitir melhor gestão dos cursos de pós-graduação na UEM, no concernente à sua introdução e análise dos planos curriculares. Para isso, está prevista a realização de três sub-actividades, abaixo descritas:</w:t>
      </w:r>
    </w:p>
    <w:p w:rsidR="0028536D" w:rsidRPr="00C4039C" w:rsidRDefault="0028536D" w:rsidP="0028536D">
      <w:pPr>
        <w:jc w:val="both"/>
        <w:rPr>
          <w:b/>
          <w:i/>
          <w:color w:val="000000"/>
          <w:szCs w:val="24"/>
          <w:lang w:val="pt-PT"/>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5.1.3.1:</w:t>
      </w:r>
      <w:r w:rsidRPr="00C4039C">
        <w:rPr>
          <w:i/>
          <w:color w:val="000000"/>
          <w:szCs w:val="24"/>
          <w:lang w:val="pt-PT"/>
        </w:rPr>
        <w:t xml:space="preserve"> Elaboração de documento base de funcionamento da Escola de Pós-graduação.</w:t>
      </w:r>
    </w:p>
    <w:p w:rsidR="0028536D" w:rsidRPr="00D26FFE" w:rsidRDefault="0028536D" w:rsidP="0028536D">
      <w:pPr>
        <w:jc w:val="both"/>
        <w:rPr>
          <w:color w:val="000000"/>
          <w:lang w:val="pt-PT"/>
        </w:rPr>
      </w:pPr>
    </w:p>
    <w:p w:rsidR="00D26FFE" w:rsidRPr="00D26FFE" w:rsidRDefault="00D26FFE" w:rsidP="00D26FFE">
      <w:pPr>
        <w:jc w:val="both"/>
        <w:rPr>
          <w:color w:val="000000"/>
          <w:lang w:val="pt-PT"/>
        </w:rPr>
      </w:pPr>
      <w:r w:rsidRPr="00D26FFE">
        <w:rPr>
          <w:color w:val="000000"/>
          <w:lang w:val="pt-PT"/>
        </w:rPr>
        <w:t xml:space="preserve">O documento já foi elaborado e foi apresentado e discutido num </w:t>
      </w:r>
      <w:proofErr w:type="gramStart"/>
      <w:r w:rsidRPr="00D26FFE">
        <w:rPr>
          <w:i/>
          <w:color w:val="000000"/>
          <w:lang w:val="pt-PT"/>
        </w:rPr>
        <w:t>workshop</w:t>
      </w:r>
      <w:proofErr w:type="gramEnd"/>
      <w:r w:rsidRPr="00D26FFE">
        <w:rPr>
          <w:color w:val="000000"/>
          <w:lang w:val="pt-PT"/>
        </w:rPr>
        <w:t xml:space="preserve"> que envolveu a comunidade universitária, no Conselho de Directores, e neste momento está em processo de aprovação em outros Órgãos colegiais. São várias sugestões dadas nos fóruns já submetidos, uns sugerem que seja uma Unidade e </w:t>
      </w:r>
      <w:proofErr w:type="gramStart"/>
      <w:r w:rsidRPr="00D26FFE">
        <w:rPr>
          <w:color w:val="000000"/>
          <w:lang w:val="pt-PT"/>
        </w:rPr>
        <w:t>outros</w:t>
      </w:r>
      <w:proofErr w:type="gramEnd"/>
      <w:r w:rsidRPr="00D26FFE">
        <w:rPr>
          <w:color w:val="000000"/>
          <w:lang w:val="pt-PT"/>
        </w:rPr>
        <w:t xml:space="preserve"> </w:t>
      </w:r>
      <w:proofErr w:type="gramStart"/>
      <w:r w:rsidRPr="00D26FFE">
        <w:rPr>
          <w:color w:val="000000"/>
          <w:lang w:val="pt-PT"/>
        </w:rPr>
        <w:t>uma</w:t>
      </w:r>
      <w:proofErr w:type="gramEnd"/>
      <w:r w:rsidRPr="00D26FFE">
        <w:rPr>
          <w:color w:val="000000"/>
          <w:lang w:val="pt-PT"/>
        </w:rPr>
        <w:t xml:space="preserve"> Direcção. Com base nisso, a DC elaborou uma argumentação sobre a importância da manutenção da pós-graduação na DC. No ano de 2016, o documento será submetido a vários òrgaõs para a seguinte acção:</w:t>
      </w:r>
    </w:p>
    <w:p w:rsidR="0028536D" w:rsidRPr="00D26FFE" w:rsidRDefault="0028536D" w:rsidP="0028536D">
      <w:pPr>
        <w:jc w:val="both"/>
        <w:rPr>
          <w:color w:val="000000"/>
          <w:sz w:val="22"/>
          <w:lang w:val="pt-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275"/>
        <w:gridCol w:w="1134"/>
        <w:gridCol w:w="1985"/>
        <w:gridCol w:w="2126"/>
      </w:tblGrid>
      <w:tr w:rsidR="0028536D" w:rsidRPr="00781EA6" w:rsidTr="00474453">
        <w:trPr>
          <w:trHeight w:val="347"/>
        </w:trPr>
        <w:tc>
          <w:tcPr>
            <w:tcW w:w="2694" w:type="dxa"/>
            <w:shd w:val="clear" w:color="auto" w:fill="F2F2F2"/>
            <w:vAlign w:val="center"/>
          </w:tcPr>
          <w:p w:rsidR="0028536D" w:rsidRPr="00781EA6" w:rsidRDefault="0028536D" w:rsidP="0033135D">
            <w:pPr>
              <w:rPr>
                <w:b/>
                <w:sz w:val="20"/>
                <w:szCs w:val="20"/>
              </w:rPr>
            </w:pPr>
            <w:r w:rsidRPr="00781EA6">
              <w:rPr>
                <w:b/>
                <w:sz w:val="20"/>
                <w:szCs w:val="20"/>
              </w:rPr>
              <w:t>Acção</w:t>
            </w:r>
          </w:p>
        </w:tc>
        <w:tc>
          <w:tcPr>
            <w:tcW w:w="1275" w:type="dxa"/>
            <w:shd w:val="clear" w:color="auto" w:fill="F2F2F2"/>
            <w:vAlign w:val="center"/>
          </w:tcPr>
          <w:p w:rsidR="0028536D" w:rsidRPr="00781EA6" w:rsidRDefault="0028536D" w:rsidP="0033135D">
            <w:pPr>
              <w:rPr>
                <w:b/>
                <w:sz w:val="20"/>
                <w:szCs w:val="20"/>
              </w:rPr>
            </w:pPr>
            <w:r w:rsidRPr="00781EA6">
              <w:rPr>
                <w:b/>
                <w:sz w:val="20"/>
                <w:szCs w:val="20"/>
              </w:rPr>
              <w:t>Responsável</w:t>
            </w:r>
          </w:p>
        </w:tc>
        <w:tc>
          <w:tcPr>
            <w:tcW w:w="1134" w:type="dxa"/>
            <w:shd w:val="clear" w:color="auto" w:fill="F2F2F2"/>
            <w:vAlign w:val="center"/>
          </w:tcPr>
          <w:p w:rsidR="0028536D" w:rsidRPr="00781EA6" w:rsidRDefault="0028536D" w:rsidP="0033135D">
            <w:pPr>
              <w:rPr>
                <w:b/>
                <w:sz w:val="20"/>
                <w:szCs w:val="20"/>
              </w:rPr>
            </w:pPr>
            <w:r w:rsidRPr="00781EA6">
              <w:rPr>
                <w:b/>
                <w:sz w:val="20"/>
                <w:szCs w:val="20"/>
              </w:rPr>
              <w:t>Data limite</w:t>
            </w:r>
          </w:p>
        </w:tc>
        <w:tc>
          <w:tcPr>
            <w:tcW w:w="1985" w:type="dxa"/>
            <w:shd w:val="clear" w:color="auto" w:fill="F2F2F2"/>
            <w:vAlign w:val="center"/>
          </w:tcPr>
          <w:p w:rsidR="0028536D" w:rsidRPr="00781EA6" w:rsidRDefault="0028536D" w:rsidP="0033135D">
            <w:pPr>
              <w:rPr>
                <w:b/>
                <w:sz w:val="20"/>
                <w:szCs w:val="20"/>
              </w:rPr>
            </w:pPr>
            <w:r w:rsidRPr="00781EA6">
              <w:rPr>
                <w:b/>
                <w:sz w:val="20"/>
                <w:szCs w:val="20"/>
              </w:rPr>
              <w:t>Nível de aprovação/ participação</w:t>
            </w:r>
          </w:p>
        </w:tc>
        <w:tc>
          <w:tcPr>
            <w:tcW w:w="2126" w:type="dxa"/>
            <w:shd w:val="clear" w:color="auto" w:fill="F2F2F2"/>
            <w:vAlign w:val="center"/>
          </w:tcPr>
          <w:p w:rsidR="0028536D" w:rsidRPr="00781EA6" w:rsidRDefault="0028536D" w:rsidP="0033135D">
            <w:pPr>
              <w:jc w:val="center"/>
              <w:rPr>
                <w:b/>
                <w:sz w:val="20"/>
                <w:szCs w:val="20"/>
              </w:rPr>
            </w:pPr>
            <w:r w:rsidRPr="00781EA6">
              <w:rPr>
                <w:b/>
                <w:sz w:val="20"/>
                <w:szCs w:val="20"/>
              </w:rPr>
              <w:t>Comentários/ Outputs</w:t>
            </w:r>
          </w:p>
        </w:tc>
      </w:tr>
      <w:tr w:rsidR="0028536D" w:rsidRPr="00781EA6" w:rsidTr="00474453">
        <w:tc>
          <w:tcPr>
            <w:tcW w:w="2694" w:type="dxa"/>
            <w:tcBorders>
              <w:bottom w:val="single" w:sz="4" w:space="0" w:color="auto"/>
            </w:tcBorders>
          </w:tcPr>
          <w:p w:rsidR="0028536D" w:rsidRPr="00781EA6" w:rsidRDefault="0028536D" w:rsidP="0033135D">
            <w:pPr>
              <w:pStyle w:val="ColorfulList-Accent11"/>
              <w:ind w:left="176" w:hanging="142"/>
              <w:rPr>
                <w:rFonts w:ascii="Times New Roman" w:hAnsi="Times New Roman"/>
                <w:color w:val="000000"/>
                <w:sz w:val="20"/>
                <w:szCs w:val="20"/>
                <w:lang w:val="pt-PT"/>
              </w:rPr>
            </w:pPr>
            <w:r w:rsidRPr="00781EA6">
              <w:rPr>
                <w:rFonts w:ascii="Times New Roman" w:hAnsi="Times New Roman"/>
                <w:color w:val="000000"/>
                <w:sz w:val="20"/>
                <w:szCs w:val="20"/>
                <w:lang w:val="pt-PT"/>
              </w:rPr>
              <w:t>1. Discussão do documento pelos órgãos colegiais</w:t>
            </w:r>
          </w:p>
        </w:tc>
        <w:tc>
          <w:tcPr>
            <w:tcW w:w="1275" w:type="dxa"/>
            <w:tcBorders>
              <w:bottom w:val="single" w:sz="4" w:space="0" w:color="auto"/>
            </w:tcBorders>
          </w:tcPr>
          <w:p w:rsidR="0028536D" w:rsidRPr="00781EA6" w:rsidRDefault="0028536D" w:rsidP="0033135D">
            <w:pPr>
              <w:rPr>
                <w:sz w:val="20"/>
                <w:szCs w:val="20"/>
              </w:rPr>
            </w:pPr>
            <w:r w:rsidRPr="00781EA6">
              <w:rPr>
                <w:sz w:val="20"/>
                <w:szCs w:val="20"/>
              </w:rPr>
              <w:t>DC</w:t>
            </w:r>
          </w:p>
        </w:tc>
        <w:tc>
          <w:tcPr>
            <w:tcW w:w="1134" w:type="dxa"/>
            <w:tcBorders>
              <w:bottom w:val="single" w:sz="4" w:space="0" w:color="auto"/>
            </w:tcBorders>
          </w:tcPr>
          <w:p w:rsidR="0028536D" w:rsidRPr="00781EA6" w:rsidRDefault="00D26FFE" w:rsidP="0033135D">
            <w:pPr>
              <w:rPr>
                <w:sz w:val="20"/>
                <w:szCs w:val="20"/>
              </w:rPr>
            </w:pPr>
            <w:r>
              <w:rPr>
                <w:sz w:val="20"/>
                <w:szCs w:val="20"/>
              </w:rPr>
              <w:t>Março</w:t>
            </w:r>
          </w:p>
        </w:tc>
        <w:tc>
          <w:tcPr>
            <w:tcW w:w="1985" w:type="dxa"/>
            <w:tcBorders>
              <w:bottom w:val="single" w:sz="4" w:space="0" w:color="auto"/>
            </w:tcBorders>
          </w:tcPr>
          <w:p w:rsidR="0028536D" w:rsidRPr="00781EA6" w:rsidRDefault="0028536D" w:rsidP="0033135D">
            <w:pPr>
              <w:rPr>
                <w:color w:val="000000"/>
                <w:sz w:val="20"/>
                <w:szCs w:val="20"/>
              </w:rPr>
            </w:pPr>
            <w:r w:rsidRPr="00781EA6">
              <w:rPr>
                <w:color w:val="000000"/>
                <w:sz w:val="20"/>
                <w:szCs w:val="20"/>
              </w:rPr>
              <w:t>DC/ Direcção da UEM</w:t>
            </w:r>
          </w:p>
        </w:tc>
        <w:tc>
          <w:tcPr>
            <w:tcW w:w="2126" w:type="dxa"/>
            <w:tcBorders>
              <w:bottom w:val="single" w:sz="4" w:space="0" w:color="auto"/>
            </w:tcBorders>
          </w:tcPr>
          <w:p w:rsidR="0028536D" w:rsidRPr="00781EA6" w:rsidRDefault="0028536D" w:rsidP="0033135D">
            <w:pPr>
              <w:rPr>
                <w:sz w:val="20"/>
                <w:szCs w:val="20"/>
              </w:rPr>
            </w:pPr>
            <w:r w:rsidRPr="00781EA6">
              <w:rPr>
                <w:sz w:val="20"/>
                <w:szCs w:val="20"/>
              </w:rPr>
              <w:t>Aperfeiçoamento do documento</w:t>
            </w:r>
          </w:p>
        </w:tc>
      </w:tr>
    </w:tbl>
    <w:p w:rsidR="00002408" w:rsidRDefault="00002408" w:rsidP="0028536D">
      <w:pPr>
        <w:ind w:left="2340" w:hanging="2340"/>
        <w:jc w:val="both"/>
        <w:rPr>
          <w:i/>
          <w:color w:val="000000"/>
          <w:szCs w:val="24"/>
          <w:lang w:val="pt-PT"/>
        </w:rPr>
      </w:pPr>
    </w:p>
    <w:p w:rsidR="0028536D" w:rsidRPr="00C4039C" w:rsidRDefault="00002408" w:rsidP="0028536D">
      <w:pPr>
        <w:ind w:left="2340" w:hanging="2340"/>
        <w:jc w:val="both"/>
        <w:rPr>
          <w:i/>
          <w:color w:val="000000"/>
          <w:szCs w:val="24"/>
          <w:lang w:val="pt-PT"/>
        </w:rPr>
      </w:pPr>
      <w:r>
        <w:rPr>
          <w:i/>
          <w:color w:val="000000"/>
          <w:szCs w:val="24"/>
          <w:lang w:val="pt-PT"/>
        </w:rPr>
        <w:br w:type="page"/>
      </w:r>
      <w:r w:rsidR="0028536D" w:rsidRPr="00C4039C">
        <w:rPr>
          <w:b/>
          <w:i/>
          <w:color w:val="000000"/>
          <w:szCs w:val="24"/>
          <w:lang w:val="pt-PT"/>
        </w:rPr>
        <w:lastRenderedPageBreak/>
        <w:t>Sub-actividade 5.1.3.2:</w:t>
      </w:r>
      <w:r w:rsidR="0028536D" w:rsidRPr="00C4039C">
        <w:rPr>
          <w:i/>
          <w:color w:val="000000"/>
          <w:szCs w:val="24"/>
          <w:lang w:val="pt-PT"/>
        </w:rPr>
        <w:t xml:space="preserve"> Criação de um sistema de monitoria permanente de Cursos de Pós-graduação.</w:t>
      </w:r>
    </w:p>
    <w:p w:rsidR="0028536D" w:rsidRPr="00723116" w:rsidRDefault="0028536D" w:rsidP="0028536D">
      <w:pPr>
        <w:jc w:val="both"/>
        <w:rPr>
          <w:color w:val="000000"/>
          <w:sz w:val="22"/>
          <w:lang w:val="pt-PT"/>
        </w:rPr>
      </w:pPr>
    </w:p>
    <w:p w:rsidR="0028536D" w:rsidRPr="00781EA6" w:rsidRDefault="0028536D" w:rsidP="0028536D">
      <w:pPr>
        <w:jc w:val="both"/>
        <w:rPr>
          <w:color w:val="000000"/>
        </w:rPr>
      </w:pPr>
      <w:r w:rsidRPr="00723116">
        <w:rPr>
          <w:color w:val="000000"/>
          <w:lang w:val="pt-PT"/>
        </w:rPr>
        <w:t xml:space="preserve">As actividades neste âmbito serão realizadas pela DC em coordenação com as unidades orgânicas e o Gabinete de Qualidade Académica, através de estabelecimento de comissões de trabalho. </w:t>
      </w:r>
      <w:r w:rsidRPr="00781EA6">
        <w:rPr>
          <w:color w:val="000000"/>
        </w:rPr>
        <w:t>Para o efeito estão previ</w:t>
      </w:r>
      <w:r w:rsidR="00002408">
        <w:rPr>
          <w:color w:val="000000"/>
        </w:rPr>
        <w:t>s</w:t>
      </w:r>
      <w:r w:rsidRPr="00781EA6">
        <w:rPr>
          <w:color w:val="000000"/>
        </w:rPr>
        <w:t>tas as seguintes acções:</w:t>
      </w:r>
    </w:p>
    <w:p w:rsidR="0028536D" w:rsidRPr="00196AF8" w:rsidRDefault="0028536D" w:rsidP="0028536D">
      <w:pPr>
        <w:jc w:val="both"/>
        <w:rPr>
          <w:color w:val="000000"/>
          <w:sz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275"/>
        <w:gridCol w:w="840"/>
        <w:gridCol w:w="1925"/>
        <w:gridCol w:w="2338"/>
      </w:tblGrid>
      <w:tr w:rsidR="00002408" w:rsidRPr="00002408" w:rsidTr="00002408">
        <w:trPr>
          <w:trHeight w:val="347"/>
        </w:trPr>
        <w:tc>
          <w:tcPr>
            <w:tcW w:w="2694" w:type="dxa"/>
            <w:shd w:val="clear" w:color="auto" w:fill="F2F2F2"/>
            <w:vAlign w:val="center"/>
          </w:tcPr>
          <w:p w:rsidR="00002408" w:rsidRPr="00002408" w:rsidRDefault="00002408" w:rsidP="00002408">
            <w:pPr>
              <w:rPr>
                <w:b/>
                <w:sz w:val="20"/>
                <w:szCs w:val="20"/>
              </w:rPr>
            </w:pPr>
            <w:r w:rsidRPr="00002408">
              <w:rPr>
                <w:b/>
                <w:sz w:val="20"/>
                <w:szCs w:val="20"/>
              </w:rPr>
              <w:t>Acção</w:t>
            </w:r>
          </w:p>
        </w:tc>
        <w:tc>
          <w:tcPr>
            <w:tcW w:w="1275" w:type="dxa"/>
            <w:shd w:val="clear" w:color="auto" w:fill="F2F2F2"/>
            <w:vAlign w:val="center"/>
          </w:tcPr>
          <w:p w:rsidR="00002408" w:rsidRPr="00002408" w:rsidRDefault="00002408" w:rsidP="00002408">
            <w:pPr>
              <w:rPr>
                <w:b/>
                <w:sz w:val="20"/>
                <w:szCs w:val="20"/>
              </w:rPr>
            </w:pPr>
            <w:r w:rsidRPr="00002408">
              <w:rPr>
                <w:b/>
                <w:sz w:val="20"/>
                <w:szCs w:val="20"/>
              </w:rPr>
              <w:t>Responsável</w:t>
            </w:r>
          </w:p>
        </w:tc>
        <w:tc>
          <w:tcPr>
            <w:tcW w:w="840" w:type="dxa"/>
            <w:shd w:val="clear" w:color="auto" w:fill="F2F2F2"/>
            <w:vAlign w:val="center"/>
          </w:tcPr>
          <w:p w:rsidR="00002408" w:rsidRPr="00002408" w:rsidRDefault="00002408" w:rsidP="00002408">
            <w:pPr>
              <w:rPr>
                <w:b/>
                <w:sz w:val="20"/>
                <w:szCs w:val="20"/>
              </w:rPr>
            </w:pPr>
            <w:r w:rsidRPr="00002408">
              <w:rPr>
                <w:b/>
                <w:sz w:val="20"/>
                <w:szCs w:val="20"/>
              </w:rPr>
              <w:t>Data limite</w:t>
            </w:r>
          </w:p>
        </w:tc>
        <w:tc>
          <w:tcPr>
            <w:tcW w:w="1925" w:type="dxa"/>
            <w:shd w:val="clear" w:color="auto" w:fill="F2F2F2"/>
            <w:vAlign w:val="center"/>
          </w:tcPr>
          <w:p w:rsidR="00002408" w:rsidRPr="00002408" w:rsidRDefault="00002408" w:rsidP="00002408">
            <w:pPr>
              <w:rPr>
                <w:b/>
                <w:sz w:val="20"/>
                <w:szCs w:val="20"/>
              </w:rPr>
            </w:pPr>
            <w:r w:rsidRPr="00002408">
              <w:rPr>
                <w:b/>
                <w:sz w:val="20"/>
                <w:szCs w:val="20"/>
              </w:rPr>
              <w:t>Nível de aprovação/ participação</w:t>
            </w:r>
          </w:p>
        </w:tc>
        <w:tc>
          <w:tcPr>
            <w:tcW w:w="2338" w:type="dxa"/>
            <w:shd w:val="clear" w:color="auto" w:fill="F2F2F2"/>
            <w:vAlign w:val="center"/>
          </w:tcPr>
          <w:p w:rsidR="00002408" w:rsidRPr="00002408" w:rsidRDefault="00002408" w:rsidP="00002408">
            <w:pPr>
              <w:jc w:val="center"/>
              <w:rPr>
                <w:b/>
                <w:sz w:val="20"/>
                <w:szCs w:val="20"/>
              </w:rPr>
            </w:pPr>
            <w:r w:rsidRPr="00002408">
              <w:rPr>
                <w:b/>
                <w:sz w:val="20"/>
                <w:szCs w:val="20"/>
              </w:rPr>
              <w:t>Comentários/ Outputs</w:t>
            </w:r>
          </w:p>
        </w:tc>
      </w:tr>
      <w:tr w:rsidR="00002408" w:rsidRPr="00002408" w:rsidTr="00002408">
        <w:tc>
          <w:tcPr>
            <w:tcW w:w="2694" w:type="dxa"/>
            <w:tcBorders>
              <w:bottom w:val="single" w:sz="4" w:space="0" w:color="auto"/>
            </w:tcBorders>
          </w:tcPr>
          <w:p w:rsidR="00002408" w:rsidRPr="00002408" w:rsidRDefault="00002408" w:rsidP="00002408">
            <w:pPr>
              <w:pStyle w:val="ColorfulList-Accent11"/>
              <w:ind w:left="176" w:hanging="142"/>
              <w:rPr>
                <w:rFonts w:ascii="Times New Roman" w:hAnsi="Times New Roman"/>
                <w:color w:val="000000"/>
                <w:sz w:val="20"/>
                <w:szCs w:val="20"/>
                <w:lang w:val="pt-PT"/>
              </w:rPr>
            </w:pPr>
            <w:r w:rsidRPr="00002408">
              <w:rPr>
                <w:rFonts w:ascii="Times New Roman" w:hAnsi="Times New Roman"/>
                <w:color w:val="000000"/>
                <w:sz w:val="20"/>
                <w:szCs w:val="20"/>
                <w:lang w:val="pt-PT"/>
              </w:rPr>
              <w:t>1. Criação de instrumentos de monitoria de cursos de Pós-graduação</w:t>
            </w:r>
          </w:p>
        </w:tc>
        <w:tc>
          <w:tcPr>
            <w:tcW w:w="1275" w:type="dxa"/>
            <w:tcBorders>
              <w:bottom w:val="single" w:sz="4" w:space="0" w:color="auto"/>
            </w:tcBorders>
          </w:tcPr>
          <w:p w:rsidR="00002408" w:rsidRPr="00002408" w:rsidRDefault="00002408" w:rsidP="00002408">
            <w:pPr>
              <w:rPr>
                <w:sz w:val="20"/>
                <w:szCs w:val="20"/>
              </w:rPr>
            </w:pPr>
            <w:r w:rsidRPr="00002408">
              <w:rPr>
                <w:sz w:val="20"/>
                <w:szCs w:val="20"/>
              </w:rPr>
              <w:t>DC</w:t>
            </w:r>
          </w:p>
        </w:tc>
        <w:tc>
          <w:tcPr>
            <w:tcW w:w="840" w:type="dxa"/>
            <w:tcBorders>
              <w:bottom w:val="single" w:sz="4" w:space="0" w:color="auto"/>
            </w:tcBorders>
          </w:tcPr>
          <w:p w:rsidR="00002408" w:rsidRPr="00002408" w:rsidRDefault="00002408" w:rsidP="00002408">
            <w:pPr>
              <w:rPr>
                <w:sz w:val="20"/>
                <w:szCs w:val="20"/>
              </w:rPr>
            </w:pPr>
            <w:r w:rsidRPr="00002408">
              <w:rPr>
                <w:sz w:val="20"/>
                <w:szCs w:val="20"/>
              </w:rPr>
              <w:t>Abril</w:t>
            </w:r>
          </w:p>
        </w:tc>
        <w:tc>
          <w:tcPr>
            <w:tcW w:w="1925" w:type="dxa"/>
            <w:tcBorders>
              <w:bottom w:val="single" w:sz="4" w:space="0" w:color="auto"/>
            </w:tcBorders>
          </w:tcPr>
          <w:p w:rsidR="00002408" w:rsidRPr="00002408" w:rsidRDefault="00002408" w:rsidP="00002408">
            <w:pPr>
              <w:rPr>
                <w:color w:val="000000"/>
                <w:sz w:val="20"/>
                <w:szCs w:val="20"/>
              </w:rPr>
            </w:pPr>
            <w:r w:rsidRPr="00002408">
              <w:rPr>
                <w:color w:val="000000"/>
                <w:sz w:val="20"/>
                <w:szCs w:val="20"/>
              </w:rPr>
              <w:t>DC/ Gabinete de Qualidade</w:t>
            </w:r>
          </w:p>
        </w:tc>
        <w:tc>
          <w:tcPr>
            <w:tcW w:w="2338" w:type="dxa"/>
            <w:tcBorders>
              <w:bottom w:val="single" w:sz="4" w:space="0" w:color="auto"/>
            </w:tcBorders>
          </w:tcPr>
          <w:p w:rsidR="00002408" w:rsidRPr="00002408" w:rsidRDefault="00002408" w:rsidP="00002408">
            <w:pPr>
              <w:rPr>
                <w:sz w:val="20"/>
                <w:szCs w:val="20"/>
              </w:rPr>
            </w:pPr>
            <w:r w:rsidRPr="00002408">
              <w:rPr>
                <w:sz w:val="20"/>
                <w:szCs w:val="20"/>
              </w:rPr>
              <w:t>Sistema de monitoria</w:t>
            </w:r>
          </w:p>
        </w:tc>
      </w:tr>
      <w:tr w:rsidR="00002408" w:rsidRPr="00002408" w:rsidTr="00002408">
        <w:tc>
          <w:tcPr>
            <w:tcW w:w="2694" w:type="dxa"/>
          </w:tcPr>
          <w:p w:rsidR="00002408" w:rsidRPr="00002408" w:rsidRDefault="00002408" w:rsidP="00002408">
            <w:pPr>
              <w:pStyle w:val="ColorfulList-Accent11"/>
              <w:ind w:left="176" w:hanging="176"/>
              <w:rPr>
                <w:rFonts w:ascii="Times New Roman" w:hAnsi="Times New Roman"/>
                <w:color w:val="000000"/>
                <w:sz w:val="20"/>
                <w:szCs w:val="20"/>
                <w:lang w:val="pt-PT"/>
              </w:rPr>
            </w:pPr>
            <w:r w:rsidRPr="00002408">
              <w:rPr>
                <w:rFonts w:ascii="Times New Roman" w:hAnsi="Times New Roman"/>
                <w:color w:val="000000"/>
                <w:sz w:val="20"/>
                <w:szCs w:val="20"/>
                <w:lang w:val="pt-PT"/>
              </w:rPr>
              <w:t>2.Apreciação dos instrumentos pelos órgãos colegiais</w:t>
            </w:r>
          </w:p>
        </w:tc>
        <w:tc>
          <w:tcPr>
            <w:tcW w:w="1275" w:type="dxa"/>
          </w:tcPr>
          <w:p w:rsidR="00002408" w:rsidRPr="00002408" w:rsidRDefault="00002408" w:rsidP="00002408">
            <w:pPr>
              <w:rPr>
                <w:sz w:val="20"/>
                <w:szCs w:val="20"/>
              </w:rPr>
            </w:pPr>
            <w:r w:rsidRPr="00002408">
              <w:rPr>
                <w:sz w:val="20"/>
                <w:szCs w:val="20"/>
              </w:rPr>
              <w:t>DC</w:t>
            </w:r>
          </w:p>
        </w:tc>
        <w:tc>
          <w:tcPr>
            <w:tcW w:w="840" w:type="dxa"/>
          </w:tcPr>
          <w:p w:rsidR="00002408" w:rsidRPr="00002408" w:rsidRDefault="00002408" w:rsidP="00002408">
            <w:pPr>
              <w:rPr>
                <w:sz w:val="20"/>
                <w:szCs w:val="20"/>
              </w:rPr>
            </w:pPr>
            <w:r w:rsidRPr="00002408">
              <w:rPr>
                <w:sz w:val="20"/>
                <w:szCs w:val="20"/>
              </w:rPr>
              <w:t>Julho</w:t>
            </w:r>
          </w:p>
        </w:tc>
        <w:tc>
          <w:tcPr>
            <w:tcW w:w="1925" w:type="dxa"/>
          </w:tcPr>
          <w:p w:rsidR="00002408" w:rsidRPr="00002408" w:rsidRDefault="00002408" w:rsidP="00002408">
            <w:pPr>
              <w:rPr>
                <w:color w:val="000000"/>
                <w:sz w:val="20"/>
                <w:szCs w:val="20"/>
                <w:lang w:val="pt-PT"/>
              </w:rPr>
            </w:pPr>
            <w:r w:rsidRPr="00002408">
              <w:rPr>
                <w:color w:val="000000"/>
                <w:sz w:val="20"/>
                <w:szCs w:val="20"/>
                <w:lang w:val="pt-PT"/>
              </w:rPr>
              <w:t>DC/ Gabinete de Qualidade/ Órgãos colegiais</w:t>
            </w:r>
          </w:p>
        </w:tc>
        <w:tc>
          <w:tcPr>
            <w:tcW w:w="2338" w:type="dxa"/>
          </w:tcPr>
          <w:p w:rsidR="00002408" w:rsidRPr="00002408" w:rsidRDefault="00002408" w:rsidP="00002408">
            <w:pPr>
              <w:rPr>
                <w:sz w:val="20"/>
                <w:szCs w:val="20"/>
              </w:rPr>
            </w:pPr>
            <w:r w:rsidRPr="00002408">
              <w:rPr>
                <w:color w:val="000000"/>
                <w:sz w:val="20"/>
                <w:szCs w:val="20"/>
              </w:rPr>
              <w:t>Aperfeioçoamento</w:t>
            </w:r>
          </w:p>
        </w:tc>
      </w:tr>
      <w:tr w:rsidR="00002408" w:rsidRPr="00002408" w:rsidTr="00002408">
        <w:tc>
          <w:tcPr>
            <w:tcW w:w="2694" w:type="dxa"/>
          </w:tcPr>
          <w:p w:rsidR="00002408" w:rsidRPr="00002408" w:rsidRDefault="00002408" w:rsidP="00002408">
            <w:pPr>
              <w:pStyle w:val="ColorfulList-Accent11"/>
              <w:numPr>
                <w:ilvl w:val="0"/>
                <w:numId w:val="59"/>
              </w:numPr>
              <w:rPr>
                <w:rFonts w:ascii="Times New Roman" w:hAnsi="Times New Roman"/>
                <w:color w:val="000000"/>
                <w:sz w:val="20"/>
                <w:szCs w:val="20"/>
                <w:lang w:val="pt-PT"/>
              </w:rPr>
            </w:pPr>
            <w:r w:rsidRPr="00002408">
              <w:rPr>
                <w:rFonts w:ascii="Times New Roman" w:hAnsi="Times New Roman"/>
                <w:color w:val="000000"/>
                <w:sz w:val="20"/>
                <w:szCs w:val="20"/>
                <w:lang w:val="pt-PT"/>
              </w:rPr>
              <w:t>Estabelecimento de um sistema elétronico de monitoria</w:t>
            </w:r>
          </w:p>
        </w:tc>
        <w:tc>
          <w:tcPr>
            <w:tcW w:w="1275" w:type="dxa"/>
          </w:tcPr>
          <w:p w:rsidR="00002408" w:rsidRPr="00002408" w:rsidRDefault="00002408" w:rsidP="00002408">
            <w:pPr>
              <w:rPr>
                <w:sz w:val="20"/>
                <w:szCs w:val="20"/>
              </w:rPr>
            </w:pPr>
            <w:r w:rsidRPr="00002408">
              <w:rPr>
                <w:sz w:val="20"/>
                <w:szCs w:val="20"/>
              </w:rPr>
              <w:t>DC</w:t>
            </w:r>
          </w:p>
        </w:tc>
        <w:tc>
          <w:tcPr>
            <w:tcW w:w="840" w:type="dxa"/>
          </w:tcPr>
          <w:p w:rsidR="00002408" w:rsidRPr="00002408" w:rsidRDefault="00002408" w:rsidP="00002408">
            <w:pPr>
              <w:rPr>
                <w:sz w:val="20"/>
                <w:szCs w:val="20"/>
              </w:rPr>
            </w:pPr>
            <w:r w:rsidRPr="00002408">
              <w:rPr>
                <w:sz w:val="20"/>
                <w:szCs w:val="20"/>
              </w:rPr>
              <w:t>Novembro</w:t>
            </w:r>
          </w:p>
        </w:tc>
        <w:tc>
          <w:tcPr>
            <w:tcW w:w="1925" w:type="dxa"/>
          </w:tcPr>
          <w:p w:rsidR="00002408" w:rsidRPr="00002408" w:rsidRDefault="00002408" w:rsidP="00002408">
            <w:pPr>
              <w:rPr>
                <w:color w:val="000000"/>
                <w:sz w:val="20"/>
                <w:szCs w:val="20"/>
                <w:lang w:val="pt-PT"/>
              </w:rPr>
            </w:pPr>
            <w:r w:rsidRPr="00002408">
              <w:rPr>
                <w:color w:val="000000"/>
                <w:sz w:val="20"/>
                <w:szCs w:val="20"/>
                <w:lang w:val="pt-PT"/>
              </w:rPr>
              <w:t>DC/ Gabinete de Qualidade/ Órgãos colegiais</w:t>
            </w:r>
          </w:p>
        </w:tc>
        <w:tc>
          <w:tcPr>
            <w:tcW w:w="2338" w:type="dxa"/>
          </w:tcPr>
          <w:p w:rsidR="00002408" w:rsidRPr="00002408" w:rsidRDefault="00002408" w:rsidP="00002408">
            <w:pPr>
              <w:rPr>
                <w:color w:val="000000"/>
                <w:sz w:val="20"/>
                <w:szCs w:val="20"/>
              </w:rPr>
            </w:pPr>
            <w:r w:rsidRPr="00002408">
              <w:rPr>
                <w:color w:val="000000"/>
                <w:sz w:val="20"/>
                <w:szCs w:val="20"/>
              </w:rPr>
              <w:t>Sistema de monitoria activo</w:t>
            </w:r>
          </w:p>
        </w:tc>
      </w:tr>
    </w:tbl>
    <w:p w:rsidR="0028536D" w:rsidRPr="00C27AEC" w:rsidRDefault="0028536D" w:rsidP="0028536D">
      <w:pPr>
        <w:ind w:left="2340" w:hanging="2340"/>
        <w:jc w:val="both"/>
        <w:rPr>
          <w:i/>
          <w:color w:val="000000"/>
          <w:sz w:val="16"/>
          <w:szCs w:val="16"/>
          <w:lang w:val="pt-PT"/>
        </w:rPr>
      </w:pPr>
    </w:p>
    <w:p w:rsidR="00002408" w:rsidRPr="00C27AEC" w:rsidRDefault="00002408" w:rsidP="0028536D">
      <w:pPr>
        <w:ind w:left="2340" w:hanging="2340"/>
        <w:jc w:val="both"/>
        <w:rPr>
          <w:i/>
          <w:color w:val="000000"/>
          <w:sz w:val="16"/>
          <w:szCs w:val="16"/>
          <w:lang w:val="pt-PT"/>
        </w:rPr>
      </w:pPr>
    </w:p>
    <w:p w:rsidR="0028536D" w:rsidRPr="00C4039C" w:rsidRDefault="0028536D" w:rsidP="0028536D">
      <w:pPr>
        <w:ind w:left="2340" w:hanging="2340"/>
        <w:jc w:val="both"/>
        <w:rPr>
          <w:i/>
          <w:color w:val="000000"/>
          <w:szCs w:val="24"/>
          <w:lang w:val="pt-PT"/>
        </w:rPr>
      </w:pPr>
      <w:r w:rsidRPr="00C4039C">
        <w:rPr>
          <w:b/>
          <w:i/>
          <w:color w:val="000000"/>
          <w:szCs w:val="24"/>
          <w:lang w:val="pt-PT"/>
        </w:rPr>
        <w:t>Sub-actividade 5.1.3.3:</w:t>
      </w:r>
      <w:r w:rsidRPr="00C4039C">
        <w:rPr>
          <w:i/>
          <w:color w:val="000000"/>
          <w:szCs w:val="24"/>
          <w:lang w:val="pt-PT"/>
        </w:rPr>
        <w:t xml:space="preserve"> Avaliação dos cursos de Pós-graduação na UEM</w:t>
      </w:r>
    </w:p>
    <w:p w:rsidR="0028536D" w:rsidRPr="00723116" w:rsidRDefault="0028536D" w:rsidP="0028536D">
      <w:pPr>
        <w:jc w:val="both"/>
        <w:rPr>
          <w:color w:val="000000"/>
          <w:lang w:val="pt-PT"/>
        </w:rPr>
      </w:pPr>
    </w:p>
    <w:p w:rsidR="0028536D" w:rsidRPr="00E64DCB" w:rsidRDefault="0028536D" w:rsidP="0028536D">
      <w:pPr>
        <w:jc w:val="both"/>
        <w:rPr>
          <w:color w:val="000000"/>
          <w:lang w:val="pt-PT"/>
        </w:rPr>
      </w:pPr>
      <w:r w:rsidRPr="00723116">
        <w:rPr>
          <w:color w:val="000000"/>
          <w:lang w:val="pt-PT"/>
        </w:rPr>
        <w:t xml:space="preserve">As actividades neste âmbito serão realizadas pela DC em coordenação com as unidades orgânicas e o Gabinete de Qualidade Académica, através de subcontratação de avaliadores independentes. </w:t>
      </w:r>
      <w:r w:rsidRPr="00E64DCB">
        <w:rPr>
          <w:color w:val="000000"/>
          <w:lang w:val="pt-PT"/>
        </w:rPr>
        <w:t>Para isso serão realizadas as seguintes acções:</w:t>
      </w:r>
    </w:p>
    <w:p w:rsidR="00002408" w:rsidRPr="00E64DCB" w:rsidRDefault="00002408" w:rsidP="00002408">
      <w:pPr>
        <w:jc w:val="both"/>
        <w:rPr>
          <w:color w:val="000000"/>
          <w:lang w:val="pt-PT"/>
        </w:rPr>
      </w:pPr>
    </w:p>
    <w:p w:rsidR="00002408" w:rsidRPr="00002408" w:rsidRDefault="00002408" w:rsidP="00002408">
      <w:pPr>
        <w:jc w:val="both"/>
        <w:rPr>
          <w:color w:val="000000"/>
          <w:lang w:val="pt-PT"/>
        </w:rPr>
      </w:pPr>
      <w:r w:rsidRPr="00002408">
        <w:rPr>
          <w:color w:val="000000"/>
          <w:lang w:val="pt-PT"/>
        </w:rPr>
        <w:t>As actividades neste âmbito serão realizadas pela DC em coordenação com as unidades orgânicas e o Gabinete para a Qualidade Académica, através de sub-contratação de avaliadores independentes. Para isso, serão realizadas as seguintes acções:</w:t>
      </w:r>
    </w:p>
    <w:p w:rsidR="0028536D" w:rsidRPr="00C27AEC" w:rsidRDefault="0028536D" w:rsidP="0028536D">
      <w:pPr>
        <w:jc w:val="both"/>
        <w:rPr>
          <w:color w:val="000000"/>
          <w:sz w:val="20"/>
          <w:szCs w:val="20"/>
          <w:lang w:val="pt-PT"/>
        </w:rPr>
      </w:pPr>
    </w:p>
    <w:p w:rsidR="0028536D" w:rsidRPr="00C27AEC" w:rsidRDefault="0028536D" w:rsidP="0028536D">
      <w:pPr>
        <w:jc w:val="both"/>
        <w:rPr>
          <w:color w:val="000000"/>
          <w:sz w:val="20"/>
          <w:szCs w:val="20"/>
          <w:lang w:val="pt-PT"/>
        </w:rPr>
      </w:pPr>
    </w:p>
    <w:p w:rsidR="0028536D" w:rsidRPr="00C4039C" w:rsidRDefault="00474453" w:rsidP="0028536D">
      <w:pPr>
        <w:spacing w:line="360" w:lineRule="auto"/>
        <w:rPr>
          <w:b/>
          <w:bCs/>
          <w:color w:val="000000"/>
          <w:sz w:val="28"/>
          <w:szCs w:val="28"/>
          <w:lang w:val="pt-PT"/>
        </w:rPr>
      </w:pPr>
      <w:r>
        <w:rPr>
          <w:b/>
          <w:bCs/>
          <w:color w:val="000000"/>
          <w:sz w:val="28"/>
          <w:szCs w:val="28"/>
          <w:lang w:val="pt-PT"/>
        </w:rPr>
        <w:t>3</w:t>
      </w:r>
      <w:r w:rsidR="0028536D" w:rsidRPr="00C4039C">
        <w:rPr>
          <w:b/>
          <w:bCs/>
          <w:color w:val="000000"/>
          <w:sz w:val="28"/>
          <w:szCs w:val="28"/>
          <w:lang w:val="pt-PT"/>
        </w:rPr>
        <w:t>.</w:t>
      </w:r>
      <w:r w:rsidR="0028536D">
        <w:rPr>
          <w:b/>
          <w:bCs/>
          <w:color w:val="000000"/>
          <w:sz w:val="28"/>
          <w:szCs w:val="28"/>
          <w:lang w:val="pt-PT"/>
        </w:rPr>
        <w:t xml:space="preserve"> Cronograma</w:t>
      </w:r>
      <w:r w:rsidR="0028536D" w:rsidRPr="00C4039C">
        <w:rPr>
          <w:b/>
          <w:bCs/>
          <w:color w:val="000000"/>
          <w:sz w:val="28"/>
          <w:szCs w:val="28"/>
          <w:lang w:val="pt-PT"/>
        </w:rPr>
        <w:t xml:space="preserve"> </w:t>
      </w:r>
    </w:p>
    <w:tbl>
      <w:tblPr>
        <w:tblW w:w="9869" w:type="dxa"/>
        <w:tblInd w:w="56" w:type="dxa"/>
        <w:tblCellMar>
          <w:left w:w="70" w:type="dxa"/>
          <w:right w:w="70" w:type="dxa"/>
        </w:tblCellMar>
        <w:tblLook w:val="04A0" w:firstRow="1" w:lastRow="0" w:firstColumn="1" w:lastColumn="0" w:noHBand="0" w:noVBand="1"/>
      </w:tblPr>
      <w:tblGrid>
        <w:gridCol w:w="5543"/>
        <w:gridCol w:w="283"/>
        <w:gridCol w:w="284"/>
        <w:gridCol w:w="17"/>
        <w:gridCol w:w="360"/>
        <w:gridCol w:w="360"/>
        <w:gridCol w:w="360"/>
        <w:gridCol w:w="360"/>
        <w:gridCol w:w="360"/>
        <w:gridCol w:w="360"/>
        <w:gridCol w:w="360"/>
        <w:gridCol w:w="342"/>
        <w:gridCol w:w="440"/>
        <w:gridCol w:w="440"/>
      </w:tblGrid>
      <w:tr w:rsidR="0028536D" w:rsidRPr="00002408" w:rsidTr="00002408">
        <w:trPr>
          <w:trHeight w:val="300"/>
          <w:tblHeader/>
        </w:trPr>
        <w:tc>
          <w:tcPr>
            <w:tcW w:w="5543"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Pr="00002408" w:rsidRDefault="0028536D" w:rsidP="0033135D">
            <w:pPr>
              <w:jc w:val="center"/>
              <w:rPr>
                <w:b/>
                <w:bCs/>
                <w:color w:val="000000"/>
                <w:sz w:val="20"/>
                <w:szCs w:val="20"/>
              </w:rPr>
            </w:pPr>
            <w:r w:rsidRPr="00002408">
              <w:rPr>
                <w:b/>
                <w:bCs/>
                <w:color w:val="000000"/>
                <w:sz w:val="20"/>
                <w:szCs w:val="20"/>
              </w:rPr>
              <w:t>ACTIVIDADE/Acção</w:t>
            </w:r>
          </w:p>
        </w:tc>
        <w:tc>
          <w:tcPr>
            <w:tcW w:w="4326" w:type="dxa"/>
            <w:gridSpan w:val="13"/>
            <w:tcBorders>
              <w:top w:val="single" w:sz="4" w:space="0" w:color="auto"/>
              <w:left w:val="nil"/>
              <w:bottom w:val="single" w:sz="4" w:space="0" w:color="auto"/>
              <w:right w:val="single" w:sz="4" w:space="0" w:color="auto"/>
            </w:tcBorders>
            <w:shd w:val="clear" w:color="auto" w:fill="F2F2F2"/>
            <w:noWrap/>
            <w:vAlign w:val="bottom"/>
            <w:hideMark/>
          </w:tcPr>
          <w:p w:rsidR="0028536D" w:rsidRPr="00002408" w:rsidRDefault="0028536D" w:rsidP="0033135D">
            <w:pPr>
              <w:jc w:val="center"/>
              <w:rPr>
                <w:b/>
                <w:bCs/>
                <w:color w:val="000000"/>
                <w:sz w:val="20"/>
                <w:szCs w:val="20"/>
              </w:rPr>
            </w:pPr>
            <w:r w:rsidRPr="00002408">
              <w:rPr>
                <w:b/>
                <w:bCs/>
                <w:color w:val="000000"/>
                <w:sz w:val="20"/>
                <w:szCs w:val="20"/>
              </w:rPr>
              <w:t>Meses</w:t>
            </w:r>
          </w:p>
        </w:tc>
      </w:tr>
      <w:tr w:rsidR="0028536D" w:rsidRPr="00002408" w:rsidTr="00002408">
        <w:trPr>
          <w:trHeight w:val="300"/>
          <w:tblHeader/>
        </w:trPr>
        <w:tc>
          <w:tcPr>
            <w:tcW w:w="5543"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Pr="00002408" w:rsidRDefault="0028536D" w:rsidP="0033135D">
            <w:pPr>
              <w:rPr>
                <w:b/>
                <w:bCs/>
                <w:color w:val="000000"/>
                <w:sz w:val="20"/>
                <w:szCs w:val="20"/>
              </w:rPr>
            </w:pPr>
          </w:p>
        </w:tc>
        <w:tc>
          <w:tcPr>
            <w:tcW w:w="283"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1</w:t>
            </w:r>
          </w:p>
        </w:tc>
        <w:tc>
          <w:tcPr>
            <w:tcW w:w="284"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2</w:t>
            </w:r>
          </w:p>
        </w:tc>
        <w:tc>
          <w:tcPr>
            <w:tcW w:w="377" w:type="dxa"/>
            <w:gridSpan w:val="2"/>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3</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4</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5</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6</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7</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8</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9</w:t>
            </w:r>
          </w:p>
        </w:tc>
        <w:tc>
          <w:tcPr>
            <w:tcW w:w="342"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10</w:t>
            </w:r>
          </w:p>
        </w:tc>
        <w:tc>
          <w:tcPr>
            <w:tcW w:w="44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11</w:t>
            </w:r>
          </w:p>
        </w:tc>
        <w:tc>
          <w:tcPr>
            <w:tcW w:w="440" w:type="dxa"/>
            <w:tcBorders>
              <w:top w:val="nil"/>
              <w:left w:val="nil"/>
              <w:bottom w:val="single" w:sz="4" w:space="0" w:color="auto"/>
              <w:right w:val="single" w:sz="4" w:space="0" w:color="auto"/>
            </w:tcBorders>
            <w:shd w:val="clear" w:color="auto" w:fill="F2F2F2"/>
            <w:noWrap/>
            <w:vAlign w:val="bottom"/>
            <w:hideMark/>
          </w:tcPr>
          <w:p w:rsidR="0028536D" w:rsidRPr="00002408" w:rsidRDefault="0028536D" w:rsidP="0033135D">
            <w:pPr>
              <w:jc w:val="right"/>
              <w:rPr>
                <w:color w:val="000000"/>
                <w:sz w:val="20"/>
                <w:szCs w:val="20"/>
              </w:rPr>
            </w:pPr>
            <w:r w:rsidRPr="00002408">
              <w:rPr>
                <w:color w:val="000000"/>
                <w:sz w:val="20"/>
                <w:szCs w:val="20"/>
              </w:rPr>
              <w:t>12</w:t>
            </w:r>
          </w:p>
        </w:tc>
      </w:tr>
      <w:tr w:rsidR="0028536D" w:rsidRPr="00002408" w:rsidTr="00002408">
        <w:trPr>
          <w:trHeight w:val="420"/>
        </w:trPr>
        <w:tc>
          <w:tcPr>
            <w:tcW w:w="5543" w:type="dxa"/>
            <w:tcBorders>
              <w:top w:val="nil"/>
              <w:left w:val="nil"/>
              <w:bottom w:val="nil"/>
              <w:right w:val="nil"/>
            </w:tcBorders>
            <w:shd w:val="clear" w:color="auto" w:fill="auto"/>
            <w:vAlign w:val="bottom"/>
            <w:hideMark/>
          </w:tcPr>
          <w:p w:rsidR="0028536D" w:rsidRPr="00002408" w:rsidRDefault="0028536D" w:rsidP="0033135D">
            <w:pPr>
              <w:rPr>
                <w:b/>
                <w:bCs/>
                <w:color w:val="000000"/>
                <w:sz w:val="16"/>
                <w:szCs w:val="16"/>
                <w:lang w:val="pt-PT"/>
              </w:rPr>
            </w:pPr>
            <w:r w:rsidRPr="00002408">
              <w:rPr>
                <w:b/>
                <w:bCs/>
                <w:color w:val="000000"/>
                <w:sz w:val="16"/>
                <w:szCs w:val="16"/>
                <w:lang w:val="pt-PT"/>
              </w:rPr>
              <w:t>Sub-projecto 5.1: Capacitação institucional da UEM no âmbito da Investigação Aplicada</w:t>
            </w:r>
          </w:p>
        </w:tc>
        <w:tc>
          <w:tcPr>
            <w:tcW w:w="283"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284"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77" w:type="dxa"/>
            <w:gridSpan w:val="2"/>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342"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44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c>
          <w:tcPr>
            <w:tcW w:w="440" w:type="dxa"/>
            <w:tcBorders>
              <w:top w:val="nil"/>
              <w:left w:val="nil"/>
              <w:bottom w:val="nil"/>
              <w:right w:val="nil"/>
            </w:tcBorders>
            <w:shd w:val="clear" w:color="auto" w:fill="auto"/>
            <w:vAlign w:val="bottom"/>
            <w:hideMark/>
          </w:tcPr>
          <w:p w:rsidR="0028536D" w:rsidRPr="00002408" w:rsidRDefault="0028536D" w:rsidP="0033135D">
            <w:pPr>
              <w:rPr>
                <w:color w:val="000000"/>
                <w:sz w:val="16"/>
                <w:szCs w:val="16"/>
                <w:lang w:val="pt-PT"/>
              </w:rPr>
            </w:pPr>
          </w:p>
        </w:tc>
      </w:tr>
      <w:tr w:rsidR="0028536D" w:rsidRPr="00002408" w:rsidTr="00002408">
        <w:trPr>
          <w:trHeight w:val="300"/>
        </w:trPr>
        <w:tc>
          <w:tcPr>
            <w:tcW w:w="55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536D" w:rsidRPr="00002408" w:rsidRDefault="0028536D" w:rsidP="0033135D">
            <w:pPr>
              <w:rPr>
                <w:b/>
                <w:bCs/>
                <w:color w:val="000000"/>
                <w:sz w:val="16"/>
                <w:szCs w:val="16"/>
                <w:lang w:val="pt-PT"/>
              </w:rPr>
            </w:pPr>
            <w:r w:rsidRPr="00002408">
              <w:rPr>
                <w:b/>
                <w:bCs/>
                <w:color w:val="000000"/>
                <w:sz w:val="16"/>
                <w:szCs w:val="16"/>
                <w:lang w:val="pt-PT"/>
              </w:rPr>
              <w:t>Actividade 5.1.1: Gestão do Fundo de investigação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77" w:type="dxa"/>
            <w:gridSpan w:val="2"/>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42"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r>
      <w:tr w:rsidR="0028536D" w:rsidRPr="00002408" w:rsidTr="00002408">
        <w:trPr>
          <w:trHeight w:val="42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28536D" w:rsidRPr="00002408" w:rsidRDefault="0028536D" w:rsidP="0033135D">
            <w:pPr>
              <w:rPr>
                <w:b/>
                <w:bCs/>
                <w:color w:val="000000"/>
                <w:sz w:val="16"/>
                <w:szCs w:val="16"/>
                <w:lang w:val="pt-PT"/>
              </w:rPr>
            </w:pPr>
            <w:r w:rsidRPr="00002408">
              <w:rPr>
                <w:b/>
                <w:bCs/>
                <w:color w:val="000000"/>
                <w:sz w:val="16"/>
                <w:szCs w:val="16"/>
                <w:lang w:val="pt-PT"/>
              </w:rPr>
              <w:t>Sub-actividade 5.1.1.1: Assistência técnica à organização de concursos abertos a grupos de investigação</w:t>
            </w:r>
          </w:p>
        </w:tc>
        <w:tc>
          <w:tcPr>
            <w:tcW w:w="283"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284"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77" w:type="dxa"/>
            <w:gridSpan w:val="2"/>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28536D" w:rsidRPr="00002408" w:rsidRDefault="0028536D" w:rsidP="0033135D">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Abertura de concurso de investigação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2: Recepção de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Acção 3: Triagem dos projectos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5.1.1.2: Assistência técnica à avaliação anónima dos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Acção 1: Identificação dos avaliadores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F2DDDC"/>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Acção 2:Avaliação dos projectos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F2DDDC"/>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Acção 3: Financiamento dos projectos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F2DDDC"/>
            <w:vAlign w:val="bottom"/>
            <w:hideMark/>
          </w:tcPr>
          <w:p w:rsidR="00002408" w:rsidRPr="00002408" w:rsidRDefault="00002408" w:rsidP="00002408">
            <w:pPr>
              <w:rPr>
                <w:color w:val="000000"/>
                <w:sz w:val="16"/>
                <w:szCs w:val="16"/>
              </w:rPr>
            </w:pPr>
            <w:r w:rsidRPr="00002408">
              <w:rPr>
                <w:color w:val="000000"/>
                <w:sz w:val="16"/>
                <w:szCs w:val="16"/>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r>
      <w:tr w:rsidR="00002408" w:rsidRPr="00002408" w:rsidTr="00002408">
        <w:trPr>
          <w:trHeight w:val="45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5.1.1.3: Assistência técnica à monitoria científica das actividades de investigação e monitoria permanente dos projectos de investigação na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Estabelecimento de mecanismos de monitoria</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DD9C3"/>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22"/>
                <w:lang w:val="pt-PT"/>
              </w:rPr>
            </w:pPr>
          </w:p>
        </w:tc>
        <w:tc>
          <w:tcPr>
            <w:tcW w:w="342"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2: Elaboração de instrumentos de monitoria</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DD9C3"/>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nil"/>
              <w:right w:val="nil"/>
            </w:tcBorders>
            <w:shd w:val="clear" w:color="auto" w:fill="auto"/>
            <w:noWrap/>
            <w:vAlign w:val="bottom"/>
            <w:hideMark/>
          </w:tcPr>
          <w:p w:rsidR="00002408" w:rsidRPr="00002408" w:rsidRDefault="00002408" w:rsidP="00002408">
            <w:pPr>
              <w:rPr>
                <w:color w:val="000000"/>
                <w:sz w:val="22"/>
                <w:lang w:val="pt-PT"/>
              </w:rPr>
            </w:pPr>
          </w:p>
        </w:tc>
        <w:tc>
          <w:tcPr>
            <w:tcW w:w="440"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3: Criação de um sistema de monitoria regular dos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DD9C3"/>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nil"/>
              <w:right w:val="nil"/>
            </w:tcBorders>
            <w:shd w:val="clear" w:color="auto" w:fill="auto"/>
            <w:noWrap/>
            <w:vAlign w:val="bottom"/>
            <w:hideMark/>
          </w:tcPr>
          <w:p w:rsidR="00002408" w:rsidRPr="00002408" w:rsidRDefault="00002408" w:rsidP="00002408">
            <w:pPr>
              <w:rPr>
                <w:color w:val="000000"/>
                <w:sz w:val="22"/>
                <w:lang w:val="pt-PT"/>
              </w:rPr>
            </w:pPr>
          </w:p>
        </w:tc>
        <w:tc>
          <w:tcPr>
            <w:tcW w:w="440"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4: Monitoria permanente dos projectos de investigação da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DD9C3"/>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nil"/>
              <w:bottom w:val="nil"/>
              <w:right w:val="nil"/>
            </w:tcBorders>
            <w:shd w:val="clear" w:color="auto" w:fill="auto"/>
            <w:noWrap/>
            <w:vAlign w:val="bottom"/>
            <w:hideMark/>
          </w:tcPr>
          <w:p w:rsidR="00002408" w:rsidRPr="00002408" w:rsidRDefault="00002408" w:rsidP="00002408">
            <w:pPr>
              <w:rPr>
                <w:b/>
                <w:bCs/>
                <w:color w:val="000000"/>
                <w:sz w:val="18"/>
                <w:szCs w:val="18"/>
                <w:lang w:val="pt-PT"/>
              </w:rPr>
            </w:pPr>
            <w:r w:rsidRPr="00002408">
              <w:rPr>
                <w:b/>
                <w:bCs/>
                <w:color w:val="000000"/>
                <w:sz w:val="18"/>
                <w:szCs w:val="18"/>
                <w:lang w:val="pt-PT"/>
              </w:rPr>
              <w:t>Actividade 5.1.2: Apoio institucional à Direcção Científica</w:t>
            </w:r>
          </w:p>
        </w:tc>
        <w:tc>
          <w:tcPr>
            <w:tcW w:w="283"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01" w:type="dxa"/>
            <w:gridSpan w:val="2"/>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342"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44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c>
          <w:tcPr>
            <w:tcW w:w="440" w:type="dxa"/>
            <w:tcBorders>
              <w:top w:val="nil"/>
              <w:left w:val="nil"/>
              <w:bottom w:val="nil"/>
              <w:right w:val="nil"/>
            </w:tcBorders>
            <w:shd w:val="clear" w:color="auto" w:fill="auto"/>
            <w:noWrap/>
            <w:vAlign w:val="bottom"/>
            <w:hideMark/>
          </w:tcPr>
          <w:p w:rsidR="00002408" w:rsidRPr="00002408" w:rsidRDefault="00002408" w:rsidP="00002408">
            <w:pPr>
              <w:rPr>
                <w:color w:val="000000"/>
                <w:sz w:val="16"/>
                <w:szCs w:val="16"/>
                <w:lang w:val="pt-PT"/>
              </w:rPr>
            </w:pPr>
          </w:p>
        </w:tc>
      </w:tr>
      <w:tr w:rsidR="00002408" w:rsidRPr="00002408" w:rsidTr="00002408">
        <w:trPr>
          <w:trHeight w:val="450"/>
        </w:trPr>
        <w:tc>
          <w:tcPr>
            <w:tcW w:w="55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lastRenderedPageBreak/>
              <w:t>Sub-actividade 5.1.2.1: Consolidação das actividades da Unidade Editorial da Revista Científica da UEM (RC-UEM)</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Apoio às actividades de consolidação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000000" w:fill="B6DDE8"/>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45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5.1.2.2: Criação de uma política e um Sistema de Protecção da Propriedade Intelectual na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C27AEC" w:rsidTr="00002408">
        <w:trPr>
          <w:trHeight w:val="300"/>
        </w:trPr>
        <w:tc>
          <w:tcPr>
            <w:tcW w:w="5543" w:type="dxa"/>
            <w:tcBorders>
              <w:top w:val="single" w:sz="4" w:space="0" w:color="auto"/>
              <w:left w:val="single" w:sz="4" w:space="0" w:color="auto"/>
              <w:bottom w:val="single" w:sz="4" w:space="0" w:color="auto"/>
              <w:right w:val="nil"/>
            </w:tcBorders>
            <w:shd w:val="clear" w:color="auto" w:fill="auto"/>
            <w:noWrap/>
            <w:vAlign w:val="bottom"/>
            <w:hideMark/>
          </w:tcPr>
          <w:p w:rsidR="00002408" w:rsidRPr="00C27AEC" w:rsidRDefault="00002408" w:rsidP="00002408">
            <w:pPr>
              <w:rPr>
                <w:color w:val="000000"/>
                <w:sz w:val="16"/>
                <w:szCs w:val="16"/>
                <w:lang w:val="pt-PT"/>
              </w:rPr>
            </w:pPr>
            <w:r w:rsidRPr="00C27AEC">
              <w:rPr>
                <w:color w:val="000000"/>
                <w:sz w:val="16"/>
                <w:szCs w:val="16"/>
                <w:lang w:val="pt-PT"/>
              </w:rPr>
              <w:t xml:space="preserve">Acção 1: Elaboração dos termos de </w:t>
            </w:r>
            <w:proofErr w:type="gramStart"/>
            <w:r w:rsidRPr="00C27AEC">
              <w:rPr>
                <w:color w:val="000000"/>
                <w:sz w:val="16"/>
                <w:szCs w:val="16"/>
                <w:lang w:val="pt-PT"/>
              </w:rPr>
              <w:t>referência  da</w:t>
            </w:r>
            <w:proofErr w:type="gramEnd"/>
            <w:r w:rsidRPr="00C27AEC">
              <w:rPr>
                <w:color w:val="000000"/>
                <w:sz w:val="16"/>
                <w:szCs w:val="16"/>
                <w:lang w:val="pt-PT"/>
              </w:rPr>
              <w:t xml:space="preserve"> comissão de trabalho</w:t>
            </w:r>
          </w:p>
        </w:tc>
        <w:tc>
          <w:tcPr>
            <w:tcW w:w="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01" w:type="dxa"/>
            <w:gridSpan w:val="2"/>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000000" w:fill="FDE9D9"/>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42" w:type="dxa"/>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r>
      <w:tr w:rsidR="00002408" w:rsidRPr="00002408" w:rsidTr="00002408">
        <w:trPr>
          <w:trHeight w:val="450"/>
        </w:trPr>
        <w:tc>
          <w:tcPr>
            <w:tcW w:w="55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2: Constituição da Comissão de trabalho para a análise da situação interna da UEM no âmbito da P.I.</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000000" w:fill="FDE9D9"/>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3: Análise da situação interna e externa da UEM no âmbito da criação do sistema de P.I.</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DE9D9"/>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xml:space="preserve">Acção 4: Realização de um </w:t>
            </w:r>
            <w:proofErr w:type="gramStart"/>
            <w:r w:rsidRPr="00002408">
              <w:rPr>
                <w:color w:val="000000"/>
                <w:sz w:val="16"/>
                <w:szCs w:val="16"/>
                <w:lang w:val="pt-PT"/>
              </w:rPr>
              <w:t>workshop</w:t>
            </w:r>
            <w:proofErr w:type="gramEnd"/>
            <w:r w:rsidRPr="00002408">
              <w:rPr>
                <w:color w:val="000000"/>
                <w:sz w:val="16"/>
                <w:szCs w:val="16"/>
                <w:lang w:val="pt-PT"/>
              </w:rPr>
              <w:t xml:space="preserve"> sobre a PI propriedade intelectual na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000000" w:fill="FDE9D9"/>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45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5: Realização de um seminário sobre a política de protecção da propriedade intelectual na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DE9D9"/>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45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5.1.2.3: Levantamento e registo de inovações científicas e tecnológicas da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Elaboração dos termos de referência para comunicação às unidades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xml:space="preserve">Acção 2: Elaboração de fichas de levantamento das inovações </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Acção 3: Realização do levantamento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rPr>
            </w:pPr>
            <w:r w:rsidRPr="00002408">
              <w:rPr>
                <w:color w:val="000000"/>
                <w:sz w:val="16"/>
                <w:szCs w:val="16"/>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rPr>
            </w:pPr>
            <w:r w:rsidRPr="00002408">
              <w:rPr>
                <w:color w:val="000000"/>
                <w:sz w:val="16"/>
                <w:szCs w:val="16"/>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xml:space="preserve">Acção 4: Processamento da informação sobre inovações científicas e tecnológicas </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5: Elaboração da ficha de Registo das inovações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xml:space="preserve">Acção 6: Mecanismo de registo permanente das inovações  </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xml:space="preserve">Acção 7: Publicação de Relatórios sobre inovações </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xml:space="preserve">Acção 8: Criação de Comité de avaliação das inovações </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E5E0EC"/>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C27AEC" w:rsidTr="00002408">
        <w:trPr>
          <w:trHeight w:val="465"/>
        </w:trPr>
        <w:tc>
          <w:tcPr>
            <w:tcW w:w="5543" w:type="dxa"/>
            <w:tcBorders>
              <w:top w:val="nil"/>
              <w:left w:val="single" w:sz="4" w:space="0" w:color="auto"/>
              <w:bottom w:val="single" w:sz="4" w:space="0" w:color="auto"/>
              <w:right w:val="single" w:sz="4" w:space="0" w:color="auto"/>
            </w:tcBorders>
            <w:shd w:val="clear" w:color="auto" w:fill="auto"/>
            <w:noWrap/>
            <w:vAlign w:val="bottom"/>
            <w:hideMark/>
          </w:tcPr>
          <w:p w:rsidR="00002408" w:rsidRPr="00C27AEC" w:rsidRDefault="00002408" w:rsidP="00002408">
            <w:pPr>
              <w:jc w:val="both"/>
              <w:rPr>
                <w:b/>
                <w:bCs/>
                <w:iCs/>
                <w:color w:val="000000"/>
                <w:sz w:val="16"/>
                <w:szCs w:val="16"/>
                <w:lang w:val="pt-PT"/>
              </w:rPr>
            </w:pPr>
            <w:r w:rsidRPr="00C27AEC">
              <w:rPr>
                <w:b/>
                <w:bCs/>
                <w:iCs/>
                <w:color w:val="000000"/>
                <w:sz w:val="16"/>
                <w:szCs w:val="16"/>
                <w:lang w:val="pt-PT"/>
              </w:rPr>
              <w:t>Sub-actividade 5.1.2.4: Organização de seminários para a divulgação dos resultados de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342"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C27AEC" w:rsidRDefault="00002408" w:rsidP="00002408">
            <w:pPr>
              <w:rPr>
                <w:color w:val="000000"/>
                <w:sz w:val="16"/>
                <w:szCs w:val="16"/>
                <w:lang w:val="pt-PT"/>
              </w:rPr>
            </w:pPr>
            <w:r w:rsidRPr="00C27AEC">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Organização da Conferência de investigação da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C5BE97"/>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nil"/>
              <w:bottom w:val="nil"/>
              <w:right w:val="nil"/>
            </w:tcBorders>
            <w:shd w:val="clear" w:color="auto" w:fill="auto"/>
            <w:vAlign w:val="bottom"/>
            <w:hideMark/>
          </w:tcPr>
          <w:p w:rsidR="00002408" w:rsidRPr="00002408" w:rsidRDefault="00002408" w:rsidP="00002408">
            <w:pPr>
              <w:rPr>
                <w:b/>
                <w:bCs/>
                <w:color w:val="000000"/>
                <w:sz w:val="18"/>
                <w:szCs w:val="18"/>
                <w:lang w:val="pt-PT"/>
              </w:rPr>
            </w:pPr>
            <w:r w:rsidRPr="00002408">
              <w:rPr>
                <w:b/>
                <w:bCs/>
                <w:color w:val="000000"/>
                <w:sz w:val="18"/>
                <w:szCs w:val="18"/>
                <w:lang w:val="pt-PT"/>
              </w:rPr>
              <w:t>Actividade 5.1.3: Constituição da Escola de Pós-graduação</w:t>
            </w:r>
          </w:p>
        </w:tc>
        <w:tc>
          <w:tcPr>
            <w:tcW w:w="283"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01" w:type="dxa"/>
            <w:gridSpan w:val="2"/>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6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342"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44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c>
          <w:tcPr>
            <w:tcW w:w="440" w:type="dxa"/>
            <w:tcBorders>
              <w:top w:val="nil"/>
              <w:left w:val="nil"/>
              <w:bottom w:val="nil"/>
              <w:right w:val="nil"/>
            </w:tcBorders>
            <w:shd w:val="clear" w:color="auto" w:fill="auto"/>
            <w:vAlign w:val="bottom"/>
            <w:hideMark/>
          </w:tcPr>
          <w:p w:rsidR="00002408" w:rsidRPr="00002408" w:rsidRDefault="00002408" w:rsidP="00002408">
            <w:pPr>
              <w:rPr>
                <w:color w:val="000000"/>
                <w:sz w:val="18"/>
                <w:szCs w:val="18"/>
                <w:lang w:val="pt-PT"/>
              </w:rPr>
            </w:pPr>
          </w:p>
        </w:tc>
      </w:tr>
      <w:tr w:rsidR="00002408" w:rsidRPr="00002408" w:rsidTr="00002408">
        <w:trPr>
          <w:trHeight w:val="450"/>
        </w:trPr>
        <w:tc>
          <w:tcPr>
            <w:tcW w:w="55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5.1.3.1: Elaboração de documento base de funcionamento da Escola de Pós-graduação</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Discussão do documento pelos órgãos colegiais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BE5F1"/>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45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5.1.3.2: Criação de um sistema de monitoria permanente de Cursos de Pós-graduação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Criação de instrumentos de monitoria de cursos de Pós-grduação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8D8D8"/>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nil"/>
              <w:right w:val="nil"/>
            </w:tcBorders>
            <w:shd w:val="clear" w:color="auto" w:fill="auto"/>
            <w:noWrap/>
            <w:vAlign w:val="bottom"/>
            <w:hideMark/>
          </w:tcPr>
          <w:p w:rsidR="00002408" w:rsidRPr="00002408" w:rsidRDefault="00002408" w:rsidP="00002408">
            <w:pPr>
              <w:rPr>
                <w:color w:val="000000"/>
                <w:sz w:val="22"/>
                <w:lang w:val="pt-PT"/>
              </w:rPr>
            </w:pPr>
          </w:p>
        </w:tc>
        <w:tc>
          <w:tcPr>
            <w:tcW w:w="360"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2: Apreciação dos instrumentos pelos órgãos colegiais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D8D8D8"/>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3: Estabelecimento de um sistema electrónico de monitoria</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D8D8D8"/>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b/>
                <w:bCs/>
                <w:color w:val="000000"/>
                <w:sz w:val="16"/>
                <w:szCs w:val="16"/>
                <w:lang w:val="pt-PT"/>
              </w:rPr>
            </w:pPr>
            <w:r w:rsidRPr="00002408">
              <w:rPr>
                <w:b/>
                <w:bCs/>
                <w:color w:val="000000"/>
                <w:sz w:val="16"/>
                <w:szCs w:val="16"/>
                <w:lang w:val="pt-PT"/>
              </w:rPr>
              <w:t>Sub-actividade 5.1.3.3: Avaliação dos cursos de Pós-graduação na UEM</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Acção 1: Definição dos critérios de avaliação</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000000" w:fill="C5BE97"/>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lang w:val="pt-PT"/>
              </w:rPr>
            </w:pPr>
            <w:r w:rsidRPr="00002408">
              <w:rPr>
                <w:color w:val="000000"/>
                <w:sz w:val="16"/>
                <w:szCs w:val="16"/>
                <w:lang w:val="pt-PT"/>
              </w:rPr>
              <w:t> </w:t>
            </w:r>
          </w:p>
        </w:tc>
      </w:tr>
      <w:tr w:rsidR="00002408" w:rsidRPr="00002408" w:rsidTr="00002408">
        <w:trPr>
          <w:trHeight w:val="300"/>
        </w:trPr>
        <w:tc>
          <w:tcPr>
            <w:tcW w:w="5543" w:type="dxa"/>
            <w:tcBorders>
              <w:top w:val="nil"/>
              <w:left w:val="single" w:sz="4" w:space="0" w:color="auto"/>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Acção 2: Avaliação dos cursos</w:t>
            </w:r>
          </w:p>
        </w:tc>
        <w:tc>
          <w:tcPr>
            <w:tcW w:w="283"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01" w:type="dxa"/>
            <w:gridSpan w:val="2"/>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342" w:type="dxa"/>
            <w:tcBorders>
              <w:top w:val="nil"/>
              <w:left w:val="nil"/>
              <w:bottom w:val="single" w:sz="4" w:space="0" w:color="auto"/>
              <w:right w:val="single" w:sz="4" w:space="0" w:color="auto"/>
            </w:tcBorders>
            <w:shd w:val="clear" w:color="auto" w:fill="auto"/>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000000" w:fill="C5BE97"/>
            <w:vAlign w:val="bottom"/>
            <w:hideMark/>
          </w:tcPr>
          <w:p w:rsidR="00002408" w:rsidRPr="00002408" w:rsidRDefault="00002408" w:rsidP="00002408">
            <w:pPr>
              <w:rPr>
                <w:color w:val="000000"/>
                <w:sz w:val="16"/>
                <w:szCs w:val="16"/>
              </w:rPr>
            </w:pPr>
            <w:r w:rsidRPr="00002408">
              <w:rPr>
                <w:color w:val="000000"/>
                <w:sz w:val="16"/>
                <w:szCs w:val="16"/>
              </w:rPr>
              <w:t> </w:t>
            </w:r>
          </w:p>
        </w:tc>
        <w:tc>
          <w:tcPr>
            <w:tcW w:w="440" w:type="dxa"/>
            <w:tcBorders>
              <w:top w:val="nil"/>
              <w:left w:val="nil"/>
              <w:bottom w:val="single" w:sz="4" w:space="0" w:color="auto"/>
              <w:right w:val="single" w:sz="4" w:space="0" w:color="auto"/>
            </w:tcBorders>
            <w:shd w:val="clear" w:color="000000" w:fill="FFFFFF"/>
            <w:vAlign w:val="bottom"/>
            <w:hideMark/>
          </w:tcPr>
          <w:p w:rsidR="00002408" w:rsidRPr="00002408" w:rsidRDefault="00002408" w:rsidP="00002408">
            <w:pPr>
              <w:rPr>
                <w:color w:val="000000"/>
                <w:sz w:val="16"/>
                <w:szCs w:val="16"/>
              </w:rPr>
            </w:pPr>
            <w:r w:rsidRPr="00002408">
              <w:rPr>
                <w:color w:val="000000"/>
                <w:sz w:val="16"/>
                <w:szCs w:val="16"/>
              </w:rPr>
              <w:t> </w:t>
            </w:r>
          </w:p>
        </w:tc>
      </w:tr>
    </w:tbl>
    <w:p w:rsidR="00002408" w:rsidRPr="00C27AEC" w:rsidRDefault="00002408" w:rsidP="0028536D">
      <w:pPr>
        <w:jc w:val="both"/>
        <w:rPr>
          <w:color w:val="000000"/>
          <w:sz w:val="20"/>
          <w:szCs w:val="20"/>
          <w:lang w:val="pt-PT"/>
        </w:rPr>
      </w:pPr>
    </w:p>
    <w:p w:rsidR="0028536D" w:rsidRPr="00C27AEC" w:rsidRDefault="0028536D" w:rsidP="0028536D">
      <w:pPr>
        <w:jc w:val="both"/>
        <w:rPr>
          <w:color w:val="000000"/>
          <w:sz w:val="20"/>
          <w:szCs w:val="20"/>
          <w:lang w:val="pt-PT"/>
        </w:rPr>
      </w:pPr>
    </w:p>
    <w:p w:rsidR="0028536D" w:rsidRPr="00C4039C" w:rsidRDefault="0028536D" w:rsidP="0028536D">
      <w:pPr>
        <w:spacing w:line="360" w:lineRule="auto"/>
        <w:rPr>
          <w:b/>
          <w:bCs/>
          <w:color w:val="000000"/>
          <w:sz w:val="28"/>
          <w:szCs w:val="28"/>
          <w:lang w:val="pt-PT"/>
        </w:rPr>
      </w:pPr>
      <w:r w:rsidRPr="00C4039C">
        <w:rPr>
          <w:b/>
          <w:bCs/>
          <w:color w:val="000000"/>
          <w:sz w:val="28"/>
          <w:szCs w:val="28"/>
          <w:lang w:val="pt-PT"/>
        </w:rPr>
        <w:t xml:space="preserve">4. Plano Financeiro </w:t>
      </w:r>
    </w:p>
    <w:tbl>
      <w:tblPr>
        <w:tblW w:w="8631" w:type="dxa"/>
        <w:tblInd w:w="55" w:type="dxa"/>
        <w:tblCellMar>
          <w:left w:w="70" w:type="dxa"/>
          <w:right w:w="70" w:type="dxa"/>
        </w:tblCellMar>
        <w:tblLook w:val="00A0" w:firstRow="1" w:lastRow="0" w:firstColumn="1" w:lastColumn="0" w:noHBand="0" w:noVBand="0"/>
      </w:tblPr>
      <w:tblGrid>
        <w:gridCol w:w="579"/>
        <w:gridCol w:w="3122"/>
        <w:gridCol w:w="1033"/>
        <w:gridCol w:w="1170"/>
        <w:gridCol w:w="1350"/>
        <w:gridCol w:w="1377"/>
      </w:tblGrid>
      <w:tr w:rsidR="0028536D" w:rsidRPr="00C27AEC" w:rsidTr="0033135D">
        <w:trPr>
          <w:trHeight w:val="225"/>
        </w:trPr>
        <w:tc>
          <w:tcPr>
            <w:tcW w:w="579" w:type="dxa"/>
            <w:tcBorders>
              <w:bottom w:val="single" w:sz="12" w:space="0" w:color="auto"/>
            </w:tcBorders>
          </w:tcPr>
          <w:p w:rsidR="0028536D" w:rsidRPr="00C27AEC" w:rsidRDefault="0028536D" w:rsidP="0033135D">
            <w:pPr>
              <w:jc w:val="center"/>
              <w:rPr>
                <w:rFonts w:ascii="Arial Narrow" w:hAnsi="Arial Narrow" w:cs="Arial"/>
                <w:color w:val="000000"/>
                <w:sz w:val="20"/>
                <w:szCs w:val="20"/>
                <w:lang w:val="pt-PT" w:eastAsia="it-IT"/>
              </w:rPr>
            </w:pPr>
          </w:p>
        </w:tc>
        <w:tc>
          <w:tcPr>
            <w:tcW w:w="3122" w:type="dxa"/>
            <w:tcBorders>
              <w:bottom w:val="single" w:sz="12" w:space="0" w:color="auto"/>
              <w:right w:val="single" w:sz="4" w:space="0" w:color="auto"/>
            </w:tcBorders>
          </w:tcPr>
          <w:p w:rsidR="0028536D" w:rsidRPr="00C27AEC" w:rsidRDefault="0028536D" w:rsidP="0033135D">
            <w:pPr>
              <w:jc w:val="center"/>
              <w:rPr>
                <w:rFonts w:ascii="Arial Narrow" w:hAnsi="Arial Narrow" w:cs="Arial"/>
                <w:b/>
                <w:color w:val="000000"/>
                <w:sz w:val="20"/>
                <w:szCs w:val="20"/>
                <w:lang w:val="pt-PT" w:eastAsia="it-IT"/>
              </w:rPr>
            </w:pPr>
          </w:p>
        </w:tc>
        <w:tc>
          <w:tcPr>
            <w:tcW w:w="4930" w:type="dxa"/>
            <w:gridSpan w:val="4"/>
            <w:tcBorders>
              <w:top w:val="single" w:sz="4" w:space="0" w:color="auto"/>
              <w:left w:val="single" w:sz="4" w:space="0" w:color="auto"/>
              <w:bottom w:val="single" w:sz="12"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Fonte de recursos: Programa</w:t>
            </w:r>
          </w:p>
        </w:tc>
      </w:tr>
      <w:tr w:rsidR="0028536D" w:rsidRPr="00C27AEC" w:rsidTr="0033135D">
        <w:trPr>
          <w:trHeight w:val="225"/>
        </w:trPr>
        <w:tc>
          <w:tcPr>
            <w:tcW w:w="579" w:type="dxa"/>
            <w:vMerge w:val="restart"/>
            <w:tcBorders>
              <w:top w:val="single" w:sz="12" w:space="0" w:color="auto"/>
              <w:left w:val="single" w:sz="4" w:space="0" w:color="auto"/>
              <w:bottom w:val="single" w:sz="4" w:space="0" w:color="auto"/>
              <w:right w:val="single" w:sz="4" w:space="0" w:color="auto"/>
            </w:tcBorders>
          </w:tcPr>
          <w:p w:rsidR="0028536D" w:rsidRPr="00C27AEC" w:rsidRDefault="0028536D" w:rsidP="0033135D">
            <w:pPr>
              <w:jc w:val="center"/>
              <w:rPr>
                <w:rFonts w:ascii="Arial Narrow" w:hAnsi="Arial Narrow" w:cs="Arial"/>
                <w:b/>
                <w:color w:val="000000"/>
                <w:sz w:val="20"/>
                <w:szCs w:val="20"/>
                <w:lang w:val="pt-PT" w:eastAsia="it-IT"/>
              </w:rPr>
            </w:pPr>
            <w:r w:rsidRPr="00C27AEC">
              <w:rPr>
                <w:rFonts w:ascii="Arial Narrow" w:hAnsi="Arial Narrow" w:cs="Arial"/>
                <w:b/>
                <w:color w:val="000000"/>
                <w:sz w:val="20"/>
                <w:szCs w:val="20"/>
                <w:lang w:val="pt-PT" w:eastAsia="it-IT"/>
              </w:rPr>
              <w:t>Cap.</w:t>
            </w:r>
          </w:p>
        </w:tc>
        <w:tc>
          <w:tcPr>
            <w:tcW w:w="3122" w:type="dxa"/>
            <w:vMerge w:val="restart"/>
            <w:tcBorders>
              <w:top w:val="single" w:sz="12" w:space="0" w:color="auto"/>
              <w:left w:val="single" w:sz="4" w:space="0" w:color="auto"/>
              <w:bottom w:val="single" w:sz="4" w:space="0" w:color="auto"/>
              <w:right w:val="single" w:sz="4" w:space="0" w:color="auto"/>
            </w:tcBorders>
          </w:tcPr>
          <w:p w:rsidR="0028536D" w:rsidRPr="00C27AEC" w:rsidRDefault="0028536D" w:rsidP="0033135D">
            <w:pPr>
              <w:jc w:val="center"/>
              <w:rPr>
                <w:rFonts w:ascii="Arial Narrow" w:hAnsi="Arial Narrow" w:cs="Arial"/>
                <w:color w:val="000000"/>
                <w:sz w:val="20"/>
                <w:szCs w:val="20"/>
                <w:lang w:val="pt-PT" w:eastAsia="it-IT"/>
              </w:rPr>
            </w:pPr>
            <w:r w:rsidRPr="00C27AEC">
              <w:rPr>
                <w:rFonts w:ascii="Arial Narrow" w:hAnsi="Arial Narrow" w:cs="Arial"/>
                <w:b/>
                <w:color w:val="000000"/>
                <w:sz w:val="20"/>
                <w:szCs w:val="20"/>
                <w:lang w:val="pt-PT" w:eastAsia="it-IT"/>
              </w:rPr>
              <w:t>Descrição</w:t>
            </w:r>
          </w:p>
        </w:tc>
        <w:tc>
          <w:tcPr>
            <w:tcW w:w="1033" w:type="dxa"/>
            <w:tcBorders>
              <w:top w:val="single" w:sz="12" w:space="0" w:color="auto"/>
              <w:left w:val="single" w:sz="4" w:space="0" w:color="auto"/>
              <w:bottom w:val="single" w:sz="4"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A</w:t>
            </w:r>
          </w:p>
        </w:tc>
        <w:tc>
          <w:tcPr>
            <w:tcW w:w="1170" w:type="dxa"/>
            <w:tcBorders>
              <w:top w:val="single" w:sz="12" w:space="0" w:color="auto"/>
              <w:left w:val="single" w:sz="4" w:space="0" w:color="auto"/>
              <w:bottom w:val="single" w:sz="4"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B</w:t>
            </w:r>
          </w:p>
        </w:tc>
        <w:tc>
          <w:tcPr>
            <w:tcW w:w="1350" w:type="dxa"/>
            <w:tcBorders>
              <w:top w:val="single" w:sz="12" w:space="0" w:color="auto"/>
              <w:left w:val="nil"/>
              <w:bottom w:val="single" w:sz="4"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C = A - B</w:t>
            </w:r>
          </w:p>
        </w:tc>
        <w:tc>
          <w:tcPr>
            <w:tcW w:w="1377" w:type="dxa"/>
            <w:tcBorders>
              <w:top w:val="single" w:sz="12" w:space="0" w:color="auto"/>
              <w:left w:val="nil"/>
              <w:bottom w:val="single" w:sz="4"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D</w:t>
            </w:r>
          </w:p>
        </w:tc>
      </w:tr>
      <w:tr w:rsidR="0028536D" w:rsidRPr="00C27AEC" w:rsidTr="0033135D">
        <w:trPr>
          <w:trHeight w:val="257"/>
        </w:trPr>
        <w:tc>
          <w:tcPr>
            <w:tcW w:w="579" w:type="dxa"/>
            <w:vMerge/>
            <w:tcBorders>
              <w:top w:val="single" w:sz="4" w:space="0" w:color="auto"/>
              <w:left w:val="single" w:sz="4" w:space="0" w:color="auto"/>
              <w:bottom w:val="single" w:sz="12" w:space="0" w:color="auto"/>
              <w:right w:val="single" w:sz="4" w:space="0" w:color="auto"/>
            </w:tcBorders>
          </w:tcPr>
          <w:p w:rsidR="0028536D" w:rsidRPr="00C27AEC" w:rsidRDefault="0028536D" w:rsidP="0033135D">
            <w:pPr>
              <w:jc w:val="center"/>
              <w:rPr>
                <w:rFonts w:ascii="Arial Narrow" w:hAnsi="Arial Narrow" w:cs="Arial"/>
                <w:color w:val="000000"/>
                <w:sz w:val="20"/>
                <w:szCs w:val="20"/>
                <w:lang w:val="pt-PT" w:eastAsia="it-IT"/>
              </w:rPr>
            </w:pPr>
          </w:p>
        </w:tc>
        <w:tc>
          <w:tcPr>
            <w:tcW w:w="3122" w:type="dxa"/>
            <w:vMerge/>
            <w:tcBorders>
              <w:top w:val="single" w:sz="4" w:space="0" w:color="auto"/>
              <w:left w:val="single" w:sz="4" w:space="0" w:color="auto"/>
              <w:bottom w:val="single" w:sz="12" w:space="0" w:color="auto"/>
              <w:right w:val="single" w:sz="4" w:space="0" w:color="auto"/>
            </w:tcBorders>
          </w:tcPr>
          <w:p w:rsidR="0028536D" w:rsidRPr="00C27AEC" w:rsidRDefault="0028536D" w:rsidP="0033135D">
            <w:pPr>
              <w:jc w:val="center"/>
              <w:rPr>
                <w:rFonts w:ascii="Arial Narrow" w:hAnsi="Arial Narrow" w:cs="Arial"/>
                <w:b/>
                <w:color w:val="000000"/>
                <w:sz w:val="20"/>
                <w:szCs w:val="20"/>
                <w:lang w:val="pt-PT" w:eastAsia="it-IT"/>
              </w:rPr>
            </w:pPr>
          </w:p>
        </w:tc>
        <w:tc>
          <w:tcPr>
            <w:tcW w:w="1033" w:type="dxa"/>
            <w:tcBorders>
              <w:top w:val="single" w:sz="4" w:space="0" w:color="auto"/>
              <w:left w:val="nil"/>
              <w:bottom w:val="single" w:sz="12"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PGA</w:t>
            </w:r>
          </w:p>
        </w:tc>
        <w:tc>
          <w:tcPr>
            <w:tcW w:w="1170" w:type="dxa"/>
            <w:tcBorders>
              <w:top w:val="single" w:sz="4" w:space="0" w:color="auto"/>
              <w:left w:val="single" w:sz="4" w:space="0" w:color="auto"/>
              <w:bottom w:val="single" w:sz="12"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Despesas totais</w:t>
            </w:r>
          </w:p>
        </w:tc>
        <w:tc>
          <w:tcPr>
            <w:tcW w:w="1350" w:type="dxa"/>
            <w:tcBorders>
              <w:top w:val="single" w:sz="4" w:space="0" w:color="auto"/>
              <w:left w:val="single" w:sz="4" w:space="0" w:color="auto"/>
              <w:bottom w:val="single" w:sz="12" w:space="0" w:color="auto"/>
              <w:right w:val="single" w:sz="4" w:space="0" w:color="auto"/>
            </w:tcBorders>
          </w:tcPr>
          <w:p w:rsidR="0028536D" w:rsidRPr="00C27AEC" w:rsidRDefault="0028536D"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Saldo</w:t>
            </w:r>
          </w:p>
        </w:tc>
        <w:tc>
          <w:tcPr>
            <w:tcW w:w="1377" w:type="dxa"/>
            <w:tcBorders>
              <w:top w:val="single" w:sz="4" w:space="0" w:color="auto"/>
              <w:left w:val="single" w:sz="4" w:space="0" w:color="auto"/>
              <w:bottom w:val="single" w:sz="12" w:space="0" w:color="auto"/>
              <w:right w:val="single" w:sz="4" w:space="0" w:color="auto"/>
            </w:tcBorders>
          </w:tcPr>
          <w:p w:rsidR="0028536D" w:rsidRPr="00C27AEC" w:rsidRDefault="00A9511A" w:rsidP="0033135D">
            <w:pPr>
              <w:jc w:val="center"/>
              <w:rPr>
                <w:rFonts w:ascii="Arial Narrow" w:hAnsi="Arial Narrow" w:cs="Arial"/>
                <w:b/>
                <w:bCs/>
                <w:color w:val="000000"/>
                <w:sz w:val="20"/>
                <w:szCs w:val="20"/>
                <w:lang w:val="pt-PT" w:eastAsia="it-IT"/>
              </w:rPr>
            </w:pPr>
            <w:r w:rsidRPr="00C27AEC">
              <w:rPr>
                <w:rFonts w:ascii="Arial Narrow" w:hAnsi="Arial Narrow" w:cs="Arial"/>
                <w:b/>
                <w:bCs/>
                <w:color w:val="000000"/>
                <w:sz w:val="20"/>
                <w:szCs w:val="20"/>
                <w:lang w:val="pt-PT" w:eastAsia="it-IT"/>
              </w:rPr>
              <w:t>PAA 2016</w:t>
            </w:r>
          </w:p>
        </w:tc>
      </w:tr>
      <w:tr w:rsidR="002069B2" w:rsidRPr="00C27AEC" w:rsidTr="0033135D">
        <w:trPr>
          <w:trHeight w:val="267"/>
        </w:trPr>
        <w:tc>
          <w:tcPr>
            <w:tcW w:w="579" w:type="dxa"/>
            <w:tcBorders>
              <w:top w:val="single" w:sz="12" w:space="0" w:color="auto"/>
              <w:left w:val="single" w:sz="4" w:space="0" w:color="auto"/>
              <w:bottom w:val="single" w:sz="4" w:space="0" w:color="auto"/>
              <w:right w:val="single" w:sz="4" w:space="0" w:color="auto"/>
            </w:tcBorders>
            <w:vAlign w:val="center"/>
          </w:tcPr>
          <w:p w:rsidR="002069B2" w:rsidRPr="00C27AEC" w:rsidRDefault="002069B2" w:rsidP="002069B2">
            <w:pPr>
              <w:jc w:val="center"/>
              <w:rPr>
                <w:rFonts w:ascii="Arial Narrow" w:hAnsi="Arial Narrow" w:cs="Arial"/>
                <w:b/>
                <w:i/>
                <w:iCs/>
                <w:color w:val="000000"/>
                <w:sz w:val="20"/>
                <w:szCs w:val="20"/>
                <w:lang w:val="pt-PT" w:eastAsia="it-IT"/>
              </w:rPr>
            </w:pPr>
            <w:r w:rsidRPr="00C27AEC">
              <w:rPr>
                <w:rFonts w:ascii="Arial Narrow" w:hAnsi="Arial Narrow" w:cs="Arial"/>
                <w:b/>
                <w:i/>
                <w:iCs/>
                <w:color w:val="000000"/>
                <w:sz w:val="20"/>
                <w:szCs w:val="20"/>
                <w:lang w:val="pt-PT" w:eastAsia="it-IT"/>
              </w:rPr>
              <w:t>5.1</w:t>
            </w:r>
          </w:p>
        </w:tc>
        <w:tc>
          <w:tcPr>
            <w:tcW w:w="3122" w:type="dxa"/>
            <w:tcBorders>
              <w:top w:val="single" w:sz="12" w:space="0" w:color="auto"/>
              <w:left w:val="nil"/>
              <w:bottom w:val="single" w:sz="4" w:space="0" w:color="auto"/>
              <w:right w:val="single" w:sz="4" w:space="0" w:color="auto"/>
            </w:tcBorders>
            <w:vAlign w:val="center"/>
          </w:tcPr>
          <w:p w:rsidR="002069B2" w:rsidRPr="00C27AEC" w:rsidRDefault="002069B2" w:rsidP="002069B2">
            <w:pPr>
              <w:rPr>
                <w:rFonts w:ascii="Arial Narrow" w:hAnsi="Arial Narrow" w:cs="Arial"/>
                <w:b/>
                <w:i/>
                <w:iCs/>
                <w:color w:val="000000"/>
                <w:sz w:val="20"/>
                <w:szCs w:val="20"/>
                <w:lang w:val="pt-PT" w:eastAsia="it-IT"/>
              </w:rPr>
            </w:pPr>
            <w:r w:rsidRPr="00C27AEC">
              <w:rPr>
                <w:rFonts w:ascii="Arial Narrow" w:hAnsi="Arial Narrow" w:cs="Arial"/>
                <w:b/>
                <w:i/>
                <w:iCs/>
                <w:color w:val="000000"/>
                <w:sz w:val="20"/>
                <w:szCs w:val="20"/>
                <w:lang w:val="pt-PT" w:eastAsia="it-IT"/>
              </w:rPr>
              <w:t>Total Sub-projecto 5.1</w:t>
            </w:r>
          </w:p>
        </w:tc>
        <w:tc>
          <w:tcPr>
            <w:tcW w:w="1033" w:type="dxa"/>
            <w:tcBorders>
              <w:top w:val="single" w:sz="12"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b/>
                <w:i/>
                <w:iCs/>
                <w:sz w:val="20"/>
                <w:szCs w:val="20"/>
                <w:lang w:val="af-ZA" w:eastAsia="af-ZA"/>
              </w:rPr>
            </w:pPr>
            <w:r w:rsidRPr="00C27AEC">
              <w:rPr>
                <w:rFonts w:ascii="Arial Narrow" w:hAnsi="Arial Narrow" w:cs="Arial"/>
                <w:b/>
                <w:i/>
                <w:iCs/>
                <w:sz w:val="20"/>
                <w:szCs w:val="20"/>
              </w:rPr>
              <w:t>59.529</w:t>
            </w:r>
          </w:p>
        </w:tc>
        <w:tc>
          <w:tcPr>
            <w:tcW w:w="1170" w:type="dxa"/>
            <w:tcBorders>
              <w:top w:val="single" w:sz="12"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b/>
                <w:i/>
                <w:iCs/>
                <w:sz w:val="20"/>
                <w:szCs w:val="20"/>
              </w:rPr>
            </w:pPr>
            <w:r w:rsidRPr="00C27AEC">
              <w:rPr>
                <w:rFonts w:ascii="Arial Narrow" w:hAnsi="Arial Narrow" w:cs="Arial"/>
                <w:b/>
                <w:i/>
                <w:iCs/>
                <w:sz w:val="20"/>
                <w:szCs w:val="20"/>
              </w:rPr>
              <w:t>1.146</w:t>
            </w:r>
          </w:p>
        </w:tc>
        <w:tc>
          <w:tcPr>
            <w:tcW w:w="1350" w:type="dxa"/>
            <w:tcBorders>
              <w:top w:val="single" w:sz="12"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b/>
                <w:i/>
                <w:iCs/>
                <w:sz w:val="20"/>
                <w:szCs w:val="20"/>
                <w:lang w:val="af-ZA" w:eastAsia="af-ZA"/>
              </w:rPr>
            </w:pPr>
            <w:r w:rsidRPr="00C27AEC">
              <w:rPr>
                <w:rFonts w:ascii="Arial Narrow" w:hAnsi="Arial Narrow" w:cs="Arial"/>
                <w:b/>
                <w:i/>
                <w:iCs/>
                <w:sz w:val="20"/>
                <w:szCs w:val="20"/>
              </w:rPr>
              <w:t>58.383</w:t>
            </w:r>
          </w:p>
        </w:tc>
        <w:tc>
          <w:tcPr>
            <w:tcW w:w="1377" w:type="dxa"/>
            <w:tcBorders>
              <w:top w:val="single" w:sz="12"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b/>
                <w:i/>
                <w:iCs/>
                <w:sz w:val="20"/>
                <w:szCs w:val="20"/>
                <w:lang w:val="af-ZA" w:eastAsia="af-ZA"/>
              </w:rPr>
            </w:pPr>
            <w:r w:rsidRPr="00C27AEC">
              <w:rPr>
                <w:rFonts w:ascii="Arial Narrow" w:hAnsi="Arial Narrow" w:cs="Arial"/>
                <w:b/>
                <w:i/>
                <w:iCs/>
                <w:sz w:val="20"/>
                <w:szCs w:val="20"/>
              </w:rPr>
              <w:t>58.383</w:t>
            </w:r>
          </w:p>
        </w:tc>
      </w:tr>
      <w:tr w:rsidR="002069B2" w:rsidRPr="00C27AEC" w:rsidTr="0033135D">
        <w:trPr>
          <w:trHeight w:val="255"/>
        </w:trPr>
        <w:tc>
          <w:tcPr>
            <w:tcW w:w="579" w:type="dxa"/>
            <w:tcBorders>
              <w:top w:val="nil"/>
              <w:left w:val="single" w:sz="4" w:space="0" w:color="auto"/>
              <w:bottom w:val="single" w:sz="4" w:space="0" w:color="auto"/>
              <w:right w:val="single" w:sz="4" w:space="0" w:color="auto"/>
            </w:tcBorders>
            <w:vAlign w:val="center"/>
          </w:tcPr>
          <w:p w:rsidR="002069B2" w:rsidRPr="00C27AEC" w:rsidRDefault="002069B2" w:rsidP="002069B2">
            <w:pPr>
              <w:jc w:val="center"/>
              <w:rPr>
                <w:rFonts w:ascii="Arial Narrow" w:hAnsi="Arial Narrow" w:cs="Arial"/>
                <w:b/>
                <w:i/>
                <w:iCs/>
                <w:color w:val="000000"/>
                <w:sz w:val="20"/>
                <w:szCs w:val="20"/>
                <w:lang w:val="pt-PT" w:eastAsia="it-IT"/>
              </w:rPr>
            </w:pPr>
            <w:r w:rsidRPr="00C27AEC">
              <w:rPr>
                <w:rFonts w:ascii="Arial Narrow" w:hAnsi="Arial Narrow" w:cs="Arial"/>
                <w:b/>
                <w:i/>
                <w:iCs/>
                <w:color w:val="000000"/>
                <w:sz w:val="20"/>
                <w:szCs w:val="20"/>
                <w:lang w:val="pt-PT" w:eastAsia="it-IT"/>
              </w:rPr>
              <w:t>5.1.a</w:t>
            </w:r>
          </w:p>
        </w:tc>
        <w:tc>
          <w:tcPr>
            <w:tcW w:w="3122" w:type="dxa"/>
            <w:tcBorders>
              <w:top w:val="nil"/>
              <w:left w:val="nil"/>
              <w:bottom w:val="single" w:sz="4" w:space="0" w:color="auto"/>
              <w:right w:val="single" w:sz="4" w:space="0" w:color="auto"/>
            </w:tcBorders>
            <w:vAlign w:val="center"/>
          </w:tcPr>
          <w:p w:rsidR="002069B2" w:rsidRPr="00C27AEC" w:rsidRDefault="002069B2" w:rsidP="002069B2">
            <w:pPr>
              <w:rPr>
                <w:rFonts w:ascii="Arial Narrow" w:hAnsi="Arial Narrow" w:cs="Arial"/>
                <w:i/>
                <w:iCs/>
                <w:color w:val="000000"/>
                <w:sz w:val="20"/>
                <w:szCs w:val="20"/>
                <w:lang w:val="pt-PT" w:eastAsia="it-IT"/>
              </w:rPr>
            </w:pPr>
            <w:r w:rsidRPr="00C27AEC">
              <w:rPr>
                <w:rFonts w:ascii="Arial Narrow" w:hAnsi="Arial Narrow" w:cs="Arial"/>
                <w:i/>
                <w:iCs/>
                <w:color w:val="000000"/>
                <w:sz w:val="20"/>
                <w:szCs w:val="20"/>
                <w:lang w:val="pt-PT" w:eastAsia="it-IT"/>
              </w:rPr>
              <w:t>Pessoal local</w:t>
            </w:r>
          </w:p>
        </w:tc>
        <w:tc>
          <w:tcPr>
            <w:tcW w:w="1033"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14.000</w:t>
            </w:r>
          </w:p>
        </w:tc>
        <w:tc>
          <w:tcPr>
            <w:tcW w:w="117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14.000</w:t>
            </w:r>
          </w:p>
        </w:tc>
        <w:tc>
          <w:tcPr>
            <w:tcW w:w="1377" w:type="dxa"/>
            <w:tcBorders>
              <w:top w:val="single" w:sz="4"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14.000</w:t>
            </w:r>
          </w:p>
        </w:tc>
      </w:tr>
      <w:tr w:rsidR="002069B2" w:rsidRPr="00C27AEC" w:rsidTr="0033135D">
        <w:trPr>
          <w:trHeight w:val="255"/>
        </w:trPr>
        <w:tc>
          <w:tcPr>
            <w:tcW w:w="579" w:type="dxa"/>
            <w:tcBorders>
              <w:top w:val="nil"/>
              <w:left w:val="single" w:sz="4" w:space="0" w:color="auto"/>
              <w:bottom w:val="single" w:sz="4" w:space="0" w:color="auto"/>
              <w:right w:val="single" w:sz="4" w:space="0" w:color="auto"/>
            </w:tcBorders>
            <w:vAlign w:val="center"/>
          </w:tcPr>
          <w:p w:rsidR="002069B2" w:rsidRPr="00C27AEC" w:rsidRDefault="002069B2" w:rsidP="002069B2">
            <w:pPr>
              <w:jc w:val="center"/>
              <w:rPr>
                <w:rFonts w:ascii="Arial Narrow" w:hAnsi="Arial Narrow" w:cs="Arial"/>
                <w:b/>
                <w:i/>
                <w:iCs/>
                <w:color w:val="000000"/>
                <w:sz w:val="20"/>
                <w:szCs w:val="20"/>
                <w:lang w:val="pt-PT" w:eastAsia="it-IT"/>
              </w:rPr>
            </w:pPr>
            <w:r w:rsidRPr="00C27AEC">
              <w:rPr>
                <w:rFonts w:ascii="Arial Narrow" w:hAnsi="Arial Narrow" w:cs="Arial"/>
                <w:b/>
                <w:i/>
                <w:iCs/>
                <w:color w:val="000000"/>
                <w:sz w:val="20"/>
                <w:szCs w:val="20"/>
                <w:lang w:val="pt-PT" w:eastAsia="it-IT"/>
              </w:rPr>
              <w:t>5.1.b</w:t>
            </w:r>
          </w:p>
        </w:tc>
        <w:tc>
          <w:tcPr>
            <w:tcW w:w="3122" w:type="dxa"/>
            <w:tcBorders>
              <w:top w:val="nil"/>
              <w:left w:val="nil"/>
              <w:bottom w:val="single" w:sz="4" w:space="0" w:color="auto"/>
              <w:right w:val="single" w:sz="4" w:space="0" w:color="auto"/>
            </w:tcBorders>
            <w:vAlign w:val="center"/>
          </w:tcPr>
          <w:p w:rsidR="002069B2" w:rsidRPr="00C27AEC" w:rsidRDefault="002069B2" w:rsidP="002069B2">
            <w:pPr>
              <w:rPr>
                <w:rFonts w:ascii="Arial Narrow" w:hAnsi="Arial Narrow" w:cs="Arial"/>
                <w:i/>
                <w:iCs/>
                <w:color w:val="000000"/>
                <w:sz w:val="20"/>
                <w:szCs w:val="20"/>
                <w:lang w:val="pt-PT" w:eastAsia="it-IT"/>
              </w:rPr>
            </w:pPr>
            <w:r w:rsidRPr="00C27AEC">
              <w:rPr>
                <w:rFonts w:ascii="Arial Narrow" w:hAnsi="Arial Narrow" w:cs="Arial"/>
                <w:i/>
                <w:iCs/>
                <w:color w:val="000000"/>
                <w:sz w:val="20"/>
                <w:szCs w:val="20"/>
                <w:lang w:val="pt-PT" w:eastAsia="it-IT"/>
              </w:rPr>
              <w:t>Fundo mobilidade e formação</w:t>
            </w:r>
          </w:p>
        </w:tc>
        <w:tc>
          <w:tcPr>
            <w:tcW w:w="1033"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7.000</w:t>
            </w:r>
          </w:p>
        </w:tc>
        <w:tc>
          <w:tcPr>
            <w:tcW w:w="117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7.000</w:t>
            </w:r>
          </w:p>
        </w:tc>
        <w:tc>
          <w:tcPr>
            <w:tcW w:w="1377" w:type="dxa"/>
            <w:tcBorders>
              <w:top w:val="single" w:sz="4"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7.000</w:t>
            </w:r>
          </w:p>
        </w:tc>
      </w:tr>
      <w:tr w:rsidR="002069B2" w:rsidRPr="00C27AEC" w:rsidTr="0033135D">
        <w:trPr>
          <w:trHeight w:val="255"/>
        </w:trPr>
        <w:tc>
          <w:tcPr>
            <w:tcW w:w="579" w:type="dxa"/>
            <w:tcBorders>
              <w:top w:val="nil"/>
              <w:left w:val="single" w:sz="4" w:space="0" w:color="auto"/>
              <w:bottom w:val="single" w:sz="4" w:space="0" w:color="auto"/>
              <w:right w:val="single" w:sz="4" w:space="0" w:color="auto"/>
            </w:tcBorders>
            <w:vAlign w:val="center"/>
          </w:tcPr>
          <w:p w:rsidR="002069B2" w:rsidRPr="00C27AEC" w:rsidRDefault="002069B2" w:rsidP="002069B2">
            <w:pPr>
              <w:jc w:val="center"/>
              <w:rPr>
                <w:rFonts w:ascii="Arial Narrow" w:hAnsi="Arial Narrow" w:cs="Arial"/>
                <w:b/>
                <w:i/>
                <w:iCs/>
                <w:color w:val="000000"/>
                <w:sz w:val="20"/>
                <w:szCs w:val="20"/>
                <w:lang w:val="pt-PT" w:eastAsia="it-IT"/>
              </w:rPr>
            </w:pPr>
            <w:r w:rsidRPr="00C27AEC">
              <w:rPr>
                <w:rFonts w:ascii="Arial Narrow" w:hAnsi="Arial Narrow" w:cs="Arial"/>
                <w:b/>
                <w:i/>
                <w:iCs/>
                <w:color w:val="000000"/>
                <w:sz w:val="20"/>
                <w:szCs w:val="20"/>
                <w:lang w:val="pt-PT" w:eastAsia="it-IT"/>
              </w:rPr>
              <w:t>5.1.c</w:t>
            </w:r>
          </w:p>
        </w:tc>
        <w:tc>
          <w:tcPr>
            <w:tcW w:w="3122" w:type="dxa"/>
            <w:tcBorders>
              <w:top w:val="nil"/>
              <w:left w:val="nil"/>
              <w:bottom w:val="single" w:sz="4" w:space="0" w:color="auto"/>
              <w:right w:val="single" w:sz="4" w:space="0" w:color="auto"/>
            </w:tcBorders>
            <w:vAlign w:val="center"/>
          </w:tcPr>
          <w:p w:rsidR="002069B2" w:rsidRPr="00C27AEC" w:rsidRDefault="002069B2" w:rsidP="002069B2">
            <w:pPr>
              <w:rPr>
                <w:rFonts w:ascii="Arial Narrow" w:hAnsi="Arial Narrow" w:cs="Arial"/>
                <w:i/>
                <w:iCs/>
                <w:color w:val="000000"/>
                <w:sz w:val="20"/>
                <w:szCs w:val="20"/>
                <w:lang w:val="pt-PT" w:eastAsia="it-IT"/>
              </w:rPr>
            </w:pPr>
            <w:r w:rsidRPr="00C27AEC">
              <w:rPr>
                <w:rFonts w:ascii="Arial Narrow" w:hAnsi="Arial Narrow" w:cs="Arial"/>
                <w:i/>
                <w:iCs/>
                <w:color w:val="000000"/>
                <w:sz w:val="20"/>
                <w:szCs w:val="20"/>
                <w:lang w:val="pt-PT" w:eastAsia="it-IT"/>
              </w:rPr>
              <w:t>Funcionamento e material de consumo</w:t>
            </w:r>
          </w:p>
        </w:tc>
        <w:tc>
          <w:tcPr>
            <w:tcW w:w="1033"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30.529</w:t>
            </w:r>
          </w:p>
        </w:tc>
        <w:tc>
          <w:tcPr>
            <w:tcW w:w="117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1.146</w:t>
            </w:r>
          </w:p>
        </w:tc>
        <w:tc>
          <w:tcPr>
            <w:tcW w:w="135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29.383</w:t>
            </w:r>
          </w:p>
        </w:tc>
        <w:tc>
          <w:tcPr>
            <w:tcW w:w="1377" w:type="dxa"/>
            <w:tcBorders>
              <w:top w:val="single" w:sz="4"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29.383</w:t>
            </w:r>
          </w:p>
        </w:tc>
      </w:tr>
      <w:tr w:rsidR="002069B2" w:rsidRPr="00C27AEC" w:rsidTr="0033135D">
        <w:trPr>
          <w:trHeight w:val="255"/>
        </w:trPr>
        <w:tc>
          <w:tcPr>
            <w:tcW w:w="579" w:type="dxa"/>
            <w:tcBorders>
              <w:top w:val="nil"/>
              <w:left w:val="single" w:sz="4" w:space="0" w:color="auto"/>
              <w:bottom w:val="single" w:sz="4" w:space="0" w:color="auto"/>
              <w:right w:val="single" w:sz="4" w:space="0" w:color="auto"/>
            </w:tcBorders>
            <w:vAlign w:val="center"/>
          </w:tcPr>
          <w:p w:rsidR="002069B2" w:rsidRPr="00C27AEC" w:rsidRDefault="002069B2" w:rsidP="002069B2">
            <w:pPr>
              <w:jc w:val="center"/>
              <w:rPr>
                <w:rFonts w:ascii="Arial Narrow" w:hAnsi="Arial Narrow" w:cs="Arial"/>
                <w:b/>
                <w:i/>
                <w:iCs/>
                <w:color w:val="000000"/>
                <w:sz w:val="20"/>
                <w:szCs w:val="20"/>
                <w:lang w:val="pt-PT" w:eastAsia="it-IT"/>
              </w:rPr>
            </w:pPr>
            <w:r w:rsidRPr="00C27AEC">
              <w:rPr>
                <w:rFonts w:ascii="Arial Narrow" w:hAnsi="Arial Narrow" w:cs="Arial"/>
                <w:b/>
                <w:i/>
                <w:iCs/>
                <w:color w:val="000000"/>
                <w:sz w:val="20"/>
                <w:szCs w:val="20"/>
                <w:lang w:val="pt-PT" w:eastAsia="it-IT"/>
              </w:rPr>
              <w:t>5.1.d</w:t>
            </w:r>
          </w:p>
        </w:tc>
        <w:tc>
          <w:tcPr>
            <w:tcW w:w="3122" w:type="dxa"/>
            <w:tcBorders>
              <w:top w:val="nil"/>
              <w:left w:val="nil"/>
              <w:bottom w:val="single" w:sz="4" w:space="0" w:color="auto"/>
              <w:right w:val="single" w:sz="4" w:space="0" w:color="auto"/>
            </w:tcBorders>
            <w:vAlign w:val="center"/>
          </w:tcPr>
          <w:p w:rsidR="002069B2" w:rsidRPr="00C27AEC" w:rsidRDefault="002069B2" w:rsidP="002069B2">
            <w:pPr>
              <w:rPr>
                <w:rFonts w:ascii="Arial Narrow" w:hAnsi="Arial Narrow" w:cs="Arial"/>
                <w:i/>
                <w:iCs/>
                <w:color w:val="000000"/>
                <w:sz w:val="20"/>
                <w:szCs w:val="20"/>
                <w:lang w:val="pt-PT" w:eastAsia="it-IT"/>
              </w:rPr>
            </w:pPr>
            <w:r w:rsidRPr="00C27AEC">
              <w:rPr>
                <w:rFonts w:ascii="Arial Narrow" w:hAnsi="Arial Narrow" w:cs="Arial"/>
                <w:i/>
                <w:iCs/>
                <w:color w:val="000000"/>
                <w:sz w:val="20"/>
                <w:szCs w:val="20"/>
                <w:lang w:val="pt-PT" w:eastAsia="it-IT"/>
              </w:rPr>
              <w:t>Bens de inventário</w:t>
            </w:r>
          </w:p>
        </w:tc>
        <w:tc>
          <w:tcPr>
            <w:tcW w:w="1033"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8.000</w:t>
            </w:r>
          </w:p>
        </w:tc>
        <w:tc>
          <w:tcPr>
            <w:tcW w:w="117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0</w:t>
            </w:r>
          </w:p>
        </w:tc>
        <w:tc>
          <w:tcPr>
            <w:tcW w:w="1350" w:type="dxa"/>
            <w:tcBorders>
              <w:top w:val="nil"/>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8.000</w:t>
            </w:r>
          </w:p>
        </w:tc>
        <w:tc>
          <w:tcPr>
            <w:tcW w:w="1377" w:type="dxa"/>
            <w:tcBorders>
              <w:top w:val="single" w:sz="4" w:space="0" w:color="auto"/>
              <w:left w:val="nil"/>
              <w:bottom w:val="single" w:sz="4" w:space="0" w:color="auto"/>
              <w:right w:val="single" w:sz="4" w:space="0" w:color="auto"/>
            </w:tcBorders>
          </w:tcPr>
          <w:p w:rsidR="002069B2" w:rsidRPr="00C27AEC" w:rsidRDefault="002069B2" w:rsidP="002069B2">
            <w:pPr>
              <w:jc w:val="right"/>
              <w:rPr>
                <w:rFonts w:ascii="Arial Narrow" w:hAnsi="Arial Narrow" w:cs="Arial"/>
                <w:i/>
                <w:iCs/>
                <w:sz w:val="20"/>
                <w:szCs w:val="20"/>
              </w:rPr>
            </w:pPr>
            <w:r w:rsidRPr="00C27AEC">
              <w:rPr>
                <w:rFonts w:ascii="Arial Narrow" w:hAnsi="Arial Narrow" w:cs="Arial"/>
                <w:i/>
                <w:iCs/>
                <w:sz w:val="20"/>
                <w:szCs w:val="20"/>
              </w:rPr>
              <w:t>8.000</w:t>
            </w:r>
          </w:p>
        </w:tc>
      </w:tr>
    </w:tbl>
    <w:p w:rsidR="0028536D" w:rsidRPr="00C4039C" w:rsidRDefault="0028536D" w:rsidP="0028536D">
      <w:pPr>
        <w:widowControl w:val="0"/>
        <w:autoSpaceDE w:val="0"/>
        <w:autoSpaceDN w:val="0"/>
        <w:adjustRightInd w:val="0"/>
        <w:rPr>
          <w:b/>
          <w:bCs/>
          <w:sz w:val="32"/>
          <w:szCs w:val="32"/>
          <w:u w:val="single"/>
          <w:lang w:val="pt-PT"/>
        </w:rPr>
      </w:pPr>
      <w:r w:rsidRPr="00C4039C">
        <w:rPr>
          <w:color w:val="000000"/>
          <w:szCs w:val="24"/>
          <w:lang w:val="pt-PT"/>
        </w:rPr>
        <w:br w:type="page"/>
      </w: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rPr>
          <w:b/>
          <w:bCs/>
          <w:sz w:val="32"/>
          <w:szCs w:val="32"/>
          <w:u w:val="single"/>
          <w:lang w:val="pt-PT"/>
        </w:rPr>
      </w:pPr>
    </w:p>
    <w:p w:rsidR="0028536D" w:rsidRPr="00C4039C" w:rsidRDefault="0028536D" w:rsidP="0028536D">
      <w:pPr>
        <w:widowControl w:val="0"/>
        <w:autoSpaceDE w:val="0"/>
        <w:autoSpaceDN w:val="0"/>
        <w:adjustRightInd w:val="0"/>
        <w:jc w:val="center"/>
        <w:rPr>
          <w:b/>
          <w:bCs/>
          <w:sz w:val="40"/>
          <w:szCs w:val="40"/>
          <w:u w:val="single"/>
          <w:lang w:val="pt-PT"/>
        </w:rPr>
      </w:pPr>
      <w:r w:rsidRPr="00C4039C">
        <w:rPr>
          <w:b/>
          <w:bCs/>
          <w:sz w:val="40"/>
          <w:szCs w:val="40"/>
          <w:u w:val="single"/>
          <w:lang w:val="pt-PT"/>
        </w:rPr>
        <w:t>Subprojecto 5.2:</w:t>
      </w: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autoSpaceDE w:val="0"/>
        <w:autoSpaceDN w:val="0"/>
        <w:adjustRightInd w:val="0"/>
        <w:jc w:val="center"/>
        <w:rPr>
          <w:b/>
          <w:bCs/>
          <w:sz w:val="32"/>
          <w:szCs w:val="32"/>
          <w:u w:val="single"/>
          <w:lang w:val="pt-PT"/>
        </w:rPr>
      </w:pPr>
    </w:p>
    <w:p w:rsidR="0028536D" w:rsidRPr="00C4039C" w:rsidRDefault="0028536D" w:rsidP="0028536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i/>
          <w:sz w:val="36"/>
          <w:szCs w:val="36"/>
          <w:lang w:val="pt-PT"/>
        </w:rPr>
      </w:pPr>
      <w:r w:rsidRPr="00C4039C">
        <w:rPr>
          <w:b/>
          <w:bCs/>
          <w:i/>
          <w:iCs/>
          <w:color w:val="000000"/>
          <w:sz w:val="36"/>
          <w:szCs w:val="36"/>
          <w:lang w:val="pt-PT" w:eastAsia="it-IT"/>
        </w:rPr>
        <w:t>Apoio à realização de projectos de Investigação Aplicada nas áreas de interesse para o desenvolvimento socioeconómico territorial</w:t>
      </w:r>
    </w:p>
    <w:p w:rsidR="0028536D" w:rsidRPr="00C4039C" w:rsidRDefault="0028536D" w:rsidP="0028536D">
      <w:pPr>
        <w:widowControl w:val="0"/>
        <w:autoSpaceDE w:val="0"/>
        <w:autoSpaceDN w:val="0"/>
        <w:adjustRightInd w:val="0"/>
        <w:rPr>
          <w:b/>
          <w:i/>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color w:val="000000"/>
          <w:sz w:val="40"/>
          <w:szCs w:val="24"/>
          <w:lang w:val="pt-PT"/>
        </w:rPr>
      </w:pPr>
    </w:p>
    <w:p w:rsidR="0028536D" w:rsidRPr="00C4039C" w:rsidRDefault="0028536D" w:rsidP="0028536D">
      <w:pPr>
        <w:jc w:val="center"/>
        <w:rPr>
          <w:b/>
          <w:color w:val="000000"/>
          <w:sz w:val="48"/>
          <w:szCs w:val="24"/>
          <w:lang w:val="pt-PT"/>
        </w:rPr>
      </w:pPr>
      <w:r w:rsidRPr="00C4039C">
        <w:rPr>
          <w:b/>
          <w:color w:val="000000"/>
          <w:sz w:val="48"/>
          <w:szCs w:val="24"/>
          <w:lang w:val="pt-PT"/>
        </w:rPr>
        <w:t>Plano Anual de Actividades</w:t>
      </w:r>
    </w:p>
    <w:p w:rsidR="0028536D" w:rsidRPr="00C4039C" w:rsidRDefault="0028536D" w:rsidP="0028536D">
      <w:pPr>
        <w:jc w:val="center"/>
        <w:rPr>
          <w:b/>
          <w:color w:val="000000"/>
          <w:sz w:val="48"/>
          <w:szCs w:val="24"/>
          <w:lang w:val="pt-PT"/>
        </w:rPr>
      </w:pPr>
      <w:r w:rsidRPr="00C4039C">
        <w:rPr>
          <w:b/>
          <w:color w:val="000000"/>
          <w:sz w:val="48"/>
          <w:szCs w:val="24"/>
          <w:lang w:val="pt-PT"/>
        </w:rPr>
        <w:t>201</w:t>
      </w:r>
      <w:r>
        <w:rPr>
          <w:b/>
          <w:color w:val="000000"/>
          <w:sz w:val="48"/>
          <w:szCs w:val="24"/>
          <w:lang w:val="pt-PT"/>
        </w:rPr>
        <w:t>5</w:t>
      </w: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p>
    <w:p w:rsidR="0028536D" w:rsidRPr="00C4039C" w:rsidRDefault="0028536D" w:rsidP="0028536D">
      <w:pPr>
        <w:rPr>
          <w:color w:val="000000"/>
          <w:szCs w:val="24"/>
          <w:lang w:val="pt-PT"/>
        </w:rPr>
      </w:pPr>
      <w:r w:rsidRPr="00C4039C">
        <w:rPr>
          <w:color w:val="000000"/>
          <w:szCs w:val="24"/>
          <w:lang w:val="pt-PT"/>
        </w:rPr>
        <w:br w:type="page"/>
      </w:r>
    </w:p>
    <w:p w:rsidR="0028536D" w:rsidRPr="00C4039C" w:rsidRDefault="0028536D" w:rsidP="0028536D">
      <w:pPr>
        <w:jc w:val="center"/>
        <w:rPr>
          <w:bCs/>
          <w:sz w:val="44"/>
          <w:szCs w:val="24"/>
          <w:lang w:val="pt-PT"/>
        </w:rPr>
      </w:pPr>
      <w:r w:rsidRPr="00C4039C">
        <w:rPr>
          <w:bCs/>
          <w:sz w:val="44"/>
          <w:szCs w:val="24"/>
          <w:lang w:val="pt-PT"/>
        </w:rPr>
        <w:t>Nota Descritiva</w:t>
      </w:r>
    </w:p>
    <w:p w:rsidR="0028536D" w:rsidRPr="00C4039C" w:rsidRDefault="0028536D" w:rsidP="0028536D">
      <w:pPr>
        <w:jc w:val="center"/>
        <w:rPr>
          <w:bCs/>
          <w:sz w:val="44"/>
          <w:szCs w:val="24"/>
          <w:lang w:val="pt-PT"/>
        </w:rPr>
      </w:pPr>
    </w:p>
    <w:p w:rsidR="0028536D" w:rsidRPr="00C4039C" w:rsidRDefault="0028536D" w:rsidP="0028536D">
      <w:pPr>
        <w:rPr>
          <w:b/>
          <w:sz w:val="28"/>
          <w:szCs w:val="28"/>
          <w:lang w:val="pt-PT"/>
        </w:rPr>
      </w:pPr>
      <w:r w:rsidRPr="00C4039C">
        <w:rPr>
          <w:b/>
          <w:sz w:val="28"/>
          <w:szCs w:val="28"/>
          <w:lang w:val="pt-PT"/>
        </w:rPr>
        <w:t>1. Metodologias de Implementação</w:t>
      </w:r>
    </w:p>
    <w:p w:rsidR="0028536D" w:rsidRPr="00C4039C" w:rsidRDefault="0028536D" w:rsidP="0028536D">
      <w:pPr>
        <w:jc w:val="both"/>
        <w:rPr>
          <w:color w:val="000000"/>
          <w:szCs w:val="24"/>
          <w:lang w:val="pt-PT"/>
        </w:rPr>
      </w:pPr>
    </w:p>
    <w:p w:rsidR="0028536D" w:rsidRPr="00C4039C" w:rsidRDefault="0028536D" w:rsidP="0028536D">
      <w:pPr>
        <w:jc w:val="both"/>
        <w:rPr>
          <w:color w:val="000000"/>
          <w:szCs w:val="24"/>
          <w:lang w:val="pt-PT"/>
        </w:rPr>
      </w:pPr>
      <w:r w:rsidRPr="00C4039C">
        <w:rPr>
          <w:color w:val="000000"/>
          <w:szCs w:val="24"/>
          <w:lang w:val="pt-PT"/>
        </w:rPr>
        <w:t xml:space="preserve">O sub-projecto será realizado pela Direcção Científica em coordenação com outros órgão e unidades </w:t>
      </w:r>
      <w:r>
        <w:rPr>
          <w:color w:val="000000"/>
          <w:szCs w:val="24"/>
          <w:lang w:val="pt-PT"/>
        </w:rPr>
        <w:t>interessadas</w:t>
      </w:r>
      <w:r w:rsidRPr="00C4039C">
        <w:rPr>
          <w:color w:val="000000"/>
          <w:szCs w:val="24"/>
          <w:lang w:val="pt-PT"/>
        </w:rPr>
        <w:t xml:space="preserve">. </w:t>
      </w:r>
    </w:p>
    <w:p w:rsidR="0028536D" w:rsidRPr="00C4039C" w:rsidRDefault="0028536D" w:rsidP="0028536D">
      <w:pPr>
        <w:jc w:val="both"/>
        <w:rPr>
          <w:color w:val="000000"/>
          <w:szCs w:val="24"/>
          <w:lang w:val="pt-PT"/>
        </w:rPr>
      </w:pPr>
    </w:p>
    <w:p w:rsidR="0028536D" w:rsidRPr="00C4039C" w:rsidRDefault="0028536D" w:rsidP="0028536D">
      <w:pPr>
        <w:jc w:val="both"/>
        <w:rPr>
          <w:b/>
          <w:i/>
          <w:color w:val="000000"/>
          <w:szCs w:val="24"/>
          <w:lang w:val="pt-PT"/>
        </w:rPr>
      </w:pPr>
    </w:p>
    <w:p w:rsidR="0028536D" w:rsidRPr="00C4039C" w:rsidRDefault="0028536D" w:rsidP="0028536D">
      <w:pPr>
        <w:rPr>
          <w:b/>
          <w:sz w:val="28"/>
          <w:szCs w:val="28"/>
          <w:lang w:val="pt-PT"/>
        </w:rPr>
      </w:pPr>
      <w:r>
        <w:rPr>
          <w:b/>
          <w:sz w:val="28"/>
          <w:szCs w:val="28"/>
          <w:lang w:val="pt-PT"/>
        </w:rPr>
        <w:t>2</w:t>
      </w:r>
      <w:r w:rsidRPr="00C4039C">
        <w:rPr>
          <w:b/>
          <w:sz w:val="28"/>
          <w:szCs w:val="28"/>
          <w:lang w:val="pt-PT"/>
        </w:rPr>
        <w:t xml:space="preserve">. </w:t>
      </w:r>
      <w:r>
        <w:rPr>
          <w:b/>
          <w:sz w:val="28"/>
          <w:szCs w:val="28"/>
          <w:lang w:val="pt-PT"/>
        </w:rPr>
        <w:t>Resultados Esperados e actividades</w:t>
      </w:r>
    </w:p>
    <w:p w:rsidR="0028536D" w:rsidRDefault="0028536D" w:rsidP="0028536D">
      <w:pPr>
        <w:tabs>
          <w:tab w:val="left" w:pos="1843"/>
        </w:tabs>
        <w:ind w:left="1843" w:hanging="1843"/>
        <w:rPr>
          <w:b/>
          <w:color w:val="000000"/>
          <w:szCs w:val="24"/>
          <w:lang w:val="pt-PT"/>
        </w:rPr>
      </w:pPr>
    </w:p>
    <w:p w:rsidR="0028536D" w:rsidRPr="00C4039C" w:rsidRDefault="0028536D" w:rsidP="0028536D">
      <w:pPr>
        <w:tabs>
          <w:tab w:val="left" w:pos="2835"/>
        </w:tabs>
        <w:ind w:left="2835" w:hanging="2835"/>
        <w:jc w:val="both"/>
        <w:rPr>
          <w:b/>
          <w:color w:val="000000"/>
          <w:sz w:val="26"/>
          <w:szCs w:val="26"/>
          <w:lang w:val="pt-PT"/>
        </w:rPr>
      </w:pPr>
      <w:r w:rsidRPr="00C4039C">
        <w:rPr>
          <w:b/>
          <w:color w:val="000000"/>
          <w:sz w:val="26"/>
          <w:szCs w:val="26"/>
          <w:lang w:val="pt-PT"/>
        </w:rPr>
        <w:t>Resultado Esperado 5.4:</w:t>
      </w:r>
      <w:r w:rsidRPr="00C4039C">
        <w:rPr>
          <w:b/>
          <w:color w:val="000000"/>
          <w:sz w:val="26"/>
          <w:szCs w:val="26"/>
          <w:lang w:val="pt-PT"/>
        </w:rPr>
        <w:tab/>
        <w:t>São realizados projectos de investigação aplicada de qualidade e coerentes com as necessidades de desenvolvimento</w:t>
      </w:r>
    </w:p>
    <w:p w:rsidR="0028536D" w:rsidRPr="00C4039C" w:rsidRDefault="0028536D" w:rsidP="0028536D">
      <w:pPr>
        <w:tabs>
          <w:tab w:val="left" w:pos="1843"/>
        </w:tabs>
        <w:ind w:left="1843" w:hanging="1843"/>
        <w:rPr>
          <w:b/>
          <w:color w:val="000000"/>
          <w:szCs w:val="24"/>
          <w:lang w:val="pt-PT"/>
        </w:rPr>
      </w:pPr>
    </w:p>
    <w:p w:rsidR="0028536D" w:rsidRPr="00C4039C" w:rsidRDefault="0028536D" w:rsidP="0028536D">
      <w:pPr>
        <w:tabs>
          <w:tab w:val="left" w:pos="1843"/>
        </w:tabs>
        <w:ind w:left="1843" w:hanging="1843"/>
        <w:rPr>
          <w:b/>
          <w:color w:val="000000"/>
          <w:szCs w:val="24"/>
          <w:lang w:val="pt-PT"/>
        </w:rPr>
      </w:pPr>
      <w:r w:rsidRPr="00C4039C">
        <w:rPr>
          <w:b/>
          <w:color w:val="000000"/>
          <w:szCs w:val="24"/>
          <w:lang w:val="pt-PT"/>
        </w:rPr>
        <w:t>Actividade 5.2.1:</w:t>
      </w:r>
      <w:r w:rsidRPr="00C4039C">
        <w:rPr>
          <w:b/>
          <w:color w:val="000000"/>
          <w:szCs w:val="24"/>
          <w:lang w:val="pt-PT"/>
        </w:rPr>
        <w:tab/>
        <w:t>Constituição de um fundo competitivo para a investigação aplicada</w:t>
      </w:r>
    </w:p>
    <w:p w:rsidR="0028536D" w:rsidRDefault="0028536D" w:rsidP="0028536D">
      <w:pPr>
        <w:widowControl w:val="0"/>
        <w:tabs>
          <w:tab w:val="left" w:pos="6705"/>
        </w:tabs>
        <w:autoSpaceDE w:val="0"/>
        <w:autoSpaceDN w:val="0"/>
        <w:adjustRightInd w:val="0"/>
        <w:ind w:left="2552" w:hanging="2552"/>
        <w:jc w:val="both"/>
        <w:rPr>
          <w:b/>
          <w:i/>
          <w:color w:val="000000"/>
          <w:szCs w:val="24"/>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5.2.1.1:</w:t>
      </w:r>
      <w:r w:rsidRPr="00723116">
        <w:rPr>
          <w:rFonts w:eastAsia="Calibri"/>
          <w:b/>
          <w:i/>
          <w:color w:val="000000"/>
          <w:lang w:val="pt-PT"/>
        </w:rPr>
        <w:tab/>
        <w:t>Lançamento de concursos abertos a grupos de investigação da UEM</w:t>
      </w:r>
    </w:p>
    <w:p w:rsidR="00E94992" w:rsidRPr="00E94992" w:rsidRDefault="00E94992" w:rsidP="00E94992">
      <w:pPr>
        <w:widowControl w:val="0"/>
        <w:tabs>
          <w:tab w:val="left" w:pos="851"/>
        </w:tabs>
        <w:autoSpaceDE w:val="0"/>
        <w:autoSpaceDN w:val="0"/>
        <w:adjustRightInd w:val="0"/>
        <w:spacing w:before="120"/>
        <w:jc w:val="both"/>
        <w:rPr>
          <w:lang w:val="pt-PT"/>
        </w:rPr>
      </w:pPr>
      <w:r w:rsidRPr="00E94992">
        <w:rPr>
          <w:lang w:val="pt-PT"/>
        </w:rPr>
        <w:t xml:space="preserve">Será lançado, caso ainda haja o fundo, o terceiro edital no âmbito do FIAM. A DC receberá </w:t>
      </w:r>
      <w:r>
        <w:rPr>
          <w:lang w:val="pt-PT"/>
        </w:rPr>
        <w:t xml:space="preserve">neste caso </w:t>
      </w:r>
      <w:r w:rsidRPr="00E94992">
        <w:rPr>
          <w:lang w:val="pt-PT"/>
        </w:rPr>
        <w:t xml:space="preserve">as propostas de projectos e irá submetê-los aos membros do Comité Científico para uma triagem, antes de serem entregues à avaliação técnico-científica. Para o efeito, </w:t>
      </w:r>
      <w:r>
        <w:rPr>
          <w:lang w:val="pt-PT"/>
        </w:rPr>
        <w:t xml:space="preserve">poderiam ser realizadas </w:t>
      </w:r>
      <w:r w:rsidRPr="00E94992">
        <w:rPr>
          <w:lang w:val="pt-PT"/>
        </w:rPr>
        <w:t>as seguintes acções:</w:t>
      </w:r>
    </w:p>
    <w:p w:rsidR="0028536D" w:rsidRPr="00E94992" w:rsidRDefault="0028536D" w:rsidP="0028536D">
      <w:pPr>
        <w:widowControl w:val="0"/>
        <w:tabs>
          <w:tab w:val="left" w:pos="851"/>
        </w:tabs>
        <w:autoSpaceDE w:val="0"/>
        <w:autoSpaceDN w:val="0"/>
        <w:adjustRightInd w:val="0"/>
        <w:jc w:val="both"/>
        <w:rPr>
          <w:lang w:val="pt-PT"/>
        </w:rPr>
      </w:pPr>
    </w:p>
    <w:tbl>
      <w:tblPr>
        <w:tblW w:w="9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689"/>
        <w:gridCol w:w="1430"/>
        <w:gridCol w:w="2072"/>
        <w:gridCol w:w="1467"/>
      </w:tblGrid>
      <w:tr w:rsidR="0028536D" w:rsidRPr="00781EA6" w:rsidTr="003E0662">
        <w:trPr>
          <w:trHeight w:val="360"/>
        </w:trPr>
        <w:tc>
          <w:tcPr>
            <w:tcW w:w="2694" w:type="dxa"/>
            <w:shd w:val="clear" w:color="auto" w:fill="F2F2F2"/>
            <w:vAlign w:val="center"/>
          </w:tcPr>
          <w:p w:rsidR="0028536D" w:rsidRPr="00474453" w:rsidRDefault="0028536D" w:rsidP="0033135D">
            <w:pPr>
              <w:rPr>
                <w:sz w:val="20"/>
                <w:szCs w:val="20"/>
                <w:lang w:val="pt-PT"/>
              </w:rPr>
            </w:pPr>
          </w:p>
          <w:p w:rsidR="0028536D" w:rsidRPr="00781EA6" w:rsidRDefault="0028536D" w:rsidP="0033135D">
            <w:pPr>
              <w:rPr>
                <w:b/>
                <w:sz w:val="20"/>
                <w:szCs w:val="20"/>
              </w:rPr>
            </w:pPr>
            <w:r w:rsidRPr="00781EA6">
              <w:rPr>
                <w:b/>
                <w:sz w:val="20"/>
                <w:szCs w:val="20"/>
              </w:rPr>
              <w:t>Acção</w:t>
            </w:r>
          </w:p>
          <w:p w:rsidR="0028536D" w:rsidRPr="00781EA6" w:rsidRDefault="0028536D" w:rsidP="0033135D">
            <w:pPr>
              <w:rPr>
                <w:b/>
                <w:sz w:val="20"/>
                <w:szCs w:val="20"/>
              </w:rPr>
            </w:pPr>
          </w:p>
        </w:tc>
        <w:tc>
          <w:tcPr>
            <w:tcW w:w="1689" w:type="dxa"/>
            <w:shd w:val="clear" w:color="auto" w:fill="F2F2F2"/>
            <w:vAlign w:val="center"/>
          </w:tcPr>
          <w:p w:rsidR="0028536D" w:rsidRPr="00781EA6" w:rsidRDefault="0028536D" w:rsidP="0033135D">
            <w:pPr>
              <w:rPr>
                <w:b/>
                <w:sz w:val="20"/>
                <w:szCs w:val="20"/>
              </w:rPr>
            </w:pPr>
            <w:r w:rsidRPr="00781EA6">
              <w:rPr>
                <w:b/>
                <w:sz w:val="20"/>
                <w:szCs w:val="20"/>
              </w:rPr>
              <w:t>Responsável</w:t>
            </w:r>
          </w:p>
        </w:tc>
        <w:tc>
          <w:tcPr>
            <w:tcW w:w="1430" w:type="dxa"/>
            <w:shd w:val="clear" w:color="auto" w:fill="F2F2F2"/>
            <w:vAlign w:val="center"/>
          </w:tcPr>
          <w:p w:rsidR="0028536D" w:rsidRPr="00781EA6" w:rsidRDefault="0028536D" w:rsidP="0033135D">
            <w:pPr>
              <w:rPr>
                <w:b/>
                <w:sz w:val="20"/>
                <w:szCs w:val="20"/>
              </w:rPr>
            </w:pPr>
            <w:r w:rsidRPr="00781EA6">
              <w:rPr>
                <w:b/>
                <w:sz w:val="20"/>
                <w:szCs w:val="20"/>
              </w:rPr>
              <w:t>Data limite</w:t>
            </w:r>
          </w:p>
        </w:tc>
        <w:tc>
          <w:tcPr>
            <w:tcW w:w="2072" w:type="dxa"/>
            <w:shd w:val="clear" w:color="auto" w:fill="F2F2F2"/>
            <w:vAlign w:val="center"/>
          </w:tcPr>
          <w:p w:rsidR="0028536D" w:rsidRPr="00781EA6" w:rsidRDefault="0028536D" w:rsidP="0033135D">
            <w:pPr>
              <w:rPr>
                <w:b/>
                <w:sz w:val="20"/>
                <w:szCs w:val="20"/>
              </w:rPr>
            </w:pPr>
            <w:r w:rsidRPr="00781EA6">
              <w:rPr>
                <w:b/>
                <w:sz w:val="20"/>
                <w:szCs w:val="20"/>
              </w:rPr>
              <w:t>Nível de aprovação/ participação</w:t>
            </w:r>
          </w:p>
        </w:tc>
        <w:tc>
          <w:tcPr>
            <w:tcW w:w="1467" w:type="dxa"/>
            <w:shd w:val="clear" w:color="auto" w:fill="F2F2F2"/>
            <w:vAlign w:val="center"/>
          </w:tcPr>
          <w:p w:rsidR="0028536D" w:rsidRPr="00781EA6" w:rsidRDefault="0028536D" w:rsidP="0033135D">
            <w:pPr>
              <w:ind w:left="-16" w:firstLine="16"/>
              <w:rPr>
                <w:b/>
                <w:sz w:val="20"/>
                <w:szCs w:val="20"/>
              </w:rPr>
            </w:pPr>
            <w:r w:rsidRPr="00781EA6">
              <w:rPr>
                <w:b/>
                <w:sz w:val="20"/>
                <w:szCs w:val="20"/>
              </w:rPr>
              <w:t>Comentários/ Outputs</w:t>
            </w:r>
          </w:p>
        </w:tc>
      </w:tr>
      <w:tr w:rsidR="0028536D" w:rsidRPr="00781EA6" w:rsidTr="003E0662">
        <w:trPr>
          <w:trHeight w:val="360"/>
        </w:trPr>
        <w:tc>
          <w:tcPr>
            <w:tcW w:w="2694" w:type="dxa"/>
            <w:tcBorders>
              <w:bottom w:val="single" w:sz="4" w:space="0" w:color="auto"/>
            </w:tcBorders>
          </w:tcPr>
          <w:p w:rsidR="0028536D" w:rsidRPr="00781EA6" w:rsidRDefault="0028536D" w:rsidP="00542000">
            <w:pPr>
              <w:numPr>
                <w:ilvl w:val="0"/>
                <w:numId w:val="23"/>
              </w:numPr>
              <w:spacing w:before="40"/>
              <w:rPr>
                <w:rFonts w:eastAsia="Calibri"/>
                <w:sz w:val="20"/>
                <w:szCs w:val="20"/>
                <w:lang w:eastAsia="it-IT"/>
              </w:rPr>
            </w:pPr>
            <w:r w:rsidRPr="00781EA6">
              <w:rPr>
                <w:rFonts w:eastAsia="Calibri"/>
                <w:sz w:val="20"/>
                <w:szCs w:val="20"/>
                <w:lang w:eastAsia="it-IT"/>
              </w:rPr>
              <w:t>Lançamento do concurso</w:t>
            </w:r>
          </w:p>
        </w:tc>
        <w:tc>
          <w:tcPr>
            <w:tcW w:w="1689"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Secretariado do Comité Científico do FIAM</w:t>
            </w:r>
          </w:p>
        </w:tc>
        <w:tc>
          <w:tcPr>
            <w:tcW w:w="1430" w:type="dxa"/>
            <w:tcBorders>
              <w:bottom w:val="single" w:sz="4" w:space="0" w:color="auto"/>
            </w:tcBorders>
            <w:vAlign w:val="center"/>
          </w:tcPr>
          <w:p w:rsidR="0028536D" w:rsidRPr="00781EA6" w:rsidRDefault="0028536D" w:rsidP="0033135D">
            <w:pPr>
              <w:rPr>
                <w:sz w:val="20"/>
                <w:szCs w:val="20"/>
              </w:rPr>
            </w:pPr>
            <w:r w:rsidRPr="00781EA6">
              <w:rPr>
                <w:sz w:val="20"/>
                <w:szCs w:val="20"/>
              </w:rPr>
              <w:t xml:space="preserve">Junho </w:t>
            </w:r>
          </w:p>
        </w:tc>
        <w:tc>
          <w:tcPr>
            <w:tcW w:w="2072" w:type="dxa"/>
            <w:tcBorders>
              <w:bottom w:val="single" w:sz="4" w:space="0" w:color="auto"/>
            </w:tcBorders>
            <w:vAlign w:val="center"/>
          </w:tcPr>
          <w:p w:rsidR="0028536D" w:rsidRPr="00781EA6" w:rsidRDefault="0028536D" w:rsidP="0033135D">
            <w:pPr>
              <w:rPr>
                <w:sz w:val="20"/>
                <w:szCs w:val="20"/>
              </w:rPr>
            </w:pPr>
            <w:r w:rsidRPr="00781EA6">
              <w:rPr>
                <w:sz w:val="20"/>
                <w:szCs w:val="20"/>
              </w:rPr>
              <w:t>DC/UG</w:t>
            </w:r>
          </w:p>
        </w:tc>
        <w:tc>
          <w:tcPr>
            <w:tcW w:w="1467" w:type="dxa"/>
            <w:tcBorders>
              <w:bottom w:val="single" w:sz="4" w:space="0" w:color="auto"/>
            </w:tcBorders>
            <w:vAlign w:val="center"/>
          </w:tcPr>
          <w:p w:rsidR="0028536D" w:rsidRPr="00781EA6" w:rsidRDefault="0028536D" w:rsidP="0033135D">
            <w:pPr>
              <w:rPr>
                <w:sz w:val="20"/>
                <w:szCs w:val="20"/>
              </w:rPr>
            </w:pPr>
            <w:r w:rsidRPr="00781EA6">
              <w:rPr>
                <w:sz w:val="20"/>
                <w:szCs w:val="20"/>
              </w:rPr>
              <w:t>Concurso</w:t>
            </w:r>
          </w:p>
        </w:tc>
      </w:tr>
      <w:tr w:rsidR="0028536D" w:rsidRPr="00781EA6" w:rsidTr="003E0662">
        <w:trPr>
          <w:trHeight w:val="360"/>
        </w:trPr>
        <w:tc>
          <w:tcPr>
            <w:tcW w:w="2694" w:type="dxa"/>
          </w:tcPr>
          <w:p w:rsidR="0028536D" w:rsidRPr="00781EA6" w:rsidRDefault="0028536D" w:rsidP="00542000">
            <w:pPr>
              <w:numPr>
                <w:ilvl w:val="0"/>
                <w:numId w:val="23"/>
              </w:numPr>
              <w:spacing w:before="40"/>
              <w:rPr>
                <w:rFonts w:eastAsia="Calibri"/>
                <w:sz w:val="20"/>
                <w:szCs w:val="20"/>
                <w:lang w:eastAsia="it-IT"/>
              </w:rPr>
            </w:pPr>
            <w:r w:rsidRPr="00781EA6">
              <w:rPr>
                <w:rFonts w:eastAsia="Calibri"/>
                <w:sz w:val="20"/>
                <w:szCs w:val="20"/>
                <w:lang w:eastAsia="it-IT"/>
              </w:rPr>
              <w:t xml:space="preserve">Recepção de projectos </w:t>
            </w:r>
          </w:p>
        </w:tc>
        <w:tc>
          <w:tcPr>
            <w:tcW w:w="1689" w:type="dxa"/>
            <w:vAlign w:val="center"/>
          </w:tcPr>
          <w:p w:rsidR="0028536D" w:rsidRPr="00781EA6" w:rsidRDefault="0028536D" w:rsidP="0033135D">
            <w:pPr>
              <w:rPr>
                <w:sz w:val="20"/>
                <w:szCs w:val="20"/>
              </w:rPr>
            </w:pPr>
            <w:r w:rsidRPr="00781EA6">
              <w:rPr>
                <w:sz w:val="20"/>
                <w:szCs w:val="20"/>
              </w:rPr>
              <w:t>Direcção Científica</w:t>
            </w:r>
          </w:p>
        </w:tc>
        <w:tc>
          <w:tcPr>
            <w:tcW w:w="1430" w:type="dxa"/>
            <w:vAlign w:val="center"/>
          </w:tcPr>
          <w:p w:rsidR="0028536D" w:rsidRPr="00781EA6" w:rsidRDefault="0028536D" w:rsidP="0033135D">
            <w:pPr>
              <w:rPr>
                <w:sz w:val="20"/>
                <w:szCs w:val="20"/>
              </w:rPr>
            </w:pPr>
            <w:r w:rsidRPr="00781EA6">
              <w:rPr>
                <w:sz w:val="20"/>
                <w:szCs w:val="20"/>
              </w:rPr>
              <w:t xml:space="preserve">Julho </w:t>
            </w:r>
          </w:p>
        </w:tc>
        <w:tc>
          <w:tcPr>
            <w:tcW w:w="2072" w:type="dxa"/>
            <w:vAlign w:val="center"/>
          </w:tcPr>
          <w:p w:rsidR="0028536D" w:rsidRPr="00781EA6" w:rsidRDefault="0028536D" w:rsidP="0033135D">
            <w:pPr>
              <w:rPr>
                <w:sz w:val="20"/>
                <w:szCs w:val="20"/>
              </w:rPr>
            </w:pPr>
            <w:r w:rsidRPr="00781EA6">
              <w:rPr>
                <w:sz w:val="20"/>
                <w:szCs w:val="20"/>
              </w:rPr>
              <w:t>DC</w:t>
            </w:r>
          </w:p>
        </w:tc>
        <w:tc>
          <w:tcPr>
            <w:tcW w:w="1467" w:type="dxa"/>
            <w:vAlign w:val="center"/>
          </w:tcPr>
          <w:p w:rsidR="0028536D" w:rsidRPr="00781EA6" w:rsidRDefault="0028536D" w:rsidP="0033135D">
            <w:pPr>
              <w:rPr>
                <w:sz w:val="20"/>
                <w:szCs w:val="20"/>
              </w:rPr>
            </w:pPr>
            <w:r w:rsidRPr="00781EA6">
              <w:rPr>
                <w:sz w:val="20"/>
                <w:szCs w:val="20"/>
              </w:rPr>
              <w:t>Projectos</w:t>
            </w:r>
          </w:p>
        </w:tc>
      </w:tr>
      <w:tr w:rsidR="0028536D" w:rsidRPr="00781EA6" w:rsidTr="003E0662">
        <w:trPr>
          <w:trHeight w:val="360"/>
        </w:trPr>
        <w:tc>
          <w:tcPr>
            <w:tcW w:w="2694" w:type="dxa"/>
          </w:tcPr>
          <w:p w:rsidR="0028536D" w:rsidRPr="00723116" w:rsidRDefault="0028536D" w:rsidP="00542000">
            <w:pPr>
              <w:numPr>
                <w:ilvl w:val="0"/>
                <w:numId w:val="23"/>
              </w:numPr>
              <w:spacing w:before="40"/>
              <w:rPr>
                <w:rFonts w:eastAsia="Calibri"/>
                <w:sz w:val="20"/>
                <w:szCs w:val="20"/>
                <w:lang w:val="pt-PT" w:eastAsia="it-IT"/>
              </w:rPr>
            </w:pPr>
            <w:r w:rsidRPr="00723116">
              <w:rPr>
                <w:rFonts w:eastAsia="Calibri"/>
                <w:sz w:val="20"/>
                <w:szCs w:val="20"/>
                <w:lang w:val="pt-PT" w:eastAsia="it-IT"/>
              </w:rPr>
              <w:t>Identificação de avaliadores para triagem</w:t>
            </w:r>
          </w:p>
        </w:tc>
        <w:tc>
          <w:tcPr>
            <w:tcW w:w="1689" w:type="dxa"/>
            <w:vAlign w:val="center"/>
          </w:tcPr>
          <w:p w:rsidR="0028536D" w:rsidRPr="00781EA6" w:rsidRDefault="0028536D" w:rsidP="0033135D">
            <w:pPr>
              <w:rPr>
                <w:sz w:val="20"/>
                <w:szCs w:val="20"/>
              </w:rPr>
            </w:pPr>
            <w:r w:rsidRPr="00781EA6">
              <w:rPr>
                <w:sz w:val="20"/>
                <w:szCs w:val="20"/>
              </w:rPr>
              <w:t>DC</w:t>
            </w:r>
          </w:p>
        </w:tc>
        <w:tc>
          <w:tcPr>
            <w:tcW w:w="1430" w:type="dxa"/>
            <w:vAlign w:val="center"/>
          </w:tcPr>
          <w:p w:rsidR="0028536D" w:rsidRPr="00781EA6" w:rsidRDefault="0028536D" w:rsidP="0033135D">
            <w:pPr>
              <w:rPr>
                <w:sz w:val="20"/>
                <w:szCs w:val="20"/>
              </w:rPr>
            </w:pPr>
            <w:r w:rsidRPr="00781EA6">
              <w:rPr>
                <w:sz w:val="20"/>
                <w:szCs w:val="20"/>
              </w:rPr>
              <w:t>Agosto</w:t>
            </w:r>
            <w:r>
              <w:rPr>
                <w:sz w:val="20"/>
                <w:szCs w:val="20"/>
              </w:rPr>
              <w:t>/</w:t>
            </w:r>
            <w:r w:rsidR="003E0662">
              <w:rPr>
                <w:sz w:val="20"/>
                <w:szCs w:val="20"/>
              </w:rPr>
              <w:t xml:space="preserve"> </w:t>
            </w:r>
            <w:r>
              <w:rPr>
                <w:sz w:val="20"/>
                <w:szCs w:val="20"/>
              </w:rPr>
              <w:t>Setembro</w:t>
            </w:r>
          </w:p>
        </w:tc>
        <w:tc>
          <w:tcPr>
            <w:tcW w:w="2072" w:type="dxa"/>
            <w:vAlign w:val="center"/>
          </w:tcPr>
          <w:p w:rsidR="0028536D" w:rsidRPr="00781EA6" w:rsidRDefault="0028536D" w:rsidP="0033135D">
            <w:pPr>
              <w:rPr>
                <w:sz w:val="20"/>
                <w:szCs w:val="20"/>
              </w:rPr>
            </w:pPr>
            <w:r w:rsidRPr="00781EA6">
              <w:rPr>
                <w:sz w:val="20"/>
                <w:szCs w:val="20"/>
              </w:rPr>
              <w:t>DC/</w:t>
            </w:r>
            <w:r w:rsidR="00474453">
              <w:rPr>
                <w:sz w:val="20"/>
                <w:szCs w:val="20"/>
              </w:rPr>
              <w:t xml:space="preserve"> </w:t>
            </w:r>
            <w:r w:rsidRPr="00781EA6">
              <w:rPr>
                <w:sz w:val="20"/>
                <w:szCs w:val="20"/>
              </w:rPr>
              <w:t>Comissão de triagem</w:t>
            </w:r>
          </w:p>
        </w:tc>
        <w:tc>
          <w:tcPr>
            <w:tcW w:w="1467" w:type="dxa"/>
            <w:vAlign w:val="center"/>
          </w:tcPr>
          <w:p w:rsidR="0028536D" w:rsidRPr="00781EA6" w:rsidRDefault="0028536D" w:rsidP="0033135D">
            <w:pPr>
              <w:rPr>
                <w:sz w:val="20"/>
                <w:szCs w:val="20"/>
              </w:rPr>
            </w:pPr>
            <w:r w:rsidRPr="00781EA6">
              <w:rPr>
                <w:sz w:val="20"/>
                <w:szCs w:val="20"/>
              </w:rPr>
              <w:t>Avaliadores identificados</w:t>
            </w:r>
          </w:p>
        </w:tc>
      </w:tr>
      <w:tr w:rsidR="0028536D" w:rsidRPr="00781EA6" w:rsidTr="003E0662">
        <w:trPr>
          <w:trHeight w:val="360"/>
        </w:trPr>
        <w:tc>
          <w:tcPr>
            <w:tcW w:w="2694" w:type="dxa"/>
          </w:tcPr>
          <w:p w:rsidR="0028536D" w:rsidRPr="00781EA6" w:rsidRDefault="0028536D" w:rsidP="00542000">
            <w:pPr>
              <w:numPr>
                <w:ilvl w:val="0"/>
                <w:numId w:val="23"/>
              </w:numPr>
              <w:spacing w:before="40"/>
              <w:rPr>
                <w:rFonts w:eastAsia="Calibri"/>
                <w:sz w:val="20"/>
                <w:szCs w:val="20"/>
                <w:lang w:eastAsia="it-IT"/>
              </w:rPr>
            </w:pPr>
            <w:r w:rsidRPr="00781EA6">
              <w:rPr>
                <w:rFonts w:eastAsia="Calibri"/>
                <w:sz w:val="20"/>
                <w:szCs w:val="20"/>
                <w:lang w:eastAsia="it-IT"/>
              </w:rPr>
              <w:t>Avaliação de triagem</w:t>
            </w:r>
          </w:p>
        </w:tc>
        <w:tc>
          <w:tcPr>
            <w:tcW w:w="1689" w:type="dxa"/>
            <w:vAlign w:val="center"/>
          </w:tcPr>
          <w:p w:rsidR="0028536D" w:rsidRPr="00781EA6" w:rsidRDefault="0028536D" w:rsidP="0033135D">
            <w:pPr>
              <w:rPr>
                <w:sz w:val="20"/>
                <w:szCs w:val="20"/>
              </w:rPr>
            </w:pPr>
            <w:r w:rsidRPr="00781EA6">
              <w:rPr>
                <w:sz w:val="20"/>
                <w:szCs w:val="20"/>
              </w:rPr>
              <w:t>DC/comissão de triagem</w:t>
            </w:r>
          </w:p>
        </w:tc>
        <w:tc>
          <w:tcPr>
            <w:tcW w:w="1430" w:type="dxa"/>
            <w:vAlign w:val="center"/>
          </w:tcPr>
          <w:p w:rsidR="0028536D" w:rsidRPr="00781EA6" w:rsidRDefault="0028536D" w:rsidP="0033135D">
            <w:pPr>
              <w:rPr>
                <w:sz w:val="20"/>
                <w:szCs w:val="20"/>
              </w:rPr>
            </w:pPr>
            <w:r>
              <w:rPr>
                <w:sz w:val="20"/>
                <w:szCs w:val="20"/>
              </w:rPr>
              <w:t>Outubro</w:t>
            </w:r>
          </w:p>
        </w:tc>
        <w:tc>
          <w:tcPr>
            <w:tcW w:w="2072" w:type="dxa"/>
            <w:vAlign w:val="center"/>
          </w:tcPr>
          <w:p w:rsidR="0028536D" w:rsidRPr="00781EA6" w:rsidRDefault="0028536D" w:rsidP="0033135D">
            <w:pPr>
              <w:rPr>
                <w:sz w:val="20"/>
                <w:szCs w:val="20"/>
              </w:rPr>
            </w:pPr>
            <w:r w:rsidRPr="00781EA6">
              <w:rPr>
                <w:sz w:val="20"/>
                <w:szCs w:val="20"/>
              </w:rPr>
              <w:t>DC/</w:t>
            </w:r>
            <w:r w:rsidR="00474453">
              <w:rPr>
                <w:sz w:val="20"/>
                <w:szCs w:val="20"/>
              </w:rPr>
              <w:t xml:space="preserve"> </w:t>
            </w:r>
            <w:r w:rsidRPr="00781EA6">
              <w:rPr>
                <w:sz w:val="20"/>
                <w:szCs w:val="20"/>
              </w:rPr>
              <w:t>Comissão de triagem</w:t>
            </w:r>
          </w:p>
        </w:tc>
        <w:tc>
          <w:tcPr>
            <w:tcW w:w="1467" w:type="dxa"/>
            <w:vAlign w:val="center"/>
          </w:tcPr>
          <w:p w:rsidR="0028536D" w:rsidRPr="00781EA6" w:rsidRDefault="0028536D" w:rsidP="0033135D">
            <w:pPr>
              <w:rPr>
                <w:sz w:val="20"/>
                <w:szCs w:val="20"/>
              </w:rPr>
            </w:pPr>
            <w:r w:rsidRPr="00781EA6">
              <w:rPr>
                <w:sz w:val="20"/>
                <w:szCs w:val="20"/>
              </w:rPr>
              <w:t>Triagem</w:t>
            </w:r>
          </w:p>
        </w:tc>
      </w:tr>
    </w:tbl>
    <w:p w:rsidR="0028536D" w:rsidRDefault="0028536D" w:rsidP="0028536D">
      <w:pPr>
        <w:widowControl w:val="0"/>
        <w:tabs>
          <w:tab w:val="left" w:pos="6705"/>
        </w:tabs>
        <w:autoSpaceDE w:val="0"/>
        <w:autoSpaceDN w:val="0"/>
        <w:adjustRightInd w:val="0"/>
        <w:ind w:left="2552" w:hanging="2552"/>
        <w:jc w:val="both"/>
        <w:rPr>
          <w:rFonts w:eastAsia="Calibri"/>
          <w:b/>
          <w:i/>
          <w:color w:val="000000"/>
        </w:rPr>
      </w:pPr>
    </w:p>
    <w:p w:rsidR="004F3A6E" w:rsidRPr="00196AF8" w:rsidRDefault="004F3A6E" w:rsidP="0028536D">
      <w:pPr>
        <w:widowControl w:val="0"/>
        <w:tabs>
          <w:tab w:val="left" w:pos="6705"/>
        </w:tabs>
        <w:autoSpaceDE w:val="0"/>
        <w:autoSpaceDN w:val="0"/>
        <w:adjustRightInd w:val="0"/>
        <w:ind w:left="2552" w:hanging="2552"/>
        <w:jc w:val="both"/>
        <w:rPr>
          <w:rFonts w:eastAsia="Calibri"/>
          <w:b/>
          <w:i/>
          <w:color w:val="000000"/>
        </w:rPr>
      </w:pPr>
    </w:p>
    <w:p w:rsidR="0028536D" w:rsidRPr="00723116" w:rsidRDefault="0028536D" w:rsidP="0028536D">
      <w:pPr>
        <w:widowControl w:val="0"/>
        <w:tabs>
          <w:tab w:val="left" w:pos="6705"/>
        </w:tabs>
        <w:autoSpaceDE w:val="0"/>
        <w:autoSpaceDN w:val="0"/>
        <w:adjustRightInd w:val="0"/>
        <w:ind w:left="2268" w:hanging="2268"/>
        <w:jc w:val="both"/>
        <w:rPr>
          <w:b/>
          <w:i/>
          <w:lang w:val="pt-PT"/>
        </w:rPr>
      </w:pPr>
      <w:r w:rsidRPr="00723116">
        <w:rPr>
          <w:rFonts w:eastAsia="Calibri"/>
          <w:b/>
          <w:i/>
          <w:color w:val="000000"/>
          <w:lang w:val="pt-PT"/>
        </w:rPr>
        <w:t>Sub-actividade 5.2.1.2:</w:t>
      </w:r>
      <w:r w:rsidRPr="00723116">
        <w:rPr>
          <w:rFonts w:eastAsia="Calibri"/>
          <w:b/>
          <w:i/>
          <w:color w:val="000000"/>
          <w:lang w:val="pt-PT"/>
        </w:rPr>
        <w:tab/>
        <w:t xml:space="preserve"> Blind peer-reviewing dos projectos de investigação</w:t>
      </w:r>
    </w:p>
    <w:p w:rsidR="0028536D" w:rsidRPr="00723116" w:rsidRDefault="0028536D" w:rsidP="0028536D">
      <w:pPr>
        <w:jc w:val="both"/>
        <w:rPr>
          <w:rFonts w:eastAsia="Calibri"/>
          <w:color w:val="000000"/>
          <w:lang w:val="pt-PT"/>
        </w:rPr>
      </w:pPr>
    </w:p>
    <w:p w:rsidR="0028536D" w:rsidRPr="004F3A6E" w:rsidRDefault="0028536D" w:rsidP="0028536D">
      <w:pPr>
        <w:widowControl w:val="0"/>
        <w:tabs>
          <w:tab w:val="left" w:pos="851"/>
        </w:tabs>
        <w:autoSpaceDE w:val="0"/>
        <w:autoSpaceDN w:val="0"/>
        <w:adjustRightInd w:val="0"/>
        <w:jc w:val="both"/>
        <w:rPr>
          <w:lang w:val="pt-PT"/>
        </w:rPr>
      </w:pPr>
      <w:r w:rsidRPr="00723116">
        <w:rPr>
          <w:lang w:val="pt-PT"/>
        </w:rPr>
        <w:t xml:space="preserve">Esta actividade tem em vista a mobilização de projectos </w:t>
      </w:r>
      <w:r w:rsidR="004F3A6E">
        <w:rPr>
          <w:lang w:val="pt-PT"/>
        </w:rPr>
        <w:t>d</w:t>
      </w:r>
      <w:r w:rsidRPr="00723116">
        <w:rPr>
          <w:lang w:val="pt-PT"/>
        </w:rPr>
        <w:t xml:space="preserve">e investigação na UEM com qualidade desejada, orientados para uma aplicação para os vários ramos de actividade. </w:t>
      </w:r>
      <w:r w:rsidRPr="004F3A6E">
        <w:rPr>
          <w:lang w:val="pt-PT"/>
        </w:rPr>
        <w:t>Para o efeito</w:t>
      </w:r>
      <w:r w:rsidR="004F3A6E">
        <w:rPr>
          <w:lang w:val="pt-PT"/>
        </w:rPr>
        <w:t xml:space="preserve">, </w:t>
      </w:r>
      <w:r w:rsidRPr="004F3A6E">
        <w:rPr>
          <w:lang w:val="pt-PT"/>
        </w:rPr>
        <w:t>estã</w:t>
      </w:r>
      <w:r w:rsidR="002C6BBC" w:rsidRPr="004F3A6E">
        <w:rPr>
          <w:lang w:val="pt-PT"/>
        </w:rPr>
        <w:t>o previstas as seguintes acções:</w:t>
      </w:r>
    </w:p>
    <w:p w:rsidR="0028536D" w:rsidRPr="004F3A6E" w:rsidRDefault="0028536D" w:rsidP="0028536D">
      <w:pPr>
        <w:widowControl w:val="0"/>
        <w:tabs>
          <w:tab w:val="left" w:pos="851"/>
        </w:tabs>
        <w:autoSpaceDE w:val="0"/>
        <w:autoSpaceDN w:val="0"/>
        <w:adjustRightInd w:val="0"/>
        <w:jc w:val="both"/>
        <w:rPr>
          <w:lang w:val="pt-P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691"/>
        <w:gridCol w:w="1428"/>
        <w:gridCol w:w="2125"/>
        <w:gridCol w:w="1418"/>
      </w:tblGrid>
      <w:tr w:rsidR="0028536D" w:rsidRPr="00196AF8" w:rsidTr="003E0662">
        <w:trPr>
          <w:trHeight w:val="360"/>
          <w:tblHeader/>
        </w:trPr>
        <w:tc>
          <w:tcPr>
            <w:tcW w:w="2694" w:type="dxa"/>
            <w:shd w:val="clear" w:color="auto" w:fill="F2F2F2"/>
            <w:vAlign w:val="center"/>
          </w:tcPr>
          <w:p w:rsidR="0028536D" w:rsidRPr="004F3A6E" w:rsidRDefault="0028536D" w:rsidP="0033135D">
            <w:pPr>
              <w:rPr>
                <w:color w:val="000000"/>
                <w:sz w:val="20"/>
                <w:szCs w:val="20"/>
                <w:lang w:val="pt-PT"/>
              </w:rPr>
            </w:pPr>
          </w:p>
          <w:p w:rsidR="0028536D" w:rsidRPr="00196AF8" w:rsidRDefault="0028536D" w:rsidP="0033135D">
            <w:pPr>
              <w:rPr>
                <w:b/>
                <w:color w:val="000000"/>
                <w:sz w:val="20"/>
                <w:szCs w:val="20"/>
              </w:rPr>
            </w:pPr>
            <w:r w:rsidRPr="00196AF8">
              <w:rPr>
                <w:b/>
                <w:color w:val="000000"/>
                <w:sz w:val="20"/>
                <w:szCs w:val="20"/>
              </w:rPr>
              <w:t>Acção</w:t>
            </w:r>
          </w:p>
          <w:p w:rsidR="0028536D" w:rsidRPr="00196AF8" w:rsidRDefault="0028536D" w:rsidP="0033135D">
            <w:pPr>
              <w:rPr>
                <w:b/>
                <w:color w:val="000000"/>
                <w:sz w:val="20"/>
                <w:szCs w:val="20"/>
              </w:rPr>
            </w:pPr>
          </w:p>
        </w:tc>
        <w:tc>
          <w:tcPr>
            <w:tcW w:w="1691" w:type="dxa"/>
            <w:shd w:val="clear" w:color="auto" w:fill="F2F2F2"/>
            <w:vAlign w:val="center"/>
          </w:tcPr>
          <w:p w:rsidR="0028536D" w:rsidRPr="00196AF8" w:rsidRDefault="0028536D" w:rsidP="0033135D">
            <w:pPr>
              <w:rPr>
                <w:b/>
                <w:color w:val="000000"/>
                <w:sz w:val="20"/>
                <w:szCs w:val="20"/>
              </w:rPr>
            </w:pPr>
            <w:r w:rsidRPr="00196AF8">
              <w:rPr>
                <w:b/>
                <w:color w:val="000000"/>
                <w:sz w:val="20"/>
                <w:szCs w:val="20"/>
              </w:rPr>
              <w:t>Responsável</w:t>
            </w:r>
          </w:p>
        </w:tc>
        <w:tc>
          <w:tcPr>
            <w:tcW w:w="1428" w:type="dxa"/>
            <w:shd w:val="clear" w:color="auto" w:fill="F2F2F2"/>
            <w:vAlign w:val="center"/>
          </w:tcPr>
          <w:p w:rsidR="0028536D" w:rsidRPr="00196AF8" w:rsidRDefault="0028536D" w:rsidP="0033135D">
            <w:pPr>
              <w:rPr>
                <w:b/>
                <w:color w:val="000000"/>
                <w:sz w:val="20"/>
                <w:szCs w:val="20"/>
              </w:rPr>
            </w:pPr>
            <w:r w:rsidRPr="00196AF8">
              <w:rPr>
                <w:b/>
                <w:color w:val="000000"/>
                <w:sz w:val="20"/>
                <w:szCs w:val="20"/>
              </w:rPr>
              <w:t>Data limite</w:t>
            </w:r>
          </w:p>
        </w:tc>
        <w:tc>
          <w:tcPr>
            <w:tcW w:w="2125" w:type="dxa"/>
            <w:shd w:val="clear" w:color="auto" w:fill="F2F2F2"/>
            <w:vAlign w:val="center"/>
          </w:tcPr>
          <w:p w:rsidR="0028536D" w:rsidRPr="00196AF8" w:rsidRDefault="0028536D" w:rsidP="0033135D">
            <w:pPr>
              <w:rPr>
                <w:b/>
                <w:color w:val="000000"/>
                <w:sz w:val="20"/>
                <w:szCs w:val="20"/>
              </w:rPr>
            </w:pPr>
            <w:r w:rsidRPr="00196AF8">
              <w:rPr>
                <w:b/>
                <w:color w:val="000000"/>
                <w:sz w:val="20"/>
                <w:szCs w:val="20"/>
              </w:rPr>
              <w:t>Nível de aprovação/ participação</w:t>
            </w:r>
          </w:p>
        </w:tc>
        <w:tc>
          <w:tcPr>
            <w:tcW w:w="1418" w:type="dxa"/>
            <w:shd w:val="clear" w:color="auto" w:fill="F2F2F2"/>
            <w:vAlign w:val="center"/>
          </w:tcPr>
          <w:p w:rsidR="0028536D" w:rsidRPr="00196AF8" w:rsidRDefault="0028536D" w:rsidP="0033135D">
            <w:pPr>
              <w:ind w:left="-16" w:firstLine="16"/>
              <w:rPr>
                <w:b/>
                <w:color w:val="000000"/>
                <w:sz w:val="20"/>
                <w:szCs w:val="20"/>
              </w:rPr>
            </w:pPr>
            <w:r w:rsidRPr="00196AF8">
              <w:rPr>
                <w:b/>
                <w:color w:val="000000"/>
                <w:sz w:val="20"/>
                <w:szCs w:val="20"/>
              </w:rPr>
              <w:t>Comentários/ Outputs</w:t>
            </w:r>
          </w:p>
        </w:tc>
      </w:tr>
      <w:tr w:rsidR="0028536D" w:rsidRPr="00196AF8" w:rsidTr="003E0662">
        <w:trPr>
          <w:trHeight w:val="143"/>
        </w:trPr>
        <w:tc>
          <w:tcPr>
            <w:tcW w:w="2694" w:type="dxa"/>
            <w:vAlign w:val="center"/>
          </w:tcPr>
          <w:p w:rsidR="0028536D" w:rsidRPr="00723116" w:rsidRDefault="0028536D" w:rsidP="00542000">
            <w:pPr>
              <w:numPr>
                <w:ilvl w:val="0"/>
                <w:numId w:val="24"/>
              </w:numPr>
              <w:tabs>
                <w:tab w:val="clear" w:pos="360"/>
              </w:tabs>
              <w:spacing w:before="40"/>
              <w:ind w:left="176" w:hanging="176"/>
              <w:rPr>
                <w:color w:val="000000"/>
                <w:sz w:val="20"/>
                <w:szCs w:val="20"/>
                <w:lang w:val="pt-PT"/>
              </w:rPr>
            </w:pPr>
            <w:r w:rsidRPr="00723116">
              <w:rPr>
                <w:color w:val="000000"/>
                <w:sz w:val="20"/>
                <w:szCs w:val="20"/>
                <w:lang w:val="pt-PT"/>
              </w:rPr>
              <w:t xml:space="preserve"> Identificação dos avaliadores das várias áreas</w:t>
            </w:r>
          </w:p>
        </w:tc>
        <w:tc>
          <w:tcPr>
            <w:tcW w:w="1691" w:type="dxa"/>
            <w:vAlign w:val="center"/>
          </w:tcPr>
          <w:p w:rsidR="0028536D" w:rsidRPr="00196AF8" w:rsidRDefault="0028536D" w:rsidP="0033135D">
            <w:pPr>
              <w:rPr>
                <w:color w:val="000000"/>
                <w:sz w:val="20"/>
                <w:szCs w:val="20"/>
              </w:rPr>
            </w:pPr>
            <w:r w:rsidRPr="00196AF8">
              <w:rPr>
                <w:color w:val="000000"/>
                <w:sz w:val="20"/>
                <w:szCs w:val="20"/>
              </w:rPr>
              <w:t xml:space="preserve">ACM/AL </w:t>
            </w:r>
          </w:p>
        </w:tc>
        <w:tc>
          <w:tcPr>
            <w:tcW w:w="1428" w:type="dxa"/>
            <w:vAlign w:val="center"/>
          </w:tcPr>
          <w:p w:rsidR="0028536D" w:rsidRPr="00196AF8" w:rsidRDefault="004F3A6E" w:rsidP="0033135D">
            <w:pPr>
              <w:rPr>
                <w:color w:val="000000"/>
                <w:sz w:val="20"/>
                <w:szCs w:val="20"/>
              </w:rPr>
            </w:pPr>
            <w:r>
              <w:rPr>
                <w:color w:val="000000"/>
                <w:sz w:val="20"/>
                <w:szCs w:val="20"/>
              </w:rPr>
              <w:t>Maio</w:t>
            </w:r>
          </w:p>
        </w:tc>
        <w:tc>
          <w:tcPr>
            <w:tcW w:w="2125" w:type="dxa"/>
            <w:vAlign w:val="center"/>
          </w:tcPr>
          <w:p w:rsidR="0028536D" w:rsidRPr="00196AF8" w:rsidRDefault="0028536D" w:rsidP="0033135D">
            <w:pPr>
              <w:rPr>
                <w:color w:val="000000"/>
                <w:sz w:val="20"/>
                <w:szCs w:val="20"/>
              </w:rPr>
            </w:pPr>
            <w:r w:rsidRPr="00196AF8">
              <w:rPr>
                <w:color w:val="000000"/>
                <w:sz w:val="20"/>
                <w:szCs w:val="20"/>
              </w:rPr>
              <w:t>Direcção Científica/ Comité Científico</w:t>
            </w:r>
          </w:p>
        </w:tc>
        <w:tc>
          <w:tcPr>
            <w:tcW w:w="1418" w:type="dxa"/>
            <w:vAlign w:val="center"/>
          </w:tcPr>
          <w:p w:rsidR="0028536D" w:rsidRPr="00196AF8" w:rsidRDefault="0028536D" w:rsidP="0033135D">
            <w:pPr>
              <w:rPr>
                <w:color w:val="000000"/>
                <w:sz w:val="20"/>
                <w:szCs w:val="20"/>
              </w:rPr>
            </w:pPr>
            <w:r w:rsidRPr="00196AF8">
              <w:rPr>
                <w:color w:val="000000"/>
                <w:sz w:val="20"/>
                <w:szCs w:val="20"/>
              </w:rPr>
              <w:t>Revisores identificados</w:t>
            </w:r>
          </w:p>
        </w:tc>
      </w:tr>
      <w:tr w:rsidR="0028536D" w:rsidRPr="00196AF8" w:rsidTr="003E0662">
        <w:trPr>
          <w:trHeight w:val="360"/>
        </w:trPr>
        <w:tc>
          <w:tcPr>
            <w:tcW w:w="2694" w:type="dxa"/>
            <w:tcBorders>
              <w:bottom w:val="single" w:sz="4" w:space="0" w:color="auto"/>
            </w:tcBorders>
            <w:vAlign w:val="center"/>
          </w:tcPr>
          <w:p w:rsidR="0028536D" w:rsidRPr="00723116" w:rsidRDefault="0028536D" w:rsidP="00542000">
            <w:pPr>
              <w:numPr>
                <w:ilvl w:val="0"/>
                <w:numId w:val="24"/>
              </w:numPr>
              <w:tabs>
                <w:tab w:val="clear" w:pos="360"/>
              </w:tabs>
              <w:spacing w:before="40"/>
              <w:ind w:left="176" w:hanging="176"/>
              <w:rPr>
                <w:rFonts w:eastAsia="Calibri"/>
                <w:color w:val="000000"/>
                <w:sz w:val="20"/>
                <w:szCs w:val="20"/>
                <w:lang w:val="pt-PT" w:eastAsia="it-IT"/>
              </w:rPr>
            </w:pPr>
            <w:r w:rsidRPr="00723116">
              <w:rPr>
                <w:rFonts w:eastAsia="Calibri"/>
                <w:color w:val="000000"/>
                <w:sz w:val="20"/>
                <w:szCs w:val="20"/>
                <w:lang w:val="pt-PT" w:eastAsia="it-IT"/>
              </w:rPr>
              <w:t xml:space="preserve">Termos de referência para avaliadores </w:t>
            </w:r>
          </w:p>
        </w:tc>
        <w:tc>
          <w:tcPr>
            <w:tcW w:w="1691"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Comité Científico</w:t>
            </w:r>
          </w:p>
        </w:tc>
        <w:tc>
          <w:tcPr>
            <w:tcW w:w="1428" w:type="dxa"/>
            <w:tcBorders>
              <w:bottom w:val="single" w:sz="4" w:space="0" w:color="auto"/>
            </w:tcBorders>
            <w:vAlign w:val="center"/>
          </w:tcPr>
          <w:p w:rsidR="0028536D" w:rsidRPr="00196AF8" w:rsidRDefault="004F3A6E" w:rsidP="0033135D">
            <w:pPr>
              <w:rPr>
                <w:color w:val="000000"/>
                <w:sz w:val="20"/>
                <w:szCs w:val="20"/>
              </w:rPr>
            </w:pPr>
            <w:r>
              <w:rPr>
                <w:color w:val="000000"/>
                <w:sz w:val="20"/>
                <w:szCs w:val="20"/>
              </w:rPr>
              <w:t>Junho</w:t>
            </w:r>
          </w:p>
        </w:tc>
        <w:tc>
          <w:tcPr>
            <w:tcW w:w="2125"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Comité Científico</w:t>
            </w:r>
          </w:p>
        </w:tc>
        <w:tc>
          <w:tcPr>
            <w:tcW w:w="1418" w:type="dxa"/>
            <w:tcBorders>
              <w:bottom w:val="single" w:sz="4" w:space="0" w:color="auto"/>
            </w:tcBorders>
            <w:vAlign w:val="center"/>
          </w:tcPr>
          <w:p w:rsidR="0028536D" w:rsidRPr="00196AF8" w:rsidRDefault="0028536D" w:rsidP="0033135D">
            <w:pPr>
              <w:rPr>
                <w:color w:val="000000"/>
                <w:sz w:val="20"/>
                <w:szCs w:val="20"/>
              </w:rPr>
            </w:pPr>
            <w:r w:rsidRPr="00196AF8">
              <w:rPr>
                <w:color w:val="000000"/>
                <w:sz w:val="20"/>
                <w:szCs w:val="20"/>
              </w:rPr>
              <w:t xml:space="preserve">Anexos do PGA </w:t>
            </w:r>
          </w:p>
        </w:tc>
      </w:tr>
      <w:tr w:rsidR="0028536D" w:rsidRPr="00196AF8" w:rsidTr="003E0662">
        <w:trPr>
          <w:trHeight w:val="360"/>
        </w:trPr>
        <w:tc>
          <w:tcPr>
            <w:tcW w:w="2694" w:type="dxa"/>
            <w:vAlign w:val="center"/>
          </w:tcPr>
          <w:p w:rsidR="0028536D" w:rsidRPr="00723116" w:rsidRDefault="0028536D" w:rsidP="00542000">
            <w:pPr>
              <w:numPr>
                <w:ilvl w:val="0"/>
                <w:numId w:val="24"/>
              </w:numPr>
              <w:tabs>
                <w:tab w:val="clear" w:pos="360"/>
                <w:tab w:val="num" w:pos="176"/>
              </w:tabs>
              <w:spacing w:before="40"/>
              <w:ind w:left="176" w:hanging="176"/>
              <w:rPr>
                <w:rFonts w:eastAsia="Calibri"/>
                <w:color w:val="000000"/>
                <w:sz w:val="20"/>
                <w:szCs w:val="20"/>
                <w:lang w:val="pt-PT" w:eastAsia="it-IT"/>
              </w:rPr>
            </w:pPr>
            <w:r w:rsidRPr="00723116">
              <w:rPr>
                <w:rFonts w:eastAsia="Calibri"/>
                <w:color w:val="000000"/>
                <w:sz w:val="20"/>
                <w:szCs w:val="20"/>
                <w:lang w:val="pt-PT" w:eastAsia="it-IT"/>
              </w:rPr>
              <w:lastRenderedPageBreak/>
              <w:t>Avaliação dos Projectos do FIAM</w:t>
            </w:r>
          </w:p>
        </w:tc>
        <w:tc>
          <w:tcPr>
            <w:tcW w:w="1691" w:type="dxa"/>
            <w:vAlign w:val="center"/>
          </w:tcPr>
          <w:p w:rsidR="0028536D" w:rsidRPr="00196AF8" w:rsidRDefault="0028536D" w:rsidP="0033135D">
            <w:pPr>
              <w:rPr>
                <w:i/>
                <w:color w:val="000000"/>
                <w:sz w:val="20"/>
                <w:szCs w:val="20"/>
              </w:rPr>
            </w:pPr>
            <w:r w:rsidRPr="00196AF8">
              <w:rPr>
                <w:i/>
                <w:color w:val="000000"/>
                <w:sz w:val="20"/>
                <w:szCs w:val="20"/>
              </w:rPr>
              <w:t>Peer-reviewers</w:t>
            </w:r>
          </w:p>
        </w:tc>
        <w:tc>
          <w:tcPr>
            <w:tcW w:w="1428" w:type="dxa"/>
            <w:vAlign w:val="center"/>
          </w:tcPr>
          <w:p w:rsidR="0028536D" w:rsidRPr="00196AF8" w:rsidRDefault="004F3A6E" w:rsidP="004F3A6E">
            <w:pPr>
              <w:rPr>
                <w:color w:val="000000"/>
                <w:sz w:val="20"/>
                <w:szCs w:val="20"/>
              </w:rPr>
            </w:pPr>
            <w:r>
              <w:rPr>
                <w:color w:val="000000"/>
                <w:sz w:val="20"/>
                <w:szCs w:val="20"/>
              </w:rPr>
              <w:t>Julho</w:t>
            </w:r>
            <w:r w:rsidR="0028536D" w:rsidRPr="00196AF8">
              <w:rPr>
                <w:color w:val="000000"/>
                <w:sz w:val="20"/>
                <w:szCs w:val="20"/>
              </w:rPr>
              <w:t>./</w:t>
            </w:r>
            <w:r w:rsidR="002C6BBC">
              <w:rPr>
                <w:color w:val="000000"/>
                <w:sz w:val="20"/>
                <w:szCs w:val="20"/>
              </w:rPr>
              <w:t xml:space="preserve"> </w:t>
            </w:r>
            <w:r>
              <w:rPr>
                <w:color w:val="000000"/>
                <w:sz w:val="20"/>
                <w:szCs w:val="20"/>
              </w:rPr>
              <w:t>Setembro</w:t>
            </w:r>
          </w:p>
        </w:tc>
        <w:tc>
          <w:tcPr>
            <w:tcW w:w="2125" w:type="dxa"/>
            <w:vAlign w:val="center"/>
          </w:tcPr>
          <w:p w:rsidR="0028536D" w:rsidRPr="00196AF8" w:rsidRDefault="0028536D" w:rsidP="0033135D">
            <w:pPr>
              <w:rPr>
                <w:color w:val="000000"/>
                <w:sz w:val="20"/>
                <w:szCs w:val="20"/>
              </w:rPr>
            </w:pPr>
            <w:r w:rsidRPr="00196AF8">
              <w:rPr>
                <w:color w:val="000000"/>
                <w:sz w:val="20"/>
                <w:szCs w:val="20"/>
              </w:rPr>
              <w:t>Secretariado/ Comité Científico</w:t>
            </w:r>
          </w:p>
        </w:tc>
        <w:tc>
          <w:tcPr>
            <w:tcW w:w="1418" w:type="dxa"/>
            <w:vAlign w:val="center"/>
          </w:tcPr>
          <w:p w:rsidR="0028536D" w:rsidRPr="00196AF8" w:rsidRDefault="0028536D" w:rsidP="0033135D">
            <w:pPr>
              <w:rPr>
                <w:color w:val="000000"/>
                <w:sz w:val="20"/>
                <w:szCs w:val="20"/>
              </w:rPr>
            </w:pPr>
          </w:p>
        </w:tc>
      </w:tr>
    </w:tbl>
    <w:p w:rsidR="0028536D" w:rsidRDefault="0028536D" w:rsidP="0028536D">
      <w:pPr>
        <w:widowControl w:val="0"/>
        <w:tabs>
          <w:tab w:val="left" w:pos="6705"/>
        </w:tabs>
        <w:autoSpaceDE w:val="0"/>
        <w:autoSpaceDN w:val="0"/>
        <w:adjustRightInd w:val="0"/>
        <w:ind w:left="2552" w:hanging="2552"/>
        <w:jc w:val="both"/>
        <w:rPr>
          <w:rFonts w:eastAsia="Calibri"/>
          <w:color w:val="000000"/>
        </w:rPr>
      </w:pPr>
    </w:p>
    <w:p w:rsidR="00E64DCB" w:rsidRPr="00196AF8" w:rsidRDefault="00E64DCB" w:rsidP="0028536D">
      <w:pPr>
        <w:widowControl w:val="0"/>
        <w:tabs>
          <w:tab w:val="left" w:pos="6705"/>
        </w:tabs>
        <w:autoSpaceDE w:val="0"/>
        <w:autoSpaceDN w:val="0"/>
        <w:adjustRightInd w:val="0"/>
        <w:ind w:left="2552" w:hanging="2552"/>
        <w:jc w:val="both"/>
        <w:rPr>
          <w:rFonts w:eastAsia="Calibri"/>
          <w:color w:val="000000"/>
        </w:rPr>
      </w:pPr>
    </w:p>
    <w:p w:rsidR="0028536D" w:rsidRPr="00723116" w:rsidRDefault="0028536D" w:rsidP="0028536D">
      <w:pPr>
        <w:widowControl w:val="0"/>
        <w:tabs>
          <w:tab w:val="left" w:pos="6705"/>
        </w:tabs>
        <w:autoSpaceDE w:val="0"/>
        <w:autoSpaceDN w:val="0"/>
        <w:adjustRightInd w:val="0"/>
        <w:ind w:left="2410" w:hanging="2410"/>
        <w:jc w:val="both"/>
        <w:rPr>
          <w:b/>
          <w:i/>
          <w:color w:val="000000"/>
          <w:lang w:val="pt-PT"/>
        </w:rPr>
      </w:pPr>
      <w:r w:rsidRPr="00723116">
        <w:rPr>
          <w:rFonts w:eastAsia="Calibri"/>
          <w:b/>
          <w:i/>
          <w:color w:val="000000"/>
          <w:lang w:val="pt-PT"/>
        </w:rPr>
        <w:t>Sub-actividade 5.2.1.3:</w:t>
      </w:r>
      <w:r w:rsidRPr="00723116">
        <w:rPr>
          <w:rFonts w:eastAsia="Calibri"/>
          <w:b/>
          <w:i/>
          <w:color w:val="000000"/>
          <w:lang w:val="pt-PT"/>
        </w:rPr>
        <w:tab/>
        <w:t>Financiamento e monitoria científica e administrativa dos projectos de investigação aplicada</w:t>
      </w:r>
    </w:p>
    <w:p w:rsidR="0028536D" w:rsidRPr="004F3A6E" w:rsidRDefault="0028536D" w:rsidP="0028536D">
      <w:pPr>
        <w:spacing w:before="40"/>
        <w:jc w:val="both"/>
        <w:rPr>
          <w:rFonts w:eastAsia="Calibri"/>
          <w:color w:val="000000"/>
          <w:lang w:val="pt-PT"/>
        </w:rPr>
      </w:pPr>
    </w:p>
    <w:p w:rsidR="004F3A6E" w:rsidRPr="00E64DCB" w:rsidRDefault="004F3A6E" w:rsidP="004F3A6E">
      <w:pPr>
        <w:widowControl w:val="0"/>
        <w:tabs>
          <w:tab w:val="left" w:pos="851"/>
        </w:tabs>
        <w:autoSpaceDE w:val="0"/>
        <w:autoSpaceDN w:val="0"/>
        <w:adjustRightInd w:val="0"/>
        <w:jc w:val="both"/>
        <w:rPr>
          <w:lang w:val="pt-PT"/>
        </w:rPr>
      </w:pPr>
      <w:r w:rsidRPr="004F3A6E">
        <w:rPr>
          <w:lang w:val="pt-PT"/>
        </w:rPr>
        <w:t xml:space="preserve">Esta actividade tem em vista o financiamento de projectos de investigação seleccionados com qualidade desejada, orientados para uma aplicação para os vários ramos de actividade. Está previsto o desenvolvimento de instrumentos e mecanismos de monitoria administrativa e científica dos projectos de investigação a serem financiados, de forma a garantir a sua realização eficaz. </w:t>
      </w:r>
      <w:r w:rsidR="00E64DCB">
        <w:rPr>
          <w:lang w:val="pt-PT"/>
        </w:rPr>
        <w:t>Em 2016</w:t>
      </w:r>
      <w:r w:rsidRPr="004F3A6E">
        <w:rPr>
          <w:lang w:val="pt-PT"/>
        </w:rPr>
        <w:t xml:space="preserve"> </w:t>
      </w:r>
      <w:r w:rsidR="00E64DCB">
        <w:rPr>
          <w:lang w:val="pt-PT"/>
        </w:rPr>
        <w:t>começarão a ser</w:t>
      </w:r>
      <w:r w:rsidRPr="004F3A6E">
        <w:rPr>
          <w:lang w:val="pt-PT"/>
        </w:rPr>
        <w:t xml:space="preserve"> financiados os projectos aprovados no I e II Editais. Os projectos do I Edital serão financiados a partir do primeiro semestre, pois até no momento</w:t>
      </w:r>
      <w:r w:rsidR="00E64DCB">
        <w:rPr>
          <w:lang w:val="pt-PT"/>
        </w:rPr>
        <w:t>, uma vez concluído o processo documental necessário para a assinatura dos contratos</w:t>
      </w:r>
      <w:r w:rsidRPr="004F3A6E">
        <w:rPr>
          <w:lang w:val="pt-PT"/>
        </w:rPr>
        <w:t xml:space="preserve">. </w:t>
      </w:r>
      <w:r w:rsidRPr="00E64DCB">
        <w:rPr>
          <w:lang w:val="pt-PT"/>
        </w:rPr>
        <w:t>Para o efeito, estão previstas as seguintes acções:</w:t>
      </w:r>
    </w:p>
    <w:p w:rsidR="0028536D" w:rsidRPr="00E64DCB" w:rsidRDefault="0028536D" w:rsidP="0028536D">
      <w:pPr>
        <w:widowControl w:val="0"/>
        <w:tabs>
          <w:tab w:val="left" w:pos="851"/>
        </w:tabs>
        <w:autoSpaceDE w:val="0"/>
        <w:autoSpaceDN w:val="0"/>
        <w:adjustRightInd w:val="0"/>
        <w:jc w:val="both"/>
        <w:rPr>
          <w:lang w:val="pt-PT"/>
        </w:rPr>
      </w:pPr>
    </w:p>
    <w:tbl>
      <w:tblPr>
        <w:tblW w:w="9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701"/>
        <w:gridCol w:w="1417"/>
        <w:gridCol w:w="2126"/>
        <w:gridCol w:w="1438"/>
      </w:tblGrid>
      <w:tr w:rsidR="0028536D" w:rsidRPr="00196AF8" w:rsidTr="003E0662">
        <w:trPr>
          <w:trHeight w:val="360"/>
        </w:trPr>
        <w:tc>
          <w:tcPr>
            <w:tcW w:w="2694" w:type="dxa"/>
            <w:shd w:val="clear" w:color="auto" w:fill="F2F2F2"/>
            <w:vAlign w:val="center"/>
          </w:tcPr>
          <w:p w:rsidR="0028536D" w:rsidRPr="00E64DCB" w:rsidRDefault="0028536D" w:rsidP="0033135D">
            <w:pPr>
              <w:rPr>
                <w:sz w:val="20"/>
                <w:szCs w:val="20"/>
                <w:lang w:val="pt-PT"/>
              </w:rPr>
            </w:pPr>
          </w:p>
          <w:p w:rsidR="0028536D" w:rsidRPr="00196AF8" w:rsidRDefault="0028536D" w:rsidP="0033135D">
            <w:pPr>
              <w:rPr>
                <w:b/>
                <w:sz w:val="20"/>
                <w:szCs w:val="20"/>
              </w:rPr>
            </w:pPr>
            <w:r w:rsidRPr="00196AF8">
              <w:rPr>
                <w:b/>
                <w:sz w:val="20"/>
                <w:szCs w:val="20"/>
              </w:rPr>
              <w:t>Acção</w:t>
            </w:r>
          </w:p>
          <w:p w:rsidR="0028536D" w:rsidRPr="00196AF8" w:rsidRDefault="0028536D" w:rsidP="0033135D">
            <w:pPr>
              <w:rPr>
                <w:b/>
                <w:sz w:val="20"/>
                <w:szCs w:val="20"/>
              </w:rPr>
            </w:pPr>
          </w:p>
        </w:tc>
        <w:tc>
          <w:tcPr>
            <w:tcW w:w="1701" w:type="dxa"/>
            <w:shd w:val="clear" w:color="auto" w:fill="F2F2F2"/>
            <w:vAlign w:val="center"/>
          </w:tcPr>
          <w:p w:rsidR="0028536D" w:rsidRPr="00196AF8" w:rsidRDefault="0028536D" w:rsidP="0033135D">
            <w:pPr>
              <w:rPr>
                <w:b/>
                <w:sz w:val="20"/>
                <w:szCs w:val="20"/>
              </w:rPr>
            </w:pPr>
            <w:r w:rsidRPr="00196AF8">
              <w:rPr>
                <w:b/>
                <w:sz w:val="20"/>
                <w:szCs w:val="20"/>
              </w:rPr>
              <w:t>Responsável</w:t>
            </w:r>
          </w:p>
        </w:tc>
        <w:tc>
          <w:tcPr>
            <w:tcW w:w="1417" w:type="dxa"/>
            <w:shd w:val="clear" w:color="auto" w:fill="F2F2F2"/>
            <w:vAlign w:val="center"/>
          </w:tcPr>
          <w:p w:rsidR="0028536D" w:rsidRPr="00196AF8" w:rsidRDefault="0028536D" w:rsidP="0033135D">
            <w:pPr>
              <w:rPr>
                <w:b/>
                <w:sz w:val="20"/>
                <w:szCs w:val="20"/>
              </w:rPr>
            </w:pPr>
            <w:r w:rsidRPr="00196AF8">
              <w:rPr>
                <w:b/>
                <w:sz w:val="20"/>
                <w:szCs w:val="20"/>
              </w:rPr>
              <w:t>Data limite</w:t>
            </w:r>
          </w:p>
        </w:tc>
        <w:tc>
          <w:tcPr>
            <w:tcW w:w="2126" w:type="dxa"/>
            <w:shd w:val="clear" w:color="auto" w:fill="F2F2F2"/>
            <w:vAlign w:val="center"/>
          </w:tcPr>
          <w:p w:rsidR="0028536D" w:rsidRPr="00196AF8" w:rsidRDefault="0028536D" w:rsidP="0033135D">
            <w:pPr>
              <w:rPr>
                <w:b/>
                <w:sz w:val="20"/>
                <w:szCs w:val="20"/>
              </w:rPr>
            </w:pPr>
            <w:r w:rsidRPr="00196AF8">
              <w:rPr>
                <w:b/>
                <w:sz w:val="20"/>
                <w:szCs w:val="20"/>
              </w:rPr>
              <w:t>Nível de aprovação/ participação</w:t>
            </w:r>
          </w:p>
        </w:tc>
        <w:tc>
          <w:tcPr>
            <w:tcW w:w="1438" w:type="dxa"/>
            <w:shd w:val="clear" w:color="auto" w:fill="F2F2F2"/>
            <w:vAlign w:val="center"/>
          </w:tcPr>
          <w:p w:rsidR="0028536D" w:rsidRPr="00196AF8" w:rsidRDefault="0028536D" w:rsidP="0033135D">
            <w:pPr>
              <w:ind w:left="-16" w:firstLine="16"/>
              <w:rPr>
                <w:b/>
                <w:sz w:val="20"/>
                <w:szCs w:val="20"/>
              </w:rPr>
            </w:pPr>
            <w:r w:rsidRPr="00196AF8">
              <w:rPr>
                <w:b/>
                <w:sz w:val="20"/>
                <w:szCs w:val="20"/>
              </w:rPr>
              <w:t>Comentários/ Outputs</w:t>
            </w:r>
          </w:p>
        </w:tc>
      </w:tr>
      <w:tr w:rsidR="0028536D" w:rsidRPr="00196AF8" w:rsidTr="003E0662">
        <w:trPr>
          <w:trHeight w:val="360"/>
        </w:trPr>
        <w:tc>
          <w:tcPr>
            <w:tcW w:w="2694" w:type="dxa"/>
          </w:tcPr>
          <w:p w:rsidR="0028536D" w:rsidRPr="00196AF8" w:rsidRDefault="0028536D" w:rsidP="00542000">
            <w:pPr>
              <w:numPr>
                <w:ilvl w:val="0"/>
                <w:numId w:val="25"/>
              </w:numPr>
              <w:spacing w:before="40"/>
              <w:rPr>
                <w:sz w:val="20"/>
                <w:szCs w:val="20"/>
              </w:rPr>
            </w:pPr>
            <w:r w:rsidRPr="00196AF8">
              <w:rPr>
                <w:sz w:val="20"/>
                <w:szCs w:val="20"/>
              </w:rPr>
              <w:t xml:space="preserve">Financiamento dos projectos </w:t>
            </w:r>
          </w:p>
        </w:tc>
        <w:tc>
          <w:tcPr>
            <w:tcW w:w="1701" w:type="dxa"/>
            <w:vAlign w:val="center"/>
          </w:tcPr>
          <w:p w:rsidR="0028536D" w:rsidRPr="00196AF8" w:rsidRDefault="0028536D" w:rsidP="0033135D">
            <w:pPr>
              <w:rPr>
                <w:sz w:val="20"/>
                <w:szCs w:val="20"/>
              </w:rPr>
            </w:pPr>
            <w:r w:rsidRPr="00196AF8">
              <w:rPr>
                <w:sz w:val="20"/>
                <w:szCs w:val="20"/>
              </w:rPr>
              <w:t xml:space="preserve">DC/Direcção de Finanças </w:t>
            </w:r>
          </w:p>
        </w:tc>
        <w:tc>
          <w:tcPr>
            <w:tcW w:w="1417" w:type="dxa"/>
            <w:vAlign w:val="center"/>
          </w:tcPr>
          <w:p w:rsidR="0028536D" w:rsidRPr="00196AF8" w:rsidRDefault="0028536D" w:rsidP="0033135D">
            <w:pPr>
              <w:rPr>
                <w:sz w:val="20"/>
                <w:szCs w:val="20"/>
              </w:rPr>
            </w:pPr>
            <w:r>
              <w:rPr>
                <w:sz w:val="20"/>
                <w:szCs w:val="20"/>
              </w:rPr>
              <w:t>Dezembro</w:t>
            </w:r>
          </w:p>
        </w:tc>
        <w:tc>
          <w:tcPr>
            <w:tcW w:w="2126" w:type="dxa"/>
            <w:vAlign w:val="center"/>
          </w:tcPr>
          <w:p w:rsidR="0028536D" w:rsidRPr="00196AF8" w:rsidRDefault="0028536D" w:rsidP="0033135D">
            <w:pPr>
              <w:rPr>
                <w:sz w:val="20"/>
                <w:szCs w:val="20"/>
              </w:rPr>
            </w:pPr>
            <w:r w:rsidRPr="00196AF8">
              <w:rPr>
                <w:sz w:val="20"/>
                <w:szCs w:val="20"/>
              </w:rPr>
              <w:t>Comité Científico</w:t>
            </w:r>
          </w:p>
        </w:tc>
        <w:tc>
          <w:tcPr>
            <w:tcW w:w="1438" w:type="dxa"/>
            <w:vAlign w:val="center"/>
          </w:tcPr>
          <w:p w:rsidR="0028536D" w:rsidRPr="00196AF8" w:rsidRDefault="0028536D" w:rsidP="0033135D">
            <w:pPr>
              <w:rPr>
                <w:sz w:val="20"/>
                <w:szCs w:val="20"/>
              </w:rPr>
            </w:pPr>
            <w:r w:rsidRPr="00196AF8">
              <w:rPr>
                <w:sz w:val="20"/>
                <w:szCs w:val="20"/>
              </w:rPr>
              <w:t xml:space="preserve">Financiamento de projectos </w:t>
            </w:r>
          </w:p>
        </w:tc>
      </w:tr>
      <w:tr w:rsidR="0028536D" w:rsidRPr="00934E1F" w:rsidTr="003E0662">
        <w:trPr>
          <w:trHeight w:val="420"/>
        </w:trPr>
        <w:tc>
          <w:tcPr>
            <w:tcW w:w="2694" w:type="dxa"/>
            <w:tcBorders>
              <w:bottom w:val="single" w:sz="4" w:space="0" w:color="auto"/>
            </w:tcBorders>
          </w:tcPr>
          <w:p w:rsidR="0028536D" w:rsidRPr="00196AF8" w:rsidRDefault="0028536D" w:rsidP="00542000">
            <w:pPr>
              <w:numPr>
                <w:ilvl w:val="0"/>
                <w:numId w:val="25"/>
              </w:numPr>
              <w:spacing w:before="40"/>
              <w:rPr>
                <w:rFonts w:eastAsia="Calibri"/>
                <w:sz w:val="20"/>
                <w:szCs w:val="20"/>
                <w:lang w:eastAsia="it-IT"/>
              </w:rPr>
            </w:pPr>
            <w:r w:rsidRPr="00196AF8">
              <w:rPr>
                <w:sz w:val="20"/>
                <w:szCs w:val="20"/>
              </w:rPr>
              <w:t>Monitoria científica dos projectos</w:t>
            </w:r>
          </w:p>
        </w:tc>
        <w:tc>
          <w:tcPr>
            <w:tcW w:w="1701" w:type="dxa"/>
            <w:tcBorders>
              <w:bottom w:val="single" w:sz="4" w:space="0" w:color="auto"/>
            </w:tcBorders>
          </w:tcPr>
          <w:p w:rsidR="0028536D" w:rsidRPr="00723116" w:rsidRDefault="0028536D" w:rsidP="0033135D">
            <w:pPr>
              <w:rPr>
                <w:sz w:val="20"/>
                <w:szCs w:val="20"/>
                <w:lang w:val="pt-PT"/>
              </w:rPr>
            </w:pPr>
            <w:r w:rsidRPr="00723116">
              <w:rPr>
                <w:sz w:val="20"/>
                <w:szCs w:val="20"/>
                <w:lang w:val="pt-PT"/>
              </w:rPr>
              <w:t>DC/Secretariado do Comité Científico</w:t>
            </w:r>
          </w:p>
        </w:tc>
        <w:tc>
          <w:tcPr>
            <w:tcW w:w="1417" w:type="dxa"/>
            <w:tcBorders>
              <w:bottom w:val="single" w:sz="4" w:space="0" w:color="auto"/>
            </w:tcBorders>
          </w:tcPr>
          <w:p w:rsidR="0028536D" w:rsidRPr="00196AF8" w:rsidRDefault="00E64DCB" w:rsidP="0033135D">
            <w:pPr>
              <w:rPr>
                <w:sz w:val="20"/>
                <w:szCs w:val="20"/>
              </w:rPr>
            </w:pPr>
            <w:r>
              <w:rPr>
                <w:sz w:val="20"/>
                <w:szCs w:val="20"/>
              </w:rPr>
              <w:t>Actividade contínua</w:t>
            </w:r>
          </w:p>
        </w:tc>
        <w:tc>
          <w:tcPr>
            <w:tcW w:w="2126" w:type="dxa"/>
            <w:tcBorders>
              <w:bottom w:val="single" w:sz="4" w:space="0" w:color="auto"/>
            </w:tcBorders>
          </w:tcPr>
          <w:p w:rsidR="0028536D" w:rsidRPr="00196AF8" w:rsidRDefault="0028536D" w:rsidP="0033135D">
            <w:pPr>
              <w:rPr>
                <w:sz w:val="20"/>
                <w:szCs w:val="20"/>
              </w:rPr>
            </w:pPr>
            <w:r w:rsidRPr="00196AF8">
              <w:rPr>
                <w:sz w:val="20"/>
                <w:szCs w:val="20"/>
              </w:rPr>
              <w:t>UG</w:t>
            </w:r>
          </w:p>
        </w:tc>
        <w:tc>
          <w:tcPr>
            <w:tcW w:w="1438" w:type="dxa"/>
            <w:tcBorders>
              <w:bottom w:val="single" w:sz="4" w:space="0" w:color="auto"/>
            </w:tcBorders>
          </w:tcPr>
          <w:p w:rsidR="0028536D" w:rsidRPr="00723116" w:rsidRDefault="0028536D" w:rsidP="0033135D">
            <w:pPr>
              <w:rPr>
                <w:sz w:val="20"/>
                <w:szCs w:val="20"/>
                <w:lang w:val="pt-PT"/>
              </w:rPr>
            </w:pPr>
            <w:r w:rsidRPr="00723116">
              <w:rPr>
                <w:sz w:val="20"/>
                <w:szCs w:val="20"/>
                <w:lang w:val="pt-PT"/>
              </w:rPr>
              <w:t>Eficiência e eficácia na implementação dos projectos</w:t>
            </w:r>
          </w:p>
        </w:tc>
      </w:tr>
    </w:tbl>
    <w:p w:rsidR="0028536D" w:rsidRDefault="0028536D" w:rsidP="0028536D">
      <w:pPr>
        <w:jc w:val="both"/>
        <w:rPr>
          <w:color w:val="000000"/>
          <w:szCs w:val="24"/>
          <w:lang w:val="pt-PT"/>
        </w:rPr>
      </w:pPr>
    </w:p>
    <w:p w:rsidR="0028536D" w:rsidRPr="00C4039C" w:rsidRDefault="0028536D" w:rsidP="0028536D">
      <w:pPr>
        <w:jc w:val="both"/>
        <w:rPr>
          <w:color w:val="000000"/>
          <w:szCs w:val="24"/>
          <w:lang w:val="pt-PT"/>
        </w:rPr>
      </w:pPr>
    </w:p>
    <w:p w:rsidR="0028536D" w:rsidRPr="00C4039C" w:rsidRDefault="0028536D" w:rsidP="0028536D">
      <w:pPr>
        <w:tabs>
          <w:tab w:val="left" w:pos="2835"/>
        </w:tabs>
        <w:ind w:left="2835" w:hanging="2835"/>
        <w:rPr>
          <w:b/>
          <w:color w:val="000000"/>
          <w:sz w:val="26"/>
          <w:szCs w:val="26"/>
          <w:lang w:val="pt-PT"/>
        </w:rPr>
      </w:pPr>
      <w:r w:rsidRPr="00C4039C">
        <w:rPr>
          <w:b/>
          <w:color w:val="000000"/>
          <w:sz w:val="26"/>
          <w:szCs w:val="26"/>
          <w:lang w:val="pt-PT"/>
        </w:rPr>
        <w:t>Resultado Esperado 5.5:</w:t>
      </w:r>
      <w:r w:rsidRPr="00C4039C">
        <w:rPr>
          <w:b/>
          <w:color w:val="000000"/>
          <w:sz w:val="26"/>
          <w:szCs w:val="26"/>
          <w:lang w:val="pt-PT"/>
        </w:rPr>
        <w:tab/>
        <w:t>É desenhado, implementado e avaliado um modelo de realização das actividades de extensão através de implementação de programas multissectoriais de investigação aplicada visando a promoção do desenvolvimento participativo integrado, sustentável e eficiente do território</w:t>
      </w:r>
    </w:p>
    <w:p w:rsidR="0028536D" w:rsidRPr="00C4039C" w:rsidRDefault="0028536D" w:rsidP="0028536D">
      <w:pPr>
        <w:jc w:val="both"/>
        <w:rPr>
          <w:b/>
          <w:color w:val="000000"/>
          <w:szCs w:val="24"/>
          <w:lang w:val="pt-PT"/>
        </w:rPr>
      </w:pPr>
    </w:p>
    <w:p w:rsidR="0028536D" w:rsidRPr="00C4039C" w:rsidRDefault="0028536D" w:rsidP="0028536D">
      <w:pPr>
        <w:ind w:left="1800" w:hanging="1800"/>
        <w:jc w:val="both"/>
        <w:rPr>
          <w:b/>
          <w:color w:val="000000"/>
          <w:szCs w:val="24"/>
          <w:lang w:val="pt-PT"/>
        </w:rPr>
      </w:pPr>
      <w:r w:rsidRPr="00C4039C">
        <w:rPr>
          <w:b/>
          <w:color w:val="000000"/>
          <w:szCs w:val="24"/>
          <w:lang w:val="pt-PT"/>
        </w:rPr>
        <w:t>Actividade 5.2.2:</w:t>
      </w:r>
      <w:r w:rsidRPr="00C4039C">
        <w:rPr>
          <w:b/>
          <w:color w:val="000000"/>
          <w:szCs w:val="24"/>
          <w:lang w:val="pt-PT"/>
        </w:rPr>
        <w:tab/>
        <w:t xml:space="preserve">Concepção e realização de um programa de investigação aplicada multissectorial - </w:t>
      </w:r>
      <w:proofErr w:type="gramStart"/>
      <w:r w:rsidRPr="00C4039C">
        <w:rPr>
          <w:b/>
          <w:color w:val="000000"/>
          <w:szCs w:val="24"/>
          <w:lang w:val="pt-PT"/>
        </w:rPr>
        <w:t>piloto</w:t>
      </w:r>
      <w:proofErr w:type="gramEnd"/>
      <w:r w:rsidRPr="00C4039C">
        <w:rPr>
          <w:b/>
          <w:color w:val="000000"/>
          <w:szCs w:val="24"/>
          <w:lang w:val="pt-PT"/>
        </w:rPr>
        <w:t xml:space="preserve"> sobre a planificação participativa de recursos territoriais e mecanismos de implementação e avaliação dos resultados (PIMI)</w:t>
      </w:r>
    </w:p>
    <w:p w:rsidR="0028536D" w:rsidRPr="00723116" w:rsidRDefault="0028536D" w:rsidP="0028536D">
      <w:pPr>
        <w:widowControl w:val="0"/>
        <w:tabs>
          <w:tab w:val="left" w:pos="6705"/>
        </w:tabs>
        <w:autoSpaceDE w:val="0"/>
        <w:autoSpaceDN w:val="0"/>
        <w:adjustRightInd w:val="0"/>
        <w:jc w:val="both"/>
        <w:rPr>
          <w:lang w:val="pt-PT"/>
        </w:rPr>
      </w:pPr>
    </w:p>
    <w:p w:rsidR="0028536D" w:rsidRPr="00196AF8" w:rsidRDefault="0028536D" w:rsidP="0028536D">
      <w:pPr>
        <w:pStyle w:val="PargrafodaLista1"/>
        <w:ind w:left="0"/>
        <w:jc w:val="both"/>
        <w:rPr>
          <w:rFonts w:ascii="Times New Roman" w:hAnsi="Times New Roman"/>
          <w:lang w:val="pt-PT"/>
        </w:rPr>
      </w:pPr>
      <w:r w:rsidRPr="00196AF8">
        <w:rPr>
          <w:rFonts w:ascii="Times New Roman" w:hAnsi="Times New Roman"/>
          <w:lang w:val="pt-PT"/>
        </w:rPr>
        <w:t xml:space="preserve">A finalidade é de promover a realização de actividades de extensão de forma integrada e sustentável, em termos da sua administração. No desenvolvimento do PIMI envolve a participação, desde as fases iniciais do programa, das entidades de Governo e dos representantes das associações económicas de categoria. Para isso está prevista a realização de 5 </w:t>
      </w:r>
      <w:r>
        <w:rPr>
          <w:rFonts w:ascii="Times New Roman" w:hAnsi="Times New Roman"/>
          <w:lang w:val="pt-PT"/>
        </w:rPr>
        <w:t>s</w:t>
      </w:r>
      <w:r w:rsidRPr="00196AF8">
        <w:rPr>
          <w:rFonts w:ascii="Times New Roman" w:hAnsi="Times New Roman"/>
          <w:lang w:val="pt-PT"/>
        </w:rPr>
        <w:t>ub-actividades:</w:t>
      </w:r>
    </w:p>
    <w:p w:rsidR="0028536D" w:rsidRPr="00723116" w:rsidRDefault="0028536D" w:rsidP="0028536D">
      <w:pPr>
        <w:widowControl w:val="0"/>
        <w:tabs>
          <w:tab w:val="left" w:pos="6705"/>
        </w:tabs>
        <w:autoSpaceDE w:val="0"/>
        <w:autoSpaceDN w:val="0"/>
        <w:adjustRightInd w:val="0"/>
        <w:jc w:val="both"/>
        <w:rPr>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5.2.2.1:</w:t>
      </w:r>
      <w:r w:rsidRPr="00723116">
        <w:rPr>
          <w:rFonts w:eastAsia="Calibri"/>
          <w:b/>
          <w:i/>
          <w:color w:val="000000"/>
          <w:lang w:val="pt-PT"/>
        </w:rPr>
        <w:tab/>
        <w:t>Organização do Seminário de lançamento do Programa de Investigação Multissectorial Integrada (PIMI)</w:t>
      </w:r>
    </w:p>
    <w:p w:rsidR="0028536D" w:rsidRPr="00723116" w:rsidRDefault="0028536D" w:rsidP="0028536D">
      <w:pPr>
        <w:spacing w:before="40"/>
        <w:jc w:val="both"/>
        <w:rPr>
          <w:rFonts w:eastAsia="Calibri"/>
          <w:color w:val="000000"/>
          <w:lang w:val="pt-PT"/>
        </w:rPr>
      </w:pPr>
    </w:p>
    <w:p w:rsidR="0028536D" w:rsidRPr="00723116" w:rsidRDefault="0028536D" w:rsidP="0028536D">
      <w:pPr>
        <w:widowControl w:val="0"/>
        <w:tabs>
          <w:tab w:val="left" w:pos="6705"/>
        </w:tabs>
        <w:autoSpaceDE w:val="0"/>
        <w:autoSpaceDN w:val="0"/>
        <w:adjustRightInd w:val="0"/>
        <w:jc w:val="both"/>
        <w:rPr>
          <w:lang w:val="pt-PT"/>
        </w:rPr>
      </w:pPr>
      <w:r w:rsidRPr="00723116">
        <w:rPr>
          <w:lang w:val="pt-PT"/>
        </w:rPr>
        <w:t xml:space="preserve">Esta actividade tem como objectivo a criação de condições e mecanismos na instituição para efectivação do Programa de Investigação Multissectorial Integrada. A tarefa estará sob </w:t>
      </w:r>
      <w:r w:rsidRPr="00723116">
        <w:rPr>
          <w:lang w:val="pt-PT"/>
        </w:rPr>
        <w:lastRenderedPageBreak/>
        <w:t>coordenação da Direcção Científica. Para o efeito estão previstas as seguintes acções:</w:t>
      </w:r>
    </w:p>
    <w:p w:rsidR="0028536D" w:rsidRPr="00723116" w:rsidRDefault="0028536D" w:rsidP="0028536D">
      <w:pPr>
        <w:widowControl w:val="0"/>
        <w:tabs>
          <w:tab w:val="left" w:pos="851"/>
        </w:tabs>
        <w:autoSpaceDE w:val="0"/>
        <w:autoSpaceDN w:val="0"/>
        <w:adjustRightInd w:val="0"/>
        <w:jc w:val="both"/>
        <w:rPr>
          <w:color w:val="000000"/>
          <w:lang w:val="pt-PT"/>
        </w:rPr>
      </w:pP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43"/>
        <w:gridCol w:w="1134"/>
        <w:gridCol w:w="1734"/>
        <w:gridCol w:w="1981"/>
      </w:tblGrid>
      <w:tr w:rsidR="0028536D" w:rsidRPr="00196AF8" w:rsidTr="003E0662">
        <w:trPr>
          <w:trHeight w:val="360"/>
        </w:trPr>
        <w:tc>
          <w:tcPr>
            <w:tcW w:w="2410" w:type="dxa"/>
            <w:shd w:val="clear" w:color="auto" w:fill="F2F2F2"/>
            <w:vAlign w:val="center"/>
          </w:tcPr>
          <w:p w:rsidR="0028536D" w:rsidRPr="00723116" w:rsidRDefault="0028536D" w:rsidP="0033135D">
            <w:pPr>
              <w:rPr>
                <w:sz w:val="20"/>
                <w:szCs w:val="20"/>
                <w:lang w:val="pt-PT"/>
              </w:rPr>
            </w:pPr>
          </w:p>
          <w:p w:rsidR="0028536D" w:rsidRPr="00196AF8" w:rsidRDefault="0028536D" w:rsidP="0033135D">
            <w:pPr>
              <w:rPr>
                <w:b/>
                <w:sz w:val="20"/>
                <w:szCs w:val="20"/>
              </w:rPr>
            </w:pPr>
            <w:r w:rsidRPr="00196AF8">
              <w:rPr>
                <w:b/>
                <w:sz w:val="20"/>
                <w:szCs w:val="20"/>
              </w:rPr>
              <w:t>Acção</w:t>
            </w:r>
          </w:p>
          <w:p w:rsidR="0028536D" w:rsidRPr="00196AF8" w:rsidRDefault="0028536D" w:rsidP="0033135D">
            <w:pPr>
              <w:rPr>
                <w:b/>
                <w:sz w:val="20"/>
                <w:szCs w:val="20"/>
              </w:rPr>
            </w:pPr>
          </w:p>
        </w:tc>
        <w:tc>
          <w:tcPr>
            <w:tcW w:w="1843" w:type="dxa"/>
            <w:shd w:val="clear" w:color="auto" w:fill="F2F2F2"/>
            <w:vAlign w:val="center"/>
          </w:tcPr>
          <w:p w:rsidR="0028536D" w:rsidRPr="00196AF8" w:rsidRDefault="0028536D" w:rsidP="0033135D">
            <w:pPr>
              <w:rPr>
                <w:b/>
                <w:sz w:val="20"/>
                <w:szCs w:val="20"/>
              </w:rPr>
            </w:pPr>
            <w:r w:rsidRPr="00196AF8">
              <w:rPr>
                <w:b/>
                <w:sz w:val="20"/>
                <w:szCs w:val="20"/>
              </w:rPr>
              <w:t>Responsável</w:t>
            </w:r>
          </w:p>
        </w:tc>
        <w:tc>
          <w:tcPr>
            <w:tcW w:w="1134" w:type="dxa"/>
            <w:shd w:val="clear" w:color="auto" w:fill="F2F2F2"/>
            <w:vAlign w:val="center"/>
          </w:tcPr>
          <w:p w:rsidR="0028536D" w:rsidRPr="00196AF8" w:rsidRDefault="0028536D" w:rsidP="0033135D">
            <w:pPr>
              <w:rPr>
                <w:b/>
                <w:sz w:val="20"/>
                <w:szCs w:val="20"/>
              </w:rPr>
            </w:pPr>
            <w:r w:rsidRPr="00196AF8">
              <w:rPr>
                <w:b/>
                <w:sz w:val="20"/>
                <w:szCs w:val="20"/>
              </w:rPr>
              <w:t>Data limite</w:t>
            </w:r>
          </w:p>
        </w:tc>
        <w:tc>
          <w:tcPr>
            <w:tcW w:w="1734" w:type="dxa"/>
            <w:shd w:val="clear" w:color="auto" w:fill="F2F2F2"/>
            <w:vAlign w:val="center"/>
          </w:tcPr>
          <w:p w:rsidR="0028536D" w:rsidRPr="00196AF8" w:rsidRDefault="0028536D" w:rsidP="0033135D">
            <w:pPr>
              <w:rPr>
                <w:b/>
                <w:sz w:val="20"/>
                <w:szCs w:val="20"/>
              </w:rPr>
            </w:pPr>
            <w:r w:rsidRPr="00196AF8">
              <w:rPr>
                <w:b/>
                <w:sz w:val="20"/>
                <w:szCs w:val="20"/>
              </w:rPr>
              <w:t>Nível de aprovação/ participação</w:t>
            </w:r>
          </w:p>
        </w:tc>
        <w:tc>
          <w:tcPr>
            <w:tcW w:w="1981" w:type="dxa"/>
            <w:shd w:val="clear" w:color="auto" w:fill="F2F2F2"/>
            <w:vAlign w:val="center"/>
          </w:tcPr>
          <w:p w:rsidR="0028536D" w:rsidRPr="00196AF8" w:rsidRDefault="0028536D" w:rsidP="0033135D">
            <w:pPr>
              <w:ind w:left="-16" w:firstLine="16"/>
              <w:rPr>
                <w:b/>
                <w:sz w:val="20"/>
                <w:szCs w:val="20"/>
              </w:rPr>
            </w:pPr>
            <w:r w:rsidRPr="00196AF8">
              <w:rPr>
                <w:b/>
                <w:sz w:val="20"/>
                <w:szCs w:val="20"/>
              </w:rPr>
              <w:t>Comentários/ Outputs</w:t>
            </w:r>
          </w:p>
        </w:tc>
      </w:tr>
      <w:tr w:rsidR="0028536D" w:rsidRPr="00196AF8" w:rsidTr="003E0662">
        <w:trPr>
          <w:trHeight w:val="360"/>
        </w:trPr>
        <w:tc>
          <w:tcPr>
            <w:tcW w:w="2410" w:type="dxa"/>
            <w:tcBorders>
              <w:bottom w:val="single" w:sz="4" w:space="0" w:color="auto"/>
            </w:tcBorders>
            <w:vAlign w:val="center"/>
          </w:tcPr>
          <w:p w:rsidR="0028536D" w:rsidRPr="00723116" w:rsidRDefault="0028536D" w:rsidP="00542000">
            <w:pPr>
              <w:numPr>
                <w:ilvl w:val="0"/>
                <w:numId w:val="26"/>
              </w:numPr>
              <w:tabs>
                <w:tab w:val="clear" w:pos="360"/>
                <w:tab w:val="num" w:pos="176"/>
              </w:tabs>
              <w:ind w:left="176" w:hanging="176"/>
              <w:rPr>
                <w:rFonts w:eastAsia="Calibri"/>
                <w:sz w:val="20"/>
                <w:szCs w:val="20"/>
                <w:lang w:val="pt-PT"/>
              </w:rPr>
            </w:pPr>
            <w:r w:rsidRPr="00723116">
              <w:rPr>
                <w:rFonts w:eastAsia="Calibri"/>
                <w:sz w:val="20"/>
                <w:szCs w:val="20"/>
                <w:lang w:val="pt-PT"/>
              </w:rPr>
              <w:t>Organização do Seminário de Lançamento do PIMI</w:t>
            </w:r>
          </w:p>
        </w:tc>
        <w:tc>
          <w:tcPr>
            <w:tcW w:w="1843" w:type="dxa"/>
            <w:tcBorders>
              <w:bottom w:val="single" w:sz="4" w:space="0" w:color="auto"/>
            </w:tcBorders>
            <w:vAlign w:val="center"/>
          </w:tcPr>
          <w:p w:rsidR="0028536D" w:rsidRPr="00196AF8" w:rsidRDefault="0028536D" w:rsidP="0033135D">
            <w:pPr>
              <w:rPr>
                <w:sz w:val="20"/>
                <w:szCs w:val="20"/>
              </w:rPr>
            </w:pPr>
            <w:r w:rsidRPr="00196AF8">
              <w:rPr>
                <w:sz w:val="20"/>
                <w:szCs w:val="20"/>
              </w:rPr>
              <w:t>Secretariado do Comité Científico</w:t>
            </w:r>
          </w:p>
        </w:tc>
        <w:tc>
          <w:tcPr>
            <w:tcW w:w="1134" w:type="dxa"/>
            <w:tcBorders>
              <w:bottom w:val="single" w:sz="4" w:space="0" w:color="auto"/>
            </w:tcBorders>
            <w:vAlign w:val="center"/>
          </w:tcPr>
          <w:p w:rsidR="0028536D" w:rsidRPr="00196AF8" w:rsidRDefault="00E64DCB" w:rsidP="0033135D">
            <w:pPr>
              <w:jc w:val="center"/>
              <w:rPr>
                <w:sz w:val="20"/>
                <w:szCs w:val="20"/>
              </w:rPr>
            </w:pPr>
            <w:r>
              <w:rPr>
                <w:sz w:val="20"/>
                <w:szCs w:val="20"/>
              </w:rPr>
              <w:t>Abril</w:t>
            </w:r>
          </w:p>
        </w:tc>
        <w:tc>
          <w:tcPr>
            <w:tcW w:w="1734" w:type="dxa"/>
            <w:tcBorders>
              <w:bottom w:val="single" w:sz="4" w:space="0" w:color="auto"/>
            </w:tcBorders>
            <w:vAlign w:val="center"/>
          </w:tcPr>
          <w:p w:rsidR="0028536D" w:rsidRPr="00196AF8" w:rsidRDefault="0028536D" w:rsidP="0033135D">
            <w:pPr>
              <w:rPr>
                <w:sz w:val="20"/>
                <w:szCs w:val="20"/>
              </w:rPr>
            </w:pPr>
            <w:r w:rsidRPr="00196AF8">
              <w:rPr>
                <w:sz w:val="20"/>
                <w:szCs w:val="20"/>
              </w:rPr>
              <w:t>UG/Direcção Científica</w:t>
            </w:r>
          </w:p>
        </w:tc>
        <w:tc>
          <w:tcPr>
            <w:tcW w:w="1981" w:type="dxa"/>
            <w:tcBorders>
              <w:bottom w:val="single" w:sz="4" w:space="0" w:color="auto"/>
            </w:tcBorders>
            <w:vAlign w:val="center"/>
          </w:tcPr>
          <w:p w:rsidR="0028536D" w:rsidRPr="00196AF8" w:rsidRDefault="0028536D" w:rsidP="0033135D">
            <w:pPr>
              <w:rPr>
                <w:sz w:val="20"/>
                <w:szCs w:val="20"/>
              </w:rPr>
            </w:pPr>
            <w:r w:rsidRPr="00196AF8">
              <w:rPr>
                <w:sz w:val="20"/>
                <w:szCs w:val="20"/>
              </w:rPr>
              <w:t xml:space="preserve">Necessidades e convidados </w:t>
            </w:r>
          </w:p>
        </w:tc>
      </w:tr>
      <w:tr w:rsidR="0028536D" w:rsidRPr="00196AF8" w:rsidTr="003E0662">
        <w:trPr>
          <w:trHeight w:val="360"/>
        </w:trPr>
        <w:tc>
          <w:tcPr>
            <w:tcW w:w="2410" w:type="dxa"/>
            <w:tcBorders>
              <w:bottom w:val="single" w:sz="4" w:space="0" w:color="auto"/>
            </w:tcBorders>
            <w:vAlign w:val="center"/>
          </w:tcPr>
          <w:p w:rsidR="0028536D" w:rsidRPr="00723116" w:rsidRDefault="0028536D" w:rsidP="00542000">
            <w:pPr>
              <w:numPr>
                <w:ilvl w:val="0"/>
                <w:numId w:val="26"/>
              </w:numPr>
              <w:tabs>
                <w:tab w:val="clear" w:pos="360"/>
                <w:tab w:val="num" w:pos="176"/>
              </w:tabs>
              <w:ind w:left="176" w:hanging="176"/>
              <w:rPr>
                <w:rFonts w:eastAsia="Calibri"/>
                <w:sz w:val="20"/>
                <w:szCs w:val="20"/>
                <w:lang w:val="pt-PT"/>
              </w:rPr>
            </w:pPr>
            <w:r w:rsidRPr="00723116">
              <w:rPr>
                <w:rFonts w:eastAsia="Calibri"/>
                <w:sz w:val="20"/>
                <w:szCs w:val="20"/>
                <w:lang w:val="pt-PT"/>
              </w:rPr>
              <w:t>Realização do Seminário de Lançamento do PIMI</w:t>
            </w:r>
          </w:p>
        </w:tc>
        <w:tc>
          <w:tcPr>
            <w:tcW w:w="1843"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UG/Secretariado do Comité Científico/ Comité Científico</w:t>
            </w:r>
          </w:p>
        </w:tc>
        <w:tc>
          <w:tcPr>
            <w:tcW w:w="1134" w:type="dxa"/>
            <w:tcBorders>
              <w:bottom w:val="single" w:sz="4" w:space="0" w:color="auto"/>
            </w:tcBorders>
            <w:vAlign w:val="center"/>
          </w:tcPr>
          <w:p w:rsidR="0028536D" w:rsidRPr="00196AF8" w:rsidRDefault="00E64DCB" w:rsidP="0033135D">
            <w:pPr>
              <w:jc w:val="center"/>
              <w:rPr>
                <w:sz w:val="20"/>
                <w:szCs w:val="20"/>
              </w:rPr>
            </w:pPr>
            <w:r>
              <w:rPr>
                <w:sz w:val="20"/>
                <w:szCs w:val="20"/>
              </w:rPr>
              <w:t>Junho</w:t>
            </w:r>
          </w:p>
        </w:tc>
        <w:tc>
          <w:tcPr>
            <w:tcW w:w="1734" w:type="dxa"/>
            <w:tcBorders>
              <w:bottom w:val="single" w:sz="4" w:space="0" w:color="auto"/>
            </w:tcBorders>
            <w:vAlign w:val="center"/>
          </w:tcPr>
          <w:p w:rsidR="0028536D" w:rsidRPr="00196AF8" w:rsidRDefault="0028536D" w:rsidP="0033135D">
            <w:pPr>
              <w:rPr>
                <w:sz w:val="20"/>
                <w:szCs w:val="20"/>
              </w:rPr>
            </w:pPr>
            <w:r w:rsidRPr="00196AF8">
              <w:rPr>
                <w:sz w:val="20"/>
                <w:szCs w:val="20"/>
              </w:rPr>
              <w:t>UG/Direcção Científica</w:t>
            </w:r>
          </w:p>
        </w:tc>
        <w:tc>
          <w:tcPr>
            <w:tcW w:w="1981" w:type="dxa"/>
            <w:tcBorders>
              <w:bottom w:val="single" w:sz="4" w:space="0" w:color="auto"/>
            </w:tcBorders>
            <w:vAlign w:val="center"/>
          </w:tcPr>
          <w:p w:rsidR="0028536D" w:rsidRPr="00196AF8" w:rsidRDefault="0028536D" w:rsidP="0033135D">
            <w:pPr>
              <w:rPr>
                <w:sz w:val="20"/>
                <w:szCs w:val="20"/>
              </w:rPr>
            </w:pPr>
            <w:r w:rsidRPr="00196AF8">
              <w:rPr>
                <w:sz w:val="20"/>
                <w:szCs w:val="20"/>
              </w:rPr>
              <w:t xml:space="preserve">Divulgação do PIMI </w:t>
            </w:r>
          </w:p>
        </w:tc>
      </w:tr>
    </w:tbl>
    <w:p w:rsidR="0028536D" w:rsidRDefault="0028536D" w:rsidP="0028536D">
      <w:pPr>
        <w:pStyle w:val="PargrafodaLista1"/>
        <w:ind w:left="0"/>
        <w:jc w:val="both"/>
        <w:rPr>
          <w:rFonts w:ascii="Times New Roman" w:hAnsi="Times New Roman"/>
          <w:color w:val="000000"/>
          <w:lang w:val="pt-PT"/>
        </w:rPr>
      </w:pPr>
    </w:p>
    <w:p w:rsidR="00E64DCB" w:rsidRPr="00196AF8" w:rsidRDefault="00E64DCB" w:rsidP="0028536D">
      <w:pPr>
        <w:pStyle w:val="PargrafodaLista1"/>
        <w:ind w:left="0"/>
        <w:jc w:val="both"/>
        <w:rPr>
          <w:rFonts w:ascii="Times New Roman" w:hAnsi="Times New Roman"/>
          <w:color w:val="000000"/>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5.2.2.2:</w:t>
      </w:r>
      <w:r w:rsidRPr="00723116">
        <w:rPr>
          <w:rFonts w:eastAsia="Calibri"/>
          <w:b/>
          <w:i/>
          <w:color w:val="000000"/>
          <w:lang w:val="pt-PT"/>
        </w:rPr>
        <w:tab/>
        <w:t>Constituição do Grupo de Gestão do PIMI e elaboração da metodologia de intervenção</w:t>
      </w:r>
    </w:p>
    <w:p w:rsidR="0028536D" w:rsidRPr="00196AF8" w:rsidRDefault="0028536D" w:rsidP="0028536D">
      <w:pPr>
        <w:pStyle w:val="PargrafodaLista1"/>
        <w:ind w:left="0"/>
        <w:jc w:val="both"/>
        <w:rPr>
          <w:rFonts w:ascii="Times New Roman" w:hAnsi="Times New Roman"/>
          <w:color w:val="000000"/>
          <w:lang w:val="pt-PT"/>
        </w:rPr>
      </w:pPr>
    </w:p>
    <w:p w:rsidR="0028536D" w:rsidRPr="00196AF8" w:rsidRDefault="0028536D" w:rsidP="0028536D">
      <w:pPr>
        <w:widowControl w:val="0"/>
        <w:tabs>
          <w:tab w:val="left" w:pos="6705"/>
        </w:tabs>
        <w:autoSpaceDE w:val="0"/>
        <w:autoSpaceDN w:val="0"/>
        <w:adjustRightInd w:val="0"/>
        <w:jc w:val="both"/>
      </w:pPr>
      <w:r w:rsidRPr="00723116">
        <w:rPr>
          <w:lang w:val="pt-PT"/>
        </w:rPr>
        <w:t xml:space="preserve">Com esta actividade pretende-se criar as condições e mecanismos na UEM para gestão das actividades do Programa de Investigação Multissectorial Integrada. </w:t>
      </w:r>
      <w:r w:rsidRPr="00196AF8">
        <w:t xml:space="preserve">Para o efeito está prevista </w:t>
      </w:r>
      <w:proofErr w:type="gramStart"/>
      <w:r w:rsidRPr="00196AF8">
        <w:t>a</w:t>
      </w:r>
      <w:proofErr w:type="gramEnd"/>
      <w:r w:rsidRPr="00196AF8">
        <w:t xml:space="preserve"> acção mencionada abaixo:</w:t>
      </w:r>
    </w:p>
    <w:p w:rsidR="0028536D" w:rsidRPr="00196AF8" w:rsidRDefault="0028536D" w:rsidP="0028536D">
      <w:pPr>
        <w:widowControl w:val="0"/>
        <w:tabs>
          <w:tab w:val="left" w:pos="851"/>
        </w:tabs>
        <w:autoSpaceDE w:val="0"/>
        <w:autoSpaceDN w:val="0"/>
        <w:adjustRightInd w:val="0"/>
        <w:jc w:val="both"/>
        <w:rPr>
          <w:color w:val="000000"/>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43"/>
        <w:gridCol w:w="1134"/>
        <w:gridCol w:w="1701"/>
        <w:gridCol w:w="1944"/>
      </w:tblGrid>
      <w:tr w:rsidR="0028536D" w:rsidRPr="003F0654" w:rsidTr="003E0662">
        <w:trPr>
          <w:trHeight w:val="360"/>
        </w:trPr>
        <w:tc>
          <w:tcPr>
            <w:tcW w:w="2410" w:type="dxa"/>
            <w:shd w:val="clear" w:color="auto" w:fill="F2F2F2"/>
            <w:vAlign w:val="center"/>
          </w:tcPr>
          <w:p w:rsidR="0028536D" w:rsidRPr="003F0654" w:rsidRDefault="0028536D" w:rsidP="0033135D">
            <w:pPr>
              <w:rPr>
                <w:sz w:val="20"/>
                <w:szCs w:val="20"/>
              </w:rPr>
            </w:pPr>
          </w:p>
          <w:p w:rsidR="0028536D" w:rsidRPr="003F0654" w:rsidRDefault="0028536D" w:rsidP="0033135D">
            <w:pPr>
              <w:rPr>
                <w:b/>
                <w:sz w:val="20"/>
                <w:szCs w:val="20"/>
              </w:rPr>
            </w:pPr>
            <w:r w:rsidRPr="003F0654">
              <w:rPr>
                <w:b/>
                <w:sz w:val="20"/>
                <w:szCs w:val="20"/>
              </w:rPr>
              <w:t>Acção</w:t>
            </w:r>
          </w:p>
          <w:p w:rsidR="0028536D" w:rsidRPr="003F0654" w:rsidRDefault="0028536D" w:rsidP="0033135D">
            <w:pPr>
              <w:rPr>
                <w:b/>
                <w:sz w:val="20"/>
                <w:szCs w:val="20"/>
              </w:rPr>
            </w:pPr>
          </w:p>
        </w:tc>
        <w:tc>
          <w:tcPr>
            <w:tcW w:w="1843" w:type="dxa"/>
            <w:shd w:val="clear" w:color="auto" w:fill="F2F2F2"/>
            <w:vAlign w:val="center"/>
          </w:tcPr>
          <w:p w:rsidR="0028536D" w:rsidRPr="003F0654" w:rsidRDefault="0028536D" w:rsidP="0033135D">
            <w:pPr>
              <w:rPr>
                <w:b/>
                <w:sz w:val="20"/>
                <w:szCs w:val="20"/>
              </w:rPr>
            </w:pPr>
            <w:r w:rsidRPr="003F0654">
              <w:rPr>
                <w:b/>
                <w:sz w:val="20"/>
                <w:szCs w:val="20"/>
              </w:rPr>
              <w:t>Responsável</w:t>
            </w:r>
          </w:p>
        </w:tc>
        <w:tc>
          <w:tcPr>
            <w:tcW w:w="1134" w:type="dxa"/>
            <w:shd w:val="clear" w:color="auto" w:fill="F2F2F2"/>
            <w:vAlign w:val="center"/>
          </w:tcPr>
          <w:p w:rsidR="0028536D" w:rsidRPr="003F0654" w:rsidRDefault="0028536D" w:rsidP="0033135D">
            <w:pPr>
              <w:rPr>
                <w:b/>
                <w:sz w:val="20"/>
                <w:szCs w:val="20"/>
              </w:rPr>
            </w:pPr>
            <w:r w:rsidRPr="003F0654">
              <w:rPr>
                <w:b/>
                <w:sz w:val="20"/>
                <w:szCs w:val="20"/>
              </w:rPr>
              <w:t>Data limite</w:t>
            </w:r>
          </w:p>
        </w:tc>
        <w:tc>
          <w:tcPr>
            <w:tcW w:w="1701" w:type="dxa"/>
            <w:shd w:val="clear" w:color="auto" w:fill="F2F2F2"/>
            <w:vAlign w:val="center"/>
          </w:tcPr>
          <w:p w:rsidR="0028536D" w:rsidRPr="003F0654" w:rsidRDefault="0028536D" w:rsidP="0033135D">
            <w:pPr>
              <w:rPr>
                <w:b/>
                <w:sz w:val="20"/>
                <w:szCs w:val="20"/>
              </w:rPr>
            </w:pPr>
            <w:r w:rsidRPr="003F0654">
              <w:rPr>
                <w:b/>
                <w:sz w:val="20"/>
                <w:szCs w:val="20"/>
              </w:rPr>
              <w:t>Nível de aprovação/ participação</w:t>
            </w:r>
          </w:p>
        </w:tc>
        <w:tc>
          <w:tcPr>
            <w:tcW w:w="1944" w:type="dxa"/>
            <w:shd w:val="clear" w:color="auto" w:fill="F2F2F2"/>
            <w:vAlign w:val="center"/>
          </w:tcPr>
          <w:p w:rsidR="0028536D" w:rsidRPr="003F0654" w:rsidRDefault="0028536D" w:rsidP="0033135D">
            <w:pPr>
              <w:ind w:left="-16" w:firstLine="16"/>
              <w:rPr>
                <w:b/>
                <w:sz w:val="20"/>
                <w:szCs w:val="20"/>
              </w:rPr>
            </w:pPr>
            <w:r w:rsidRPr="003F0654">
              <w:rPr>
                <w:b/>
                <w:sz w:val="20"/>
                <w:szCs w:val="20"/>
              </w:rPr>
              <w:t>Comentários/</w:t>
            </w:r>
            <w:r w:rsidR="002C6BBC">
              <w:rPr>
                <w:b/>
                <w:sz w:val="20"/>
                <w:szCs w:val="20"/>
              </w:rPr>
              <w:t xml:space="preserve"> </w:t>
            </w:r>
            <w:r w:rsidRPr="003F0654">
              <w:rPr>
                <w:b/>
                <w:sz w:val="20"/>
                <w:szCs w:val="20"/>
              </w:rPr>
              <w:t>Outputs</w:t>
            </w:r>
          </w:p>
        </w:tc>
      </w:tr>
      <w:tr w:rsidR="0028536D" w:rsidRPr="00934E1F" w:rsidTr="003E0662">
        <w:trPr>
          <w:trHeight w:val="360"/>
        </w:trPr>
        <w:tc>
          <w:tcPr>
            <w:tcW w:w="2410" w:type="dxa"/>
            <w:tcBorders>
              <w:bottom w:val="single" w:sz="4" w:space="0" w:color="auto"/>
            </w:tcBorders>
            <w:vAlign w:val="center"/>
          </w:tcPr>
          <w:p w:rsidR="0028536D" w:rsidRPr="00723116" w:rsidRDefault="0028536D" w:rsidP="00542000">
            <w:pPr>
              <w:numPr>
                <w:ilvl w:val="0"/>
                <w:numId w:val="27"/>
              </w:numPr>
              <w:tabs>
                <w:tab w:val="clear" w:pos="360"/>
              </w:tabs>
              <w:ind w:left="176" w:hanging="176"/>
              <w:rPr>
                <w:rFonts w:eastAsia="Calibri"/>
                <w:sz w:val="20"/>
                <w:szCs w:val="20"/>
                <w:lang w:val="pt-PT"/>
              </w:rPr>
            </w:pPr>
            <w:r w:rsidRPr="00723116">
              <w:rPr>
                <w:rFonts w:eastAsia="Calibri"/>
                <w:sz w:val="20"/>
                <w:szCs w:val="20"/>
                <w:lang w:val="pt-PT"/>
              </w:rPr>
              <w:t>Formação do Comité de Gestão do PIMI e formulação do plano de acção</w:t>
            </w:r>
          </w:p>
        </w:tc>
        <w:tc>
          <w:tcPr>
            <w:tcW w:w="1843" w:type="dxa"/>
            <w:tcBorders>
              <w:bottom w:val="single" w:sz="4" w:space="0" w:color="auto"/>
            </w:tcBorders>
            <w:vAlign w:val="center"/>
          </w:tcPr>
          <w:p w:rsidR="0028536D" w:rsidRPr="003F0654" w:rsidRDefault="0028536D" w:rsidP="002C6BBC">
            <w:pPr>
              <w:rPr>
                <w:sz w:val="20"/>
                <w:szCs w:val="20"/>
              </w:rPr>
            </w:pPr>
            <w:r w:rsidRPr="003F0654">
              <w:rPr>
                <w:sz w:val="20"/>
                <w:szCs w:val="20"/>
              </w:rPr>
              <w:t>Secretariado/ Comité Científico</w:t>
            </w:r>
          </w:p>
        </w:tc>
        <w:tc>
          <w:tcPr>
            <w:tcW w:w="1134" w:type="dxa"/>
            <w:tcBorders>
              <w:bottom w:val="single" w:sz="4" w:space="0" w:color="auto"/>
            </w:tcBorders>
            <w:vAlign w:val="center"/>
          </w:tcPr>
          <w:p w:rsidR="0028536D" w:rsidRPr="003F0654" w:rsidRDefault="00E64DCB" w:rsidP="0033135D">
            <w:pPr>
              <w:rPr>
                <w:b/>
                <w:sz w:val="20"/>
                <w:szCs w:val="20"/>
              </w:rPr>
            </w:pPr>
            <w:r>
              <w:rPr>
                <w:sz w:val="20"/>
                <w:szCs w:val="20"/>
              </w:rPr>
              <w:t>Agosto</w:t>
            </w:r>
          </w:p>
        </w:tc>
        <w:tc>
          <w:tcPr>
            <w:tcW w:w="1701" w:type="dxa"/>
            <w:tcBorders>
              <w:bottom w:val="single" w:sz="4" w:space="0" w:color="auto"/>
            </w:tcBorders>
            <w:vAlign w:val="center"/>
          </w:tcPr>
          <w:p w:rsidR="0028536D" w:rsidRPr="003F0654" w:rsidRDefault="0028536D" w:rsidP="0033135D">
            <w:pPr>
              <w:jc w:val="center"/>
              <w:rPr>
                <w:sz w:val="20"/>
                <w:szCs w:val="20"/>
              </w:rPr>
            </w:pPr>
            <w:r w:rsidRPr="003F0654">
              <w:rPr>
                <w:sz w:val="20"/>
                <w:szCs w:val="20"/>
              </w:rPr>
              <w:t>UG</w:t>
            </w:r>
          </w:p>
        </w:tc>
        <w:tc>
          <w:tcPr>
            <w:tcW w:w="1944" w:type="dxa"/>
            <w:tcBorders>
              <w:bottom w:val="single" w:sz="4" w:space="0" w:color="auto"/>
            </w:tcBorders>
            <w:vAlign w:val="center"/>
          </w:tcPr>
          <w:p w:rsidR="0028536D" w:rsidRPr="00723116" w:rsidRDefault="0028536D" w:rsidP="0033135D">
            <w:pPr>
              <w:rPr>
                <w:sz w:val="20"/>
                <w:szCs w:val="20"/>
                <w:lang w:val="pt-PT"/>
              </w:rPr>
            </w:pPr>
            <w:r w:rsidRPr="00723116">
              <w:rPr>
                <w:sz w:val="20"/>
                <w:szCs w:val="20"/>
                <w:lang w:val="pt-PT"/>
              </w:rPr>
              <w:t>Grupo de Gestão do PIMI</w:t>
            </w:r>
          </w:p>
        </w:tc>
      </w:tr>
    </w:tbl>
    <w:p w:rsidR="0028536D" w:rsidRDefault="0028536D" w:rsidP="0028536D">
      <w:pPr>
        <w:widowControl w:val="0"/>
        <w:tabs>
          <w:tab w:val="left" w:pos="6705"/>
        </w:tabs>
        <w:autoSpaceDE w:val="0"/>
        <w:autoSpaceDN w:val="0"/>
        <w:adjustRightInd w:val="0"/>
        <w:ind w:left="2552" w:hanging="2552"/>
        <w:jc w:val="both"/>
        <w:rPr>
          <w:rFonts w:eastAsia="Calibri"/>
          <w:b/>
          <w:i/>
          <w:color w:val="000000"/>
          <w:lang w:val="pt-PT"/>
        </w:rPr>
      </w:pPr>
    </w:p>
    <w:p w:rsidR="00E64DCB" w:rsidRPr="00723116" w:rsidRDefault="00E64DCB" w:rsidP="0028536D">
      <w:pPr>
        <w:widowControl w:val="0"/>
        <w:tabs>
          <w:tab w:val="left" w:pos="6705"/>
        </w:tabs>
        <w:autoSpaceDE w:val="0"/>
        <w:autoSpaceDN w:val="0"/>
        <w:adjustRightInd w:val="0"/>
        <w:ind w:left="2552" w:hanging="2552"/>
        <w:jc w:val="both"/>
        <w:rPr>
          <w:rFonts w:eastAsia="Calibri"/>
          <w:b/>
          <w:i/>
          <w:color w:val="000000"/>
          <w:lang w:val="pt-PT"/>
        </w:rPr>
      </w:pPr>
    </w:p>
    <w:p w:rsidR="0028536D" w:rsidRPr="00723116" w:rsidRDefault="0028536D" w:rsidP="0028536D">
      <w:pPr>
        <w:widowControl w:val="0"/>
        <w:tabs>
          <w:tab w:val="left" w:pos="6705"/>
        </w:tabs>
        <w:autoSpaceDE w:val="0"/>
        <w:autoSpaceDN w:val="0"/>
        <w:adjustRightInd w:val="0"/>
        <w:ind w:left="2410" w:hanging="2410"/>
        <w:jc w:val="both"/>
        <w:rPr>
          <w:b/>
          <w:i/>
          <w:lang w:val="pt-PT"/>
        </w:rPr>
      </w:pPr>
      <w:r w:rsidRPr="00723116">
        <w:rPr>
          <w:rFonts w:eastAsia="Calibri"/>
          <w:b/>
          <w:i/>
          <w:color w:val="000000"/>
          <w:lang w:val="pt-PT"/>
        </w:rPr>
        <w:t>Sub-actividade 5.2.2.3:</w:t>
      </w:r>
      <w:r w:rsidRPr="00723116">
        <w:rPr>
          <w:rFonts w:eastAsia="Calibri"/>
          <w:b/>
          <w:i/>
          <w:color w:val="000000"/>
          <w:lang w:val="pt-PT"/>
        </w:rPr>
        <w:tab/>
        <w:t>Organização de encontros de planificação integrada com os actores do território</w:t>
      </w:r>
    </w:p>
    <w:p w:rsidR="0028536D" w:rsidRPr="00196AF8" w:rsidRDefault="0028536D" w:rsidP="0028536D">
      <w:pPr>
        <w:pStyle w:val="PargrafodaLista1"/>
        <w:ind w:left="0"/>
        <w:jc w:val="both"/>
        <w:rPr>
          <w:rFonts w:ascii="Times New Roman" w:hAnsi="Times New Roman"/>
          <w:color w:val="000000"/>
          <w:lang w:val="pt-PT"/>
        </w:rPr>
      </w:pPr>
    </w:p>
    <w:p w:rsidR="0028536D" w:rsidRPr="00723116" w:rsidRDefault="0028536D" w:rsidP="0028536D">
      <w:pPr>
        <w:widowControl w:val="0"/>
        <w:tabs>
          <w:tab w:val="left" w:pos="851"/>
        </w:tabs>
        <w:autoSpaceDE w:val="0"/>
        <w:autoSpaceDN w:val="0"/>
        <w:adjustRightInd w:val="0"/>
        <w:jc w:val="both"/>
        <w:rPr>
          <w:lang w:val="pt-PT"/>
        </w:rPr>
      </w:pPr>
      <w:r w:rsidRPr="00723116">
        <w:rPr>
          <w:lang w:val="pt-PT"/>
        </w:rPr>
        <w:t xml:space="preserve">Esta actividade tem em vista o estabelecimento de relações de trabalho com os actores de território, tendo em consideração a planificação conjunta das actividades de investigação aplicada multissectorial. É uma tarefa coordenada pela Direcção Científica tendo em consideração o envolvimento das unidades académicas estratégicas para o efeito. </w:t>
      </w:r>
    </w:p>
    <w:p w:rsidR="0028536D" w:rsidRPr="00723116" w:rsidRDefault="0028536D" w:rsidP="0028536D">
      <w:pPr>
        <w:widowControl w:val="0"/>
        <w:tabs>
          <w:tab w:val="left" w:pos="851"/>
        </w:tabs>
        <w:autoSpaceDE w:val="0"/>
        <w:autoSpaceDN w:val="0"/>
        <w:adjustRightInd w:val="0"/>
        <w:jc w:val="both"/>
        <w:rPr>
          <w:color w:val="000000"/>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7"/>
        <w:gridCol w:w="1446"/>
        <w:gridCol w:w="1072"/>
        <w:gridCol w:w="1528"/>
        <w:gridCol w:w="2109"/>
      </w:tblGrid>
      <w:tr w:rsidR="0028536D" w:rsidRPr="003F0654" w:rsidTr="003E0662">
        <w:trPr>
          <w:trHeight w:val="360"/>
        </w:trPr>
        <w:tc>
          <w:tcPr>
            <w:tcW w:w="2917" w:type="dxa"/>
            <w:shd w:val="clear" w:color="auto" w:fill="F2F2F2"/>
            <w:vAlign w:val="center"/>
          </w:tcPr>
          <w:p w:rsidR="0028536D" w:rsidRPr="00723116" w:rsidRDefault="0028536D" w:rsidP="0033135D">
            <w:pPr>
              <w:rPr>
                <w:sz w:val="20"/>
                <w:szCs w:val="20"/>
                <w:lang w:val="pt-PT"/>
              </w:rPr>
            </w:pPr>
          </w:p>
          <w:p w:rsidR="0028536D" w:rsidRPr="003F0654" w:rsidRDefault="0028536D" w:rsidP="0033135D">
            <w:pPr>
              <w:rPr>
                <w:b/>
                <w:sz w:val="20"/>
                <w:szCs w:val="20"/>
              </w:rPr>
            </w:pPr>
            <w:r w:rsidRPr="003F0654">
              <w:rPr>
                <w:b/>
                <w:sz w:val="20"/>
                <w:szCs w:val="20"/>
              </w:rPr>
              <w:t>Acção</w:t>
            </w:r>
          </w:p>
          <w:p w:rsidR="0028536D" w:rsidRPr="003F0654" w:rsidRDefault="0028536D" w:rsidP="0033135D">
            <w:pPr>
              <w:rPr>
                <w:b/>
                <w:sz w:val="20"/>
                <w:szCs w:val="20"/>
              </w:rPr>
            </w:pPr>
          </w:p>
        </w:tc>
        <w:tc>
          <w:tcPr>
            <w:tcW w:w="1446" w:type="dxa"/>
            <w:shd w:val="clear" w:color="auto" w:fill="F2F2F2"/>
            <w:vAlign w:val="center"/>
          </w:tcPr>
          <w:p w:rsidR="0028536D" w:rsidRPr="003F0654" w:rsidRDefault="0028536D" w:rsidP="0033135D">
            <w:pPr>
              <w:rPr>
                <w:b/>
                <w:sz w:val="20"/>
                <w:szCs w:val="20"/>
              </w:rPr>
            </w:pPr>
            <w:r w:rsidRPr="003F0654">
              <w:rPr>
                <w:b/>
                <w:sz w:val="20"/>
                <w:szCs w:val="20"/>
              </w:rPr>
              <w:t>Responsável</w:t>
            </w:r>
          </w:p>
        </w:tc>
        <w:tc>
          <w:tcPr>
            <w:tcW w:w="1072" w:type="dxa"/>
            <w:shd w:val="clear" w:color="auto" w:fill="F2F2F2"/>
            <w:vAlign w:val="center"/>
          </w:tcPr>
          <w:p w:rsidR="0028536D" w:rsidRPr="003F0654" w:rsidRDefault="0028536D" w:rsidP="0033135D">
            <w:pPr>
              <w:rPr>
                <w:b/>
                <w:sz w:val="20"/>
                <w:szCs w:val="20"/>
              </w:rPr>
            </w:pPr>
            <w:r w:rsidRPr="003F0654">
              <w:rPr>
                <w:b/>
                <w:sz w:val="20"/>
                <w:szCs w:val="20"/>
              </w:rPr>
              <w:t>Data limite</w:t>
            </w:r>
          </w:p>
        </w:tc>
        <w:tc>
          <w:tcPr>
            <w:tcW w:w="1528" w:type="dxa"/>
            <w:shd w:val="clear" w:color="auto" w:fill="F2F2F2"/>
            <w:vAlign w:val="center"/>
          </w:tcPr>
          <w:p w:rsidR="0028536D" w:rsidRPr="003F0654" w:rsidRDefault="0028536D" w:rsidP="0033135D">
            <w:pPr>
              <w:rPr>
                <w:b/>
                <w:sz w:val="20"/>
                <w:szCs w:val="20"/>
              </w:rPr>
            </w:pPr>
            <w:r w:rsidRPr="003F0654">
              <w:rPr>
                <w:b/>
                <w:sz w:val="20"/>
                <w:szCs w:val="20"/>
              </w:rPr>
              <w:t>Nível de aprovação/ participação</w:t>
            </w:r>
          </w:p>
        </w:tc>
        <w:tc>
          <w:tcPr>
            <w:tcW w:w="2109" w:type="dxa"/>
            <w:shd w:val="clear" w:color="auto" w:fill="F2F2F2"/>
            <w:vAlign w:val="center"/>
          </w:tcPr>
          <w:p w:rsidR="0028536D" w:rsidRPr="003F0654" w:rsidRDefault="0028536D" w:rsidP="0033135D">
            <w:pPr>
              <w:ind w:left="-16" w:firstLine="16"/>
              <w:rPr>
                <w:b/>
                <w:sz w:val="20"/>
                <w:szCs w:val="20"/>
              </w:rPr>
            </w:pPr>
            <w:r w:rsidRPr="003F0654">
              <w:rPr>
                <w:b/>
                <w:sz w:val="20"/>
                <w:szCs w:val="20"/>
              </w:rPr>
              <w:t>Comentários/</w:t>
            </w:r>
            <w:r w:rsidR="002C6BBC">
              <w:rPr>
                <w:b/>
                <w:sz w:val="20"/>
                <w:szCs w:val="20"/>
              </w:rPr>
              <w:t xml:space="preserve"> </w:t>
            </w:r>
            <w:r w:rsidRPr="003F0654">
              <w:rPr>
                <w:b/>
                <w:sz w:val="20"/>
                <w:szCs w:val="20"/>
              </w:rPr>
              <w:t>Outputs</w:t>
            </w:r>
          </w:p>
        </w:tc>
      </w:tr>
      <w:tr w:rsidR="00E64DCB" w:rsidRPr="00934E1F" w:rsidTr="003E0662">
        <w:trPr>
          <w:trHeight w:val="360"/>
        </w:trPr>
        <w:tc>
          <w:tcPr>
            <w:tcW w:w="2917" w:type="dxa"/>
            <w:vAlign w:val="center"/>
          </w:tcPr>
          <w:p w:rsidR="00E64DCB" w:rsidRPr="00723116" w:rsidRDefault="00E64DCB" w:rsidP="00E64DCB">
            <w:pPr>
              <w:numPr>
                <w:ilvl w:val="0"/>
                <w:numId w:val="28"/>
              </w:numPr>
              <w:rPr>
                <w:rFonts w:eastAsia="Calibri"/>
                <w:sz w:val="20"/>
                <w:szCs w:val="20"/>
                <w:lang w:val="pt-PT"/>
              </w:rPr>
            </w:pPr>
            <w:r w:rsidRPr="00723116">
              <w:rPr>
                <w:rFonts w:eastAsia="Calibri"/>
                <w:sz w:val="20"/>
                <w:szCs w:val="20"/>
                <w:lang w:val="pt-PT"/>
              </w:rPr>
              <w:t>Identificação dos actores de território</w:t>
            </w:r>
          </w:p>
        </w:tc>
        <w:tc>
          <w:tcPr>
            <w:tcW w:w="1446" w:type="dxa"/>
            <w:vAlign w:val="center"/>
          </w:tcPr>
          <w:p w:rsidR="00E64DCB" w:rsidRPr="00723116" w:rsidRDefault="00E64DCB" w:rsidP="00E64DCB">
            <w:pPr>
              <w:rPr>
                <w:sz w:val="20"/>
                <w:szCs w:val="20"/>
                <w:lang w:val="pt-PT"/>
              </w:rPr>
            </w:pPr>
            <w:r w:rsidRPr="00723116">
              <w:rPr>
                <w:sz w:val="20"/>
                <w:szCs w:val="20"/>
                <w:lang w:val="pt-PT"/>
              </w:rPr>
              <w:t>Secretariado do Comité Científico/ DC</w:t>
            </w:r>
          </w:p>
        </w:tc>
        <w:tc>
          <w:tcPr>
            <w:tcW w:w="1072" w:type="dxa"/>
            <w:vAlign w:val="center"/>
          </w:tcPr>
          <w:p w:rsidR="00E64DCB" w:rsidRPr="00E64DCB" w:rsidRDefault="00E64DCB" w:rsidP="00E64DCB">
            <w:pPr>
              <w:rPr>
                <w:sz w:val="20"/>
                <w:szCs w:val="20"/>
              </w:rPr>
            </w:pPr>
            <w:r>
              <w:rPr>
                <w:sz w:val="20"/>
                <w:szCs w:val="20"/>
              </w:rPr>
              <w:t>Agosto</w:t>
            </w:r>
          </w:p>
        </w:tc>
        <w:tc>
          <w:tcPr>
            <w:tcW w:w="1528" w:type="dxa"/>
            <w:vAlign w:val="center"/>
          </w:tcPr>
          <w:p w:rsidR="00E64DCB" w:rsidRPr="003F0654" w:rsidRDefault="00E64DCB" w:rsidP="00E64DCB">
            <w:pPr>
              <w:rPr>
                <w:sz w:val="20"/>
                <w:szCs w:val="20"/>
              </w:rPr>
            </w:pPr>
            <w:r w:rsidRPr="003F0654">
              <w:rPr>
                <w:sz w:val="20"/>
                <w:szCs w:val="20"/>
              </w:rPr>
              <w:t>UG/DC</w:t>
            </w:r>
          </w:p>
        </w:tc>
        <w:tc>
          <w:tcPr>
            <w:tcW w:w="2109" w:type="dxa"/>
            <w:vAlign w:val="center"/>
          </w:tcPr>
          <w:p w:rsidR="00E64DCB" w:rsidRPr="00723116" w:rsidRDefault="00E64DCB" w:rsidP="00E64DCB">
            <w:pPr>
              <w:rPr>
                <w:sz w:val="20"/>
                <w:szCs w:val="20"/>
                <w:lang w:val="pt-PT"/>
              </w:rPr>
            </w:pPr>
            <w:r w:rsidRPr="00723116">
              <w:rPr>
                <w:sz w:val="20"/>
                <w:szCs w:val="20"/>
                <w:lang w:val="pt-PT"/>
              </w:rPr>
              <w:t xml:space="preserve">Constituição de equipa de investigadores em matérias de território </w:t>
            </w:r>
          </w:p>
        </w:tc>
      </w:tr>
      <w:tr w:rsidR="00E64DCB" w:rsidRPr="003F0654" w:rsidTr="003E0662">
        <w:trPr>
          <w:trHeight w:val="360"/>
        </w:trPr>
        <w:tc>
          <w:tcPr>
            <w:tcW w:w="2917" w:type="dxa"/>
            <w:tcBorders>
              <w:bottom w:val="single" w:sz="4" w:space="0" w:color="auto"/>
            </w:tcBorders>
            <w:vAlign w:val="center"/>
          </w:tcPr>
          <w:p w:rsidR="00E64DCB" w:rsidRPr="00723116" w:rsidRDefault="00E64DCB" w:rsidP="00E64DCB">
            <w:pPr>
              <w:numPr>
                <w:ilvl w:val="0"/>
                <w:numId w:val="28"/>
              </w:numPr>
              <w:rPr>
                <w:rFonts w:eastAsia="Calibri"/>
                <w:sz w:val="20"/>
                <w:szCs w:val="20"/>
                <w:lang w:val="pt-PT"/>
              </w:rPr>
            </w:pPr>
            <w:r w:rsidRPr="00723116">
              <w:rPr>
                <w:rFonts w:eastAsia="Calibri"/>
                <w:sz w:val="20"/>
                <w:szCs w:val="20"/>
                <w:lang w:val="pt-PT"/>
              </w:rPr>
              <w:t>Organização de encontros de planificação integrada com os actores do território</w:t>
            </w:r>
          </w:p>
        </w:tc>
        <w:tc>
          <w:tcPr>
            <w:tcW w:w="1446" w:type="dxa"/>
            <w:tcBorders>
              <w:bottom w:val="single" w:sz="4" w:space="0" w:color="auto"/>
            </w:tcBorders>
            <w:vAlign w:val="center"/>
          </w:tcPr>
          <w:p w:rsidR="00E64DCB" w:rsidRPr="00723116" w:rsidRDefault="00E64DCB" w:rsidP="00E64DCB">
            <w:pPr>
              <w:rPr>
                <w:sz w:val="20"/>
                <w:szCs w:val="20"/>
                <w:lang w:val="pt-PT"/>
              </w:rPr>
            </w:pPr>
            <w:r w:rsidRPr="00723116">
              <w:rPr>
                <w:sz w:val="20"/>
                <w:szCs w:val="20"/>
                <w:lang w:val="pt-PT"/>
              </w:rPr>
              <w:t>Secretariado do Comité Científico/DC</w:t>
            </w:r>
          </w:p>
        </w:tc>
        <w:tc>
          <w:tcPr>
            <w:tcW w:w="1072" w:type="dxa"/>
            <w:tcBorders>
              <w:bottom w:val="single" w:sz="4" w:space="0" w:color="auto"/>
            </w:tcBorders>
            <w:vAlign w:val="center"/>
          </w:tcPr>
          <w:p w:rsidR="00E64DCB" w:rsidRPr="00E64DCB" w:rsidRDefault="00E64DCB" w:rsidP="00E64DCB">
            <w:pPr>
              <w:rPr>
                <w:sz w:val="20"/>
                <w:szCs w:val="20"/>
              </w:rPr>
            </w:pPr>
            <w:r>
              <w:rPr>
                <w:sz w:val="20"/>
                <w:szCs w:val="20"/>
              </w:rPr>
              <w:t>Dezembro</w:t>
            </w:r>
          </w:p>
        </w:tc>
        <w:tc>
          <w:tcPr>
            <w:tcW w:w="1528" w:type="dxa"/>
            <w:tcBorders>
              <w:bottom w:val="single" w:sz="4" w:space="0" w:color="auto"/>
            </w:tcBorders>
            <w:vAlign w:val="center"/>
          </w:tcPr>
          <w:p w:rsidR="00E64DCB" w:rsidRPr="003F0654" w:rsidRDefault="00E64DCB" w:rsidP="00E64DCB">
            <w:pPr>
              <w:rPr>
                <w:sz w:val="20"/>
                <w:szCs w:val="20"/>
              </w:rPr>
            </w:pPr>
            <w:r w:rsidRPr="003F0654">
              <w:rPr>
                <w:sz w:val="20"/>
                <w:szCs w:val="20"/>
              </w:rPr>
              <w:t>UG/DC</w:t>
            </w:r>
          </w:p>
        </w:tc>
        <w:tc>
          <w:tcPr>
            <w:tcW w:w="2109" w:type="dxa"/>
            <w:tcBorders>
              <w:bottom w:val="single" w:sz="4" w:space="0" w:color="auto"/>
            </w:tcBorders>
            <w:vAlign w:val="center"/>
          </w:tcPr>
          <w:p w:rsidR="00E64DCB" w:rsidRPr="003F0654" w:rsidRDefault="00E64DCB" w:rsidP="00E64DCB">
            <w:pPr>
              <w:rPr>
                <w:sz w:val="20"/>
                <w:szCs w:val="20"/>
              </w:rPr>
            </w:pPr>
            <w:r w:rsidRPr="003F0654">
              <w:rPr>
                <w:sz w:val="20"/>
                <w:szCs w:val="20"/>
              </w:rPr>
              <w:t>Planificação integrada territorial</w:t>
            </w:r>
          </w:p>
        </w:tc>
      </w:tr>
    </w:tbl>
    <w:p w:rsidR="0028536D" w:rsidRDefault="0028536D" w:rsidP="0028536D">
      <w:pPr>
        <w:pStyle w:val="PargrafodaLista1"/>
        <w:ind w:left="0"/>
        <w:jc w:val="both"/>
        <w:rPr>
          <w:rFonts w:ascii="Times New Roman" w:hAnsi="Times New Roman"/>
          <w:color w:val="000000"/>
          <w:lang w:val="pt-PT"/>
        </w:rPr>
      </w:pPr>
    </w:p>
    <w:p w:rsidR="00E64DCB" w:rsidRPr="005C364E" w:rsidRDefault="00E64DCB" w:rsidP="0028536D">
      <w:pPr>
        <w:pStyle w:val="PargrafodaLista1"/>
        <w:ind w:left="0"/>
        <w:jc w:val="both"/>
        <w:rPr>
          <w:rFonts w:ascii="Times New Roman" w:hAnsi="Times New Roman"/>
          <w:color w:val="000000"/>
          <w:lang w:val="pt-PT"/>
        </w:rPr>
      </w:pPr>
    </w:p>
    <w:p w:rsidR="00E64DCB" w:rsidRPr="005C364E" w:rsidRDefault="00E64DCB" w:rsidP="00E64DCB">
      <w:pPr>
        <w:widowControl w:val="0"/>
        <w:tabs>
          <w:tab w:val="left" w:pos="6705"/>
        </w:tabs>
        <w:autoSpaceDE w:val="0"/>
        <w:autoSpaceDN w:val="0"/>
        <w:adjustRightInd w:val="0"/>
        <w:ind w:left="2552" w:hanging="2552"/>
        <w:jc w:val="both"/>
        <w:rPr>
          <w:b/>
          <w:i/>
          <w:lang w:val="pt-PT"/>
        </w:rPr>
      </w:pPr>
      <w:r w:rsidRPr="005C364E">
        <w:rPr>
          <w:rFonts w:eastAsia="Calibri"/>
          <w:b/>
          <w:i/>
          <w:color w:val="000000"/>
          <w:lang w:val="pt-PT"/>
        </w:rPr>
        <w:t>Sub-actividade 5.2.2.4: Organização de debates públicos sobre os resultados da planificação integrada</w:t>
      </w:r>
    </w:p>
    <w:p w:rsidR="00E64DCB" w:rsidRPr="005C364E" w:rsidRDefault="00E64DCB" w:rsidP="00E64DCB">
      <w:pPr>
        <w:pStyle w:val="PargrafodaLista"/>
        <w:ind w:left="0"/>
        <w:jc w:val="both"/>
        <w:rPr>
          <w:rFonts w:ascii="Times New Roman" w:hAnsi="Times New Roman"/>
          <w:color w:val="000000"/>
          <w:lang w:val="pt-PT"/>
        </w:rPr>
      </w:pPr>
    </w:p>
    <w:p w:rsidR="00E64DCB" w:rsidRPr="005C364E" w:rsidRDefault="00E64DCB" w:rsidP="00E64DCB">
      <w:pPr>
        <w:widowControl w:val="0"/>
        <w:tabs>
          <w:tab w:val="left" w:pos="851"/>
        </w:tabs>
        <w:autoSpaceDE w:val="0"/>
        <w:autoSpaceDN w:val="0"/>
        <w:adjustRightInd w:val="0"/>
        <w:jc w:val="both"/>
        <w:rPr>
          <w:lang w:val="pt-PT"/>
        </w:rPr>
      </w:pPr>
      <w:r w:rsidRPr="005C364E">
        <w:rPr>
          <w:lang w:val="pt-PT"/>
        </w:rPr>
        <w:t>Com esta actividade pretende-se promover debates sobre os resultados de investigação no âmbito da planificação territorial, com a vista a acolher as várias sensibilidades da sociedade. Por outro lado, os debates servirão de ocasiões de disseminação dos respectivos resultados. Esta actividade será coordenada pela Direcção Cientifica com o envolvimento do Comité de Gestão do PIMI</w:t>
      </w:r>
      <w:r w:rsidR="005C364E" w:rsidRPr="005C364E">
        <w:rPr>
          <w:lang w:val="pt-PT"/>
        </w:rPr>
        <w:t xml:space="preserve"> e será implementada a partir de 2017</w:t>
      </w:r>
      <w:r w:rsidRPr="005C364E">
        <w:rPr>
          <w:lang w:val="pt-PT"/>
        </w:rPr>
        <w:t xml:space="preserve">. </w:t>
      </w:r>
    </w:p>
    <w:p w:rsidR="00E64DCB" w:rsidRPr="005C364E" w:rsidRDefault="00E64DCB" w:rsidP="0028536D">
      <w:pPr>
        <w:pStyle w:val="PargrafodaLista1"/>
        <w:ind w:left="0"/>
        <w:jc w:val="both"/>
        <w:rPr>
          <w:rFonts w:ascii="Times New Roman" w:hAnsi="Times New Roman"/>
          <w:color w:val="000000"/>
          <w:lang w:val="pt-PT"/>
        </w:rPr>
      </w:pPr>
    </w:p>
    <w:p w:rsidR="005C364E" w:rsidRPr="005C364E" w:rsidRDefault="005C364E" w:rsidP="005C364E">
      <w:pPr>
        <w:widowControl w:val="0"/>
        <w:tabs>
          <w:tab w:val="left" w:pos="6705"/>
        </w:tabs>
        <w:autoSpaceDE w:val="0"/>
        <w:autoSpaceDN w:val="0"/>
        <w:adjustRightInd w:val="0"/>
        <w:ind w:left="2552" w:hanging="2552"/>
        <w:jc w:val="both"/>
        <w:rPr>
          <w:b/>
          <w:i/>
          <w:color w:val="000000"/>
          <w:lang w:val="pt-PT"/>
        </w:rPr>
      </w:pPr>
      <w:r w:rsidRPr="005C364E">
        <w:rPr>
          <w:rFonts w:eastAsia="Calibri"/>
          <w:b/>
          <w:i/>
          <w:color w:val="000000"/>
          <w:lang w:val="pt-PT"/>
        </w:rPr>
        <w:t>Sub-actividade 5.2.2.5:</w:t>
      </w:r>
      <w:r w:rsidRPr="005C364E">
        <w:rPr>
          <w:rFonts w:eastAsia="Calibri"/>
          <w:b/>
          <w:i/>
          <w:color w:val="000000"/>
          <w:lang w:val="pt-PT"/>
        </w:rPr>
        <w:tab/>
        <w:t xml:space="preserve">Realização das actividades de investigação no campo </w:t>
      </w:r>
      <w:r w:rsidRPr="005C364E">
        <w:rPr>
          <w:b/>
          <w:i/>
          <w:color w:val="000000"/>
          <w:lang w:val="pt-PT" w:eastAsia="it-IT"/>
        </w:rPr>
        <w:t>no âmbito da elaboração</w:t>
      </w:r>
      <w:r w:rsidRPr="005C364E">
        <w:rPr>
          <w:rFonts w:eastAsia="Calibri"/>
          <w:b/>
          <w:i/>
          <w:color w:val="000000"/>
          <w:lang w:val="pt-PT"/>
        </w:rPr>
        <w:t xml:space="preserve"> do Plano Territorial</w:t>
      </w:r>
    </w:p>
    <w:p w:rsidR="005C364E" w:rsidRPr="005C364E" w:rsidRDefault="005C364E" w:rsidP="005C364E">
      <w:pPr>
        <w:pStyle w:val="PargrafodaLista"/>
        <w:ind w:left="0"/>
        <w:jc w:val="both"/>
        <w:rPr>
          <w:rFonts w:ascii="Times New Roman" w:hAnsi="Times New Roman"/>
          <w:color w:val="000000"/>
          <w:lang w:val="pt-PT"/>
        </w:rPr>
      </w:pPr>
    </w:p>
    <w:p w:rsidR="005C364E" w:rsidRPr="005C364E" w:rsidRDefault="005C364E" w:rsidP="005C364E">
      <w:pPr>
        <w:widowControl w:val="0"/>
        <w:tabs>
          <w:tab w:val="left" w:pos="851"/>
        </w:tabs>
        <w:autoSpaceDE w:val="0"/>
        <w:autoSpaceDN w:val="0"/>
        <w:adjustRightInd w:val="0"/>
        <w:jc w:val="both"/>
        <w:rPr>
          <w:color w:val="000000"/>
          <w:lang w:val="pt-PT"/>
        </w:rPr>
      </w:pPr>
      <w:r w:rsidRPr="005C364E">
        <w:rPr>
          <w:color w:val="000000"/>
          <w:lang w:val="pt-PT"/>
        </w:rPr>
        <w:t xml:space="preserve">Esta actividade tem como objectivo a implementação das actividades de campo, para obter as informações de base requeridas para a realização de estudos, cujos resultados parciais serão analisados durante os encontros e os debates organizados ao longo do projecto. O resultado da análise final e do consenso alcançado em relação aos investimentos a serem realizados na área em exame serão o objecto de um relatório que indicará directrizes, prioridades e recursos a serem mobilizados para a implementação do Plano Territorial de Desenvolvimento, assim como as modalidades de monitoria e controlo. </w:t>
      </w:r>
      <w:r>
        <w:rPr>
          <w:color w:val="000000"/>
          <w:lang w:val="pt-PT"/>
        </w:rPr>
        <w:t xml:space="preserve">Também esta actividade </w:t>
      </w:r>
      <w:r w:rsidRPr="005C364E">
        <w:rPr>
          <w:lang w:val="pt-PT"/>
        </w:rPr>
        <w:t>será implementada a partir de 2017</w:t>
      </w:r>
      <w:r>
        <w:rPr>
          <w:lang w:val="pt-PT"/>
        </w:rPr>
        <w:t>.</w:t>
      </w:r>
    </w:p>
    <w:p w:rsidR="005C364E" w:rsidRPr="005C364E" w:rsidRDefault="005C364E" w:rsidP="0028536D">
      <w:pPr>
        <w:pStyle w:val="PargrafodaLista1"/>
        <w:ind w:left="0"/>
        <w:jc w:val="both"/>
        <w:rPr>
          <w:rFonts w:ascii="Times New Roman" w:hAnsi="Times New Roman"/>
          <w:color w:val="000000"/>
          <w:lang w:val="pt-PT"/>
        </w:rPr>
      </w:pPr>
    </w:p>
    <w:p w:rsidR="0028536D" w:rsidRPr="00196AF8" w:rsidRDefault="0028536D" w:rsidP="0028536D">
      <w:pPr>
        <w:pStyle w:val="PargrafodaLista1"/>
        <w:ind w:left="0"/>
        <w:jc w:val="both"/>
        <w:rPr>
          <w:rFonts w:ascii="Times New Roman" w:hAnsi="Times New Roman"/>
          <w:color w:val="000000"/>
          <w:lang w:val="pt-PT"/>
        </w:rPr>
      </w:pPr>
    </w:p>
    <w:p w:rsidR="0028536D" w:rsidRPr="00196AF8" w:rsidRDefault="0028536D" w:rsidP="0028536D">
      <w:pPr>
        <w:rPr>
          <w:b/>
          <w:sz w:val="28"/>
          <w:szCs w:val="28"/>
        </w:rPr>
      </w:pPr>
      <w:r>
        <w:rPr>
          <w:b/>
          <w:sz w:val="28"/>
          <w:szCs w:val="28"/>
        </w:rPr>
        <w:t>3</w:t>
      </w:r>
      <w:r w:rsidRPr="00196AF8">
        <w:rPr>
          <w:b/>
          <w:sz w:val="28"/>
          <w:szCs w:val="28"/>
        </w:rPr>
        <w:t>.</w:t>
      </w:r>
      <w:r w:rsidRPr="00196AF8">
        <w:rPr>
          <w:b/>
          <w:sz w:val="28"/>
          <w:szCs w:val="28"/>
        </w:rPr>
        <w:tab/>
        <w:t>Cronograma</w:t>
      </w:r>
    </w:p>
    <w:p w:rsidR="0028536D" w:rsidRDefault="0028536D" w:rsidP="0028536D">
      <w:pPr>
        <w:jc w:val="both"/>
        <w:rPr>
          <w:color w:val="000000"/>
          <w:szCs w:val="24"/>
          <w:lang w:val="pt-PT"/>
        </w:rPr>
      </w:pPr>
    </w:p>
    <w:tbl>
      <w:tblPr>
        <w:tblW w:w="9791" w:type="dxa"/>
        <w:tblInd w:w="56" w:type="dxa"/>
        <w:tblCellMar>
          <w:left w:w="70" w:type="dxa"/>
          <w:right w:w="70" w:type="dxa"/>
        </w:tblCellMar>
        <w:tblLook w:val="04A0" w:firstRow="1" w:lastRow="0" w:firstColumn="1" w:lastColumn="0" w:noHBand="0" w:noVBand="1"/>
      </w:tblPr>
      <w:tblGrid>
        <w:gridCol w:w="5502"/>
        <w:gridCol w:w="283"/>
        <w:gridCol w:w="360"/>
        <w:gridCol w:w="360"/>
        <w:gridCol w:w="360"/>
        <w:gridCol w:w="360"/>
        <w:gridCol w:w="360"/>
        <w:gridCol w:w="360"/>
        <w:gridCol w:w="246"/>
        <w:gridCol w:w="360"/>
        <w:gridCol w:w="440"/>
        <w:gridCol w:w="360"/>
        <w:gridCol w:w="440"/>
      </w:tblGrid>
      <w:tr w:rsidR="0028536D" w:rsidTr="005C364E">
        <w:trPr>
          <w:trHeight w:val="300"/>
          <w:tblHeader/>
        </w:trPr>
        <w:tc>
          <w:tcPr>
            <w:tcW w:w="5502"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Default="0028536D" w:rsidP="0033135D">
            <w:pPr>
              <w:jc w:val="center"/>
              <w:rPr>
                <w:b/>
                <w:bCs/>
                <w:color w:val="000000"/>
                <w:sz w:val="20"/>
                <w:szCs w:val="20"/>
              </w:rPr>
            </w:pPr>
            <w:r>
              <w:rPr>
                <w:b/>
                <w:bCs/>
                <w:color w:val="000000"/>
                <w:sz w:val="20"/>
                <w:szCs w:val="20"/>
              </w:rPr>
              <w:t>ACTIVIDADE/Acção</w:t>
            </w:r>
          </w:p>
        </w:tc>
        <w:tc>
          <w:tcPr>
            <w:tcW w:w="4289" w:type="dxa"/>
            <w:gridSpan w:val="12"/>
            <w:tcBorders>
              <w:top w:val="single" w:sz="4" w:space="0" w:color="auto"/>
              <w:left w:val="nil"/>
              <w:bottom w:val="single" w:sz="4" w:space="0" w:color="auto"/>
              <w:right w:val="single" w:sz="4" w:space="0" w:color="auto"/>
            </w:tcBorders>
            <w:shd w:val="clear" w:color="auto" w:fill="F2F2F2"/>
            <w:noWrap/>
            <w:vAlign w:val="bottom"/>
            <w:hideMark/>
          </w:tcPr>
          <w:p w:rsidR="0028536D" w:rsidRDefault="0028536D" w:rsidP="0033135D">
            <w:pPr>
              <w:jc w:val="center"/>
              <w:rPr>
                <w:b/>
                <w:bCs/>
                <w:color w:val="000000"/>
                <w:sz w:val="20"/>
                <w:szCs w:val="20"/>
              </w:rPr>
            </w:pPr>
            <w:r>
              <w:rPr>
                <w:b/>
                <w:bCs/>
                <w:color w:val="000000"/>
                <w:sz w:val="20"/>
                <w:szCs w:val="20"/>
              </w:rPr>
              <w:t>Meses</w:t>
            </w:r>
          </w:p>
        </w:tc>
      </w:tr>
      <w:tr w:rsidR="0028536D" w:rsidTr="005C364E">
        <w:trPr>
          <w:trHeight w:val="300"/>
          <w:tblHeader/>
        </w:trPr>
        <w:tc>
          <w:tcPr>
            <w:tcW w:w="5502"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28536D" w:rsidRDefault="0028536D" w:rsidP="0033135D">
            <w:pPr>
              <w:rPr>
                <w:b/>
                <w:bCs/>
                <w:color w:val="000000"/>
                <w:sz w:val="20"/>
                <w:szCs w:val="20"/>
              </w:rPr>
            </w:pPr>
          </w:p>
        </w:tc>
        <w:tc>
          <w:tcPr>
            <w:tcW w:w="283"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2</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3</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4</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5</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6</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7</w:t>
            </w:r>
          </w:p>
        </w:tc>
        <w:tc>
          <w:tcPr>
            <w:tcW w:w="246"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8</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9</w:t>
            </w:r>
          </w:p>
        </w:tc>
        <w:tc>
          <w:tcPr>
            <w:tcW w:w="44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10</w:t>
            </w:r>
          </w:p>
        </w:tc>
        <w:tc>
          <w:tcPr>
            <w:tcW w:w="36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11</w:t>
            </w:r>
          </w:p>
        </w:tc>
        <w:tc>
          <w:tcPr>
            <w:tcW w:w="440" w:type="dxa"/>
            <w:tcBorders>
              <w:top w:val="nil"/>
              <w:left w:val="nil"/>
              <w:bottom w:val="single" w:sz="4" w:space="0" w:color="auto"/>
              <w:right w:val="single" w:sz="4" w:space="0" w:color="auto"/>
            </w:tcBorders>
            <w:shd w:val="clear" w:color="auto" w:fill="F2F2F2"/>
            <w:noWrap/>
            <w:vAlign w:val="bottom"/>
            <w:hideMark/>
          </w:tcPr>
          <w:p w:rsidR="0028536D" w:rsidRDefault="0028536D" w:rsidP="0033135D">
            <w:pPr>
              <w:jc w:val="right"/>
              <w:rPr>
                <w:color w:val="000000"/>
                <w:sz w:val="20"/>
                <w:szCs w:val="20"/>
              </w:rPr>
            </w:pPr>
            <w:r>
              <w:rPr>
                <w:color w:val="000000"/>
                <w:sz w:val="20"/>
                <w:szCs w:val="20"/>
              </w:rPr>
              <w:t>12</w:t>
            </w:r>
          </w:p>
        </w:tc>
      </w:tr>
      <w:tr w:rsidR="0028536D" w:rsidRPr="00934E1F" w:rsidTr="005C364E">
        <w:trPr>
          <w:trHeight w:val="420"/>
        </w:trPr>
        <w:tc>
          <w:tcPr>
            <w:tcW w:w="5502" w:type="dxa"/>
            <w:tcBorders>
              <w:top w:val="nil"/>
              <w:left w:val="nil"/>
              <w:bottom w:val="nil"/>
              <w:right w:val="nil"/>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Sub-projecto 5.2: Apoio à realização de projectos de investigação aplicada nas áreas de interesse para o desenvolvimento socioeconómico</w:t>
            </w:r>
          </w:p>
        </w:tc>
        <w:tc>
          <w:tcPr>
            <w:tcW w:w="283"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46"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4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4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r>
      <w:tr w:rsidR="0028536D" w:rsidRPr="00934E1F" w:rsidTr="005C364E">
        <w:trPr>
          <w:trHeight w:val="255"/>
        </w:trPr>
        <w:tc>
          <w:tcPr>
            <w:tcW w:w="5502" w:type="dxa"/>
            <w:tcBorders>
              <w:top w:val="nil"/>
              <w:left w:val="nil"/>
              <w:bottom w:val="nil"/>
              <w:right w:val="nil"/>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Actividade 5.2.1: Constituição de um fundo competitivo para a investigação aplicada</w:t>
            </w:r>
          </w:p>
        </w:tc>
        <w:tc>
          <w:tcPr>
            <w:tcW w:w="283"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246"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4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36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c>
          <w:tcPr>
            <w:tcW w:w="440" w:type="dxa"/>
            <w:tcBorders>
              <w:top w:val="nil"/>
              <w:left w:val="nil"/>
              <w:bottom w:val="nil"/>
              <w:right w:val="nil"/>
            </w:tcBorders>
            <w:shd w:val="clear" w:color="auto" w:fill="auto"/>
            <w:vAlign w:val="bottom"/>
            <w:hideMark/>
          </w:tcPr>
          <w:p w:rsidR="0028536D" w:rsidRPr="00723116" w:rsidRDefault="0028536D" w:rsidP="0033135D">
            <w:pPr>
              <w:rPr>
                <w:color w:val="000000"/>
                <w:sz w:val="16"/>
                <w:szCs w:val="16"/>
                <w:lang w:val="pt-PT"/>
              </w:rPr>
            </w:pPr>
          </w:p>
        </w:tc>
      </w:tr>
      <w:tr w:rsidR="0028536D" w:rsidRPr="00934E1F" w:rsidTr="005C364E">
        <w:trPr>
          <w:trHeight w:val="420"/>
        </w:trPr>
        <w:tc>
          <w:tcPr>
            <w:tcW w:w="55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536D" w:rsidRPr="00723116" w:rsidRDefault="0028536D" w:rsidP="0033135D">
            <w:pPr>
              <w:rPr>
                <w:b/>
                <w:bCs/>
                <w:color w:val="000000"/>
                <w:sz w:val="16"/>
                <w:szCs w:val="16"/>
                <w:lang w:val="pt-PT"/>
              </w:rPr>
            </w:pPr>
            <w:r w:rsidRPr="00723116">
              <w:rPr>
                <w:b/>
                <w:bCs/>
                <w:color w:val="000000"/>
                <w:sz w:val="16"/>
                <w:szCs w:val="16"/>
                <w:lang w:val="pt-PT"/>
              </w:rPr>
              <w:t>Sub-actividade 5.2.1.1: Lançamento de concursos abertos a grupos de investigação da UEM</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246"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36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28536D" w:rsidRPr="00723116" w:rsidRDefault="0028536D" w:rsidP="0033135D">
            <w:pPr>
              <w:rPr>
                <w:color w:val="000000"/>
                <w:sz w:val="16"/>
                <w:szCs w:val="16"/>
                <w:lang w:val="pt-PT"/>
              </w:rPr>
            </w:pPr>
            <w:r w:rsidRPr="00723116">
              <w:rPr>
                <w:color w:val="000000"/>
                <w:sz w:val="16"/>
                <w:szCs w:val="16"/>
                <w:lang w:val="pt-PT"/>
              </w:rPr>
              <w:t> </w:t>
            </w:r>
          </w:p>
        </w:tc>
      </w:tr>
      <w:tr w:rsid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Acção 1: Lançamento do concurso</w:t>
            </w:r>
          </w:p>
        </w:tc>
        <w:tc>
          <w:tcPr>
            <w:tcW w:w="283"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D7E4BC"/>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r>
      <w:tr w:rsid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xml:space="preserve">Acção 2: Recepção de projectos </w:t>
            </w:r>
          </w:p>
        </w:tc>
        <w:tc>
          <w:tcPr>
            <w:tcW w:w="283"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D7E4BC"/>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r>
      <w:tr w:rsid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Acção 3: Realização de triagem</w:t>
            </w:r>
          </w:p>
        </w:tc>
        <w:tc>
          <w:tcPr>
            <w:tcW w:w="283"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246" w:type="dxa"/>
            <w:tcBorders>
              <w:top w:val="nil"/>
              <w:left w:val="nil"/>
              <w:bottom w:val="single" w:sz="4" w:space="0" w:color="auto"/>
              <w:right w:val="single" w:sz="4" w:space="0" w:color="auto"/>
            </w:tcBorders>
            <w:shd w:val="clear" w:color="000000" w:fill="D7E4BC"/>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r>
      <w:tr w:rsid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Acção 4: Avaliação de triagem</w:t>
            </w:r>
          </w:p>
        </w:tc>
        <w:tc>
          <w:tcPr>
            <w:tcW w:w="283"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D7E4BC"/>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b/>
                <w:bCs/>
                <w:color w:val="000000"/>
                <w:sz w:val="16"/>
                <w:szCs w:val="16"/>
                <w:lang w:val="pt-PT"/>
              </w:rPr>
            </w:pPr>
            <w:r w:rsidRPr="005C364E">
              <w:rPr>
                <w:rFonts w:ascii="Garamond" w:hAnsi="Garamond"/>
                <w:b/>
                <w:bCs/>
                <w:color w:val="000000"/>
                <w:sz w:val="16"/>
                <w:szCs w:val="16"/>
                <w:lang w:val="pt-PT"/>
              </w:rPr>
              <w:t>Sub-actividade 5.2.1.2</w:t>
            </w:r>
            <w:proofErr w:type="gramStart"/>
            <w:r w:rsidRPr="005C364E">
              <w:rPr>
                <w:rFonts w:ascii="Garamond" w:hAnsi="Garamond"/>
                <w:b/>
                <w:bCs/>
                <w:color w:val="000000"/>
                <w:sz w:val="16"/>
                <w:szCs w:val="16"/>
                <w:lang w:val="pt-PT"/>
              </w:rPr>
              <w:t>:  Blind</w:t>
            </w:r>
            <w:proofErr w:type="gramEnd"/>
            <w:r w:rsidRPr="005C364E">
              <w:rPr>
                <w:rFonts w:ascii="Garamond" w:hAnsi="Garamond"/>
                <w:b/>
                <w:bCs/>
                <w:color w:val="000000"/>
                <w:sz w:val="16"/>
                <w:szCs w:val="16"/>
                <w:lang w:val="pt-PT"/>
              </w:rPr>
              <w:t xml:space="preserve"> peer-reviewing dos projectos de investigação</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1: Identificação dos avaliadores das várias áreas</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C5D9F1"/>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2: Avaliação dos Projectos do FIAM</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000000" w:fill="C5D9F1"/>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C5D9F1"/>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45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b/>
                <w:bCs/>
                <w:color w:val="000000"/>
                <w:sz w:val="16"/>
                <w:szCs w:val="16"/>
                <w:lang w:val="pt-PT"/>
              </w:rPr>
            </w:pPr>
            <w:r w:rsidRPr="005C364E">
              <w:rPr>
                <w:rFonts w:ascii="Garamond" w:hAnsi="Garamond"/>
                <w:b/>
                <w:bCs/>
                <w:color w:val="000000"/>
                <w:sz w:val="16"/>
                <w:szCs w:val="16"/>
                <w:lang w:val="pt-PT"/>
              </w:rPr>
              <w:t xml:space="preserve">Sub-actividade 5.2.1.3: Financiamento e monitoria </w:t>
            </w:r>
            <w:proofErr w:type="gramStart"/>
            <w:r w:rsidRPr="005C364E">
              <w:rPr>
                <w:rFonts w:ascii="Garamond" w:hAnsi="Garamond"/>
                <w:b/>
                <w:bCs/>
                <w:color w:val="000000"/>
                <w:sz w:val="16"/>
                <w:szCs w:val="16"/>
                <w:lang w:val="pt-PT"/>
              </w:rPr>
              <w:t>cientifica</w:t>
            </w:r>
            <w:proofErr w:type="gramEnd"/>
            <w:r w:rsidRPr="005C364E">
              <w:rPr>
                <w:rFonts w:ascii="Garamond" w:hAnsi="Garamond"/>
                <w:b/>
                <w:bCs/>
                <w:color w:val="000000"/>
                <w:sz w:val="16"/>
                <w:szCs w:val="16"/>
                <w:lang w:val="pt-PT"/>
              </w:rPr>
              <w:t xml:space="preserve"> e administrativa dos projectos de investigação aplicada</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xml:space="preserve">Acção 1: Financiamento dos projectos </w:t>
            </w:r>
          </w:p>
        </w:tc>
        <w:tc>
          <w:tcPr>
            <w:tcW w:w="283"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C5BE97"/>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000000" w:fill="FFFFFF"/>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Default="005C364E" w:rsidP="00BF24B3">
            <w:pPr>
              <w:rPr>
                <w:rFonts w:ascii="Garamond" w:hAnsi="Garamond"/>
                <w:color w:val="000000"/>
                <w:sz w:val="16"/>
                <w:szCs w:val="16"/>
              </w:rPr>
            </w:pPr>
            <w:r>
              <w:rPr>
                <w:rFonts w:ascii="Garamond" w:hAnsi="Garamond"/>
                <w:color w:val="000000"/>
                <w:sz w:val="16"/>
                <w:szCs w:val="16"/>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2: Monitoria científica dos projectos</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000000" w:fill="C5BE97"/>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45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b/>
                <w:bCs/>
                <w:color w:val="000000"/>
                <w:sz w:val="16"/>
                <w:szCs w:val="16"/>
                <w:lang w:val="pt-PT"/>
              </w:rPr>
            </w:pPr>
            <w:r w:rsidRPr="005C364E">
              <w:rPr>
                <w:rFonts w:ascii="Garamond" w:hAnsi="Garamond"/>
                <w:b/>
                <w:bCs/>
                <w:color w:val="000000"/>
                <w:sz w:val="16"/>
                <w:szCs w:val="16"/>
                <w:lang w:val="pt-PT"/>
              </w:rPr>
              <w:t>Sub-actividade 5.2.2.1: Organização do Seminário de lançamento do Programa de Investigação Multissectorial Integrada (PIMI)</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1: Organização do Seminário de Lançamento do PIMI</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808080"/>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2: Realização do Seminário de Lançamento do PIMI</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808080"/>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45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b/>
                <w:bCs/>
                <w:color w:val="000000"/>
                <w:sz w:val="16"/>
                <w:szCs w:val="16"/>
                <w:lang w:val="pt-PT"/>
              </w:rPr>
            </w:pPr>
            <w:r w:rsidRPr="005C364E">
              <w:rPr>
                <w:rFonts w:ascii="Garamond" w:hAnsi="Garamond"/>
                <w:b/>
                <w:bCs/>
                <w:color w:val="000000"/>
                <w:sz w:val="16"/>
                <w:szCs w:val="16"/>
                <w:lang w:val="pt-PT"/>
              </w:rPr>
              <w:t>Sub-actividade 5.2.2.2: Constituição do Grupo de Gestão do PIMI e elaboração da metodologia de intervenção</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1: Formação do Comité de Gestão do PIMI e formulação do plano de acção</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D8D8D8"/>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45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b/>
                <w:bCs/>
                <w:color w:val="000000"/>
                <w:sz w:val="16"/>
                <w:szCs w:val="16"/>
                <w:lang w:val="pt-PT"/>
              </w:rPr>
            </w:pPr>
            <w:r w:rsidRPr="005C364E">
              <w:rPr>
                <w:rFonts w:ascii="Garamond" w:hAnsi="Garamond"/>
                <w:b/>
                <w:bCs/>
                <w:color w:val="000000"/>
                <w:sz w:val="16"/>
                <w:szCs w:val="16"/>
                <w:lang w:val="pt-PT"/>
              </w:rPr>
              <w:t>Sub-actividade 5.2.2.3: Organização de encontros de planificação integrada com os actores do território</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1: Identificação dos actores de território</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F2DDDC"/>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r w:rsidR="005C364E" w:rsidRPr="005C364E" w:rsidTr="005C364E">
        <w:trPr>
          <w:trHeight w:val="300"/>
        </w:trPr>
        <w:tc>
          <w:tcPr>
            <w:tcW w:w="5502" w:type="dxa"/>
            <w:tcBorders>
              <w:top w:val="nil"/>
              <w:left w:val="single" w:sz="4" w:space="0" w:color="auto"/>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Acção 2: Organização de encontros de planificação integrada com os actores do território</w:t>
            </w:r>
          </w:p>
        </w:tc>
        <w:tc>
          <w:tcPr>
            <w:tcW w:w="283"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000000" w:fill="F2DDDC"/>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246"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360" w:type="dxa"/>
            <w:tcBorders>
              <w:top w:val="nil"/>
              <w:left w:val="nil"/>
              <w:bottom w:val="single" w:sz="4" w:space="0" w:color="auto"/>
              <w:right w:val="single" w:sz="4" w:space="0" w:color="auto"/>
            </w:tcBorders>
            <w:shd w:val="clear" w:color="auto" w:fill="auto"/>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c>
          <w:tcPr>
            <w:tcW w:w="440" w:type="dxa"/>
            <w:tcBorders>
              <w:top w:val="nil"/>
              <w:left w:val="nil"/>
              <w:bottom w:val="single" w:sz="4" w:space="0" w:color="auto"/>
              <w:right w:val="single" w:sz="4" w:space="0" w:color="auto"/>
            </w:tcBorders>
            <w:shd w:val="clear" w:color="000000" w:fill="FFFFFF"/>
            <w:vAlign w:val="bottom"/>
            <w:hideMark/>
          </w:tcPr>
          <w:p w:rsidR="005C364E" w:rsidRPr="005C364E" w:rsidRDefault="005C364E" w:rsidP="00BF24B3">
            <w:pPr>
              <w:rPr>
                <w:rFonts w:ascii="Garamond" w:hAnsi="Garamond"/>
                <w:color w:val="000000"/>
                <w:sz w:val="16"/>
                <w:szCs w:val="16"/>
                <w:lang w:val="pt-PT"/>
              </w:rPr>
            </w:pPr>
            <w:r w:rsidRPr="005C364E">
              <w:rPr>
                <w:rFonts w:ascii="Garamond" w:hAnsi="Garamond"/>
                <w:color w:val="000000"/>
                <w:sz w:val="16"/>
                <w:szCs w:val="16"/>
                <w:lang w:val="pt-PT"/>
              </w:rPr>
              <w:t> </w:t>
            </w:r>
          </w:p>
        </w:tc>
      </w:tr>
    </w:tbl>
    <w:p w:rsidR="005C364E" w:rsidRDefault="005C364E" w:rsidP="0028536D">
      <w:pPr>
        <w:jc w:val="both"/>
        <w:rPr>
          <w:color w:val="000000"/>
          <w:szCs w:val="24"/>
          <w:lang w:val="pt-PT"/>
        </w:rPr>
      </w:pPr>
    </w:p>
    <w:p w:rsidR="0028536D" w:rsidRPr="00C4039C" w:rsidRDefault="005C364E" w:rsidP="0028536D">
      <w:pPr>
        <w:jc w:val="both"/>
        <w:rPr>
          <w:color w:val="000000"/>
          <w:szCs w:val="24"/>
          <w:lang w:val="pt-PT"/>
        </w:rPr>
      </w:pPr>
      <w:r>
        <w:rPr>
          <w:color w:val="000000"/>
          <w:szCs w:val="24"/>
          <w:lang w:val="pt-PT"/>
        </w:rPr>
        <w:br w:type="page"/>
      </w:r>
    </w:p>
    <w:p w:rsidR="0028536D" w:rsidRPr="00C4039C" w:rsidRDefault="0028536D" w:rsidP="0028536D">
      <w:pPr>
        <w:spacing w:line="360" w:lineRule="auto"/>
        <w:rPr>
          <w:b/>
          <w:bCs/>
          <w:color w:val="000000"/>
          <w:sz w:val="28"/>
          <w:szCs w:val="28"/>
          <w:lang w:val="pt-PT"/>
        </w:rPr>
      </w:pPr>
      <w:r w:rsidRPr="00C4039C">
        <w:rPr>
          <w:b/>
          <w:bCs/>
          <w:color w:val="000000"/>
          <w:sz w:val="28"/>
          <w:szCs w:val="28"/>
          <w:lang w:val="pt-PT"/>
        </w:rPr>
        <w:t>4. Plano Financeiro</w:t>
      </w:r>
    </w:p>
    <w:p w:rsidR="0028536D" w:rsidRPr="00C4039C" w:rsidRDefault="0028536D" w:rsidP="0028536D">
      <w:pPr>
        <w:rPr>
          <w:color w:val="000000"/>
          <w:szCs w:val="24"/>
          <w:lang w:val="pt-PT"/>
        </w:rPr>
      </w:pPr>
    </w:p>
    <w:tbl>
      <w:tblPr>
        <w:tblW w:w="8631" w:type="dxa"/>
        <w:tblInd w:w="55" w:type="dxa"/>
        <w:tblCellMar>
          <w:left w:w="70" w:type="dxa"/>
          <w:right w:w="70" w:type="dxa"/>
        </w:tblCellMar>
        <w:tblLook w:val="00A0" w:firstRow="1" w:lastRow="0" w:firstColumn="1" w:lastColumn="0" w:noHBand="0" w:noVBand="0"/>
      </w:tblPr>
      <w:tblGrid>
        <w:gridCol w:w="575"/>
        <w:gridCol w:w="3007"/>
        <w:gridCol w:w="1208"/>
        <w:gridCol w:w="1154"/>
        <w:gridCol w:w="1320"/>
        <w:gridCol w:w="1367"/>
      </w:tblGrid>
      <w:tr w:rsidR="0028536D" w:rsidRPr="00145F01" w:rsidTr="00D13F6F">
        <w:trPr>
          <w:trHeight w:val="225"/>
        </w:trPr>
        <w:tc>
          <w:tcPr>
            <w:tcW w:w="575" w:type="dxa"/>
            <w:tcBorders>
              <w:bottom w:val="single" w:sz="12" w:space="0" w:color="auto"/>
            </w:tcBorders>
          </w:tcPr>
          <w:p w:rsidR="0028536D" w:rsidRPr="00145F01" w:rsidRDefault="0028536D" w:rsidP="0033135D">
            <w:pPr>
              <w:jc w:val="center"/>
              <w:rPr>
                <w:rFonts w:ascii="Arial Narrow" w:hAnsi="Arial Narrow"/>
                <w:color w:val="000000"/>
                <w:sz w:val="20"/>
                <w:szCs w:val="20"/>
                <w:lang w:val="pt-PT" w:eastAsia="it-IT"/>
              </w:rPr>
            </w:pPr>
          </w:p>
        </w:tc>
        <w:tc>
          <w:tcPr>
            <w:tcW w:w="3007" w:type="dxa"/>
            <w:tcBorders>
              <w:bottom w:val="single" w:sz="12" w:space="0" w:color="auto"/>
              <w:right w:val="single" w:sz="4" w:space="0" w:color="auto"/>
            </w:tcBorders>
          </w:tcPr>
          <w:p w:rsidR="0028536D" w:rsidRPr="00145F01" w:rsidRDefault="0028536D" w:rsidP="0033135D">
            <w:pPr>
              <w:jc w:val="center"/>
              <w:rPr>
                <w:rFonts w:ascii="Arial Narrow" w:hAnsi="Arial Narrow"/>
                <w:b/>
                <w:color w:val="000000"/>
                <w:sz w:val="20"/>
                <w:szCs w:val="20"/>
                <w:lang w:val="pt-PT" w:eastAsia="it-IT"/>
              </w:rPr>
            </w:pPr>
          </w:p>
        </w:tc>
        <w:tc>
          <w:tcPr>
            <w:tcW w:w="5049" w:type="dxa"/>
            <w:gridSpan w:val="4"/>
            <w:tcBorders>
              <w:top w:val="single" w:sz="4" w:space="0" w:color="auto"/>
              <w:left w:val="single" w:sz="4" w:space="0" w:color="auto"/>
              <w:bottom w:val="single" w:sz="12"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Fonte de recursos: Programa</w:t>
            </w:r>
          </w:p>
        </w:tc>
      </w:tr>
      <w:tr w:rsidR="0028536D" w:rsidRPr="00145F01" w:rsidTr="00D13F6F">
        <w:trPr>
          <w:trHeight w:val="225"/>
        </w:trPr>
        <w:tc>
          <w:tcPr>
            <w:tcW w:w="575" w:type="dxa"/>
            <w:vMerge w:val="restart"/>
            <w:tcBorders>
              <w:top w:val="single" w:sz="12" w:space="0" w:color="auto"/>
              <w:left w:val="single" w:sz="4" w:space="0" w:color="auto"/>
              <w:bottom w:val="single" w:sz="4" w:space="0" w:color="auto"/>
              <w:right w:val="single" w:sz="4" w:space="0" w:color="auto"/>
            </w:tcBorders>
          </w:tcPr>
          <w:p w:rsidR="0028536D" w:rsidRPr="00145F01" w:rsidRDefault="0028536D" w:rsidP="0033135D">
            <w:pPr>
              <w:jc w:val="center"/>
              <w:rPr>
                <w:rFonts w:ascii="Arial Narrow" w:hAnsi="Arial Narrow"/>
                <w:b/>
                <w:color w:val="000000"/>
                <w:sz w:val="20"/>
                <w:szCs w:val="20"/>
                <w:lang w:val="pt-PT" w:eastAsia="it-IT"/>
              </w:rPr>
            </w:pPr>
            <w:r w:rsidRPr="00145F01">
              <w:rPr>
                <w:rFonts w:ascii="Arial Narrow" w:hAnsi="Arial Narrow"/>
                <w:b/>
                <w:color w:val="000000"/>
                <w:sz w:val="20"/>
                <w:szCs w:val="20"/>
                <w:lang w:val="pt-PT" w:eastAsia="it-IT"/>
              </w:rPr>
              <w:t>Cap.</w:t>
            </w:r>
          </w:p>
        </w:tc>
        <w:tc>
          <w:tcPr>
            <w:tcW w:w="3007" w:type="dxa"/>
            <w:vMerge w:val="restart"/>
            <w:tcBorders>
              <w:top w:val="single" w:sz="12" w:space="0" w:color="auto"/>
              <w:left w:val="single" w:sz="4" w:space="0" w:color="auto"/>
              <w:bottom w:val="single" w:sz="4" w:space="0" w:color="auto"/>
              <w:right w:val="single" w:sz="4" w:space="0" w:color="auto"/>
            </w:tcBorders>
          </w:tcPr>
          <w:p w:rsidR="0028536D" w:rsidRPr="00145F01" w:rsidRDefault="0028536D" w:rsidP="0033135D">
            <w:pPr>
              <w:jc w:val="center"/>
              <w:rPr>
                <w:rFonts w:ascii="Arial Narrow" w:hAnsi="Arial Narrow"/>
                <w:color w:val="000000"/>
                <w:sz w:val="20"/>
                <w:szCs w:val="20"/>
                <w:lang w:val="pt-PT" w:eastAsia="it-IT"/>
              </w:rPr>
            </w:pPr>
            <w:r w:rsidRPr="00145F01">
              <w:rPr>
                <w:rFonts w:ascii="Arial Narrow" w:hAnsi="Arial Narrow"/>
                <w:b/>
                <w:color w:val="000000"/>
                <w:sz w:val="20"/>
                <w:szCs w:val="20"/>
                <w:lang w:val="pt-PT" w:eastAsia="it-IT"/>
              </w:rPr>
              <w:t>Descrição</w:t>
            </w:r>
          </w:p>
        </w:tc>
        <w:tc>
          <w:tcPr>
            <w:tcW w:w="1208" w:type="dxa"/>
            <w:tcBorders>
              <w:top w:val="single" w:sz="12" w:space="0" w:color="auto"/>
              <w:left w:val="single" w:sz="4" w:space="0" w:color="auto"/>
              <w:bottom w:val="single" w:sz="4"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A</w:t>
            </w:r>
          </w:p>
        </w:tc>
        <w:tc>
          <w:tcPr>
            <w:tcW w:w="1154" w:type="dxa"/>
            <w:tcBorders>
              <w:top w:val="single" w:sz="12" w:space="0" w:color="auto"/>
              <w:left w:val="single" w:sz="4" w:space="0" w:color="auto"/>
              <w:bottom w:val="single" w:sz="4"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B</w:t>
            </w:r>
          </w:p>
        </w:tc>
        <w:tc>
          <w:tcPr>
            <w:tcW w:w="1320" w:type="dxa"/>
            <w:tcBorders>
              <w:top w:val="single" w:sz="12" w:space="0" w:color="auto"/>
              <w:left w:val="nil"/>
              <w:bottom w:val="single" w:sz="4"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C = A - B</w:t>
            </w:r>
          </w:p>
        </w:tc>
        <w:tc>
          <w:tcPr>
            <w:tcW w:w="1367" w:type="dxa"/>
            <w:tcBorders>
              <w:top w:val="single" w:sz="12" w:space="0" w:color="auto"/>
              <w:left w:val="nil"/>
              <w:bottom w:val="single" w:sz="4"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D</w:t>
            </w:r>
          </w:p>
        </w:tc>
      </w:tr>
      <w:tr w:rsidR="0028536D" w:rsidRPr="00145F01" w:rsidTr="00D13F6F">
        <w:trPr>
          <w:trHeight w:val="257"/>
        </w:trPr>
        <w:tc>
          <w:tcPr>
            <w:tcW w:w="575" w:type="dxa"/>
            <w:vMerge/>
            <w:tcBorders>
              <w:top w:val="single" w:sz="4" w:space="0" w:color="auto"/>
              <w:left w:val="single" w:sz="4" w:space="0" w:color="auto"/>
              <w:bottom w:val="single" w:sz="12" w:space="0" w:color="auto"/>
              <w:right w:val="single" w:sz="4" w:space="0" w:color="auto"/>
            </w:tcBorders>
          </w:tcPr>
          <w:p w:rsidR="0028536D" w:rsidRPr="00145F01" w:rsidRDefault="0028536D" w:rsidP="0033135D">
            <w:pPr>
              <w:jc w:val="center"/>
              <w:rPr>
                <w:rFonts w:ascii="Arial Narrow" w:hAnsi="Arial Narrow"/>
                <w:color w:val="000000"/>
                <w:sz w:val="20"/>
                <w:szCs w:val="20"/>
                <w:lang w:val="pt-PT" w:eastAsia="it-IT"/>
              </w:rPr>
            </w:pPr>
          </w:p>
        </w:tc>
        <w:tc>
          <w:tcPr>
            <w:tcW w:w="3007" w:type="dxa"/>
            <w:vMerge/>
            <w:tcBorders>
              <w:top w:val="single" w:sz="4" w:space="0" w:color="auto"/>
              <w:left w:val="single" w:sz="4" w:space="0" w:color="auto"/>
              <w:bottom w:val="single" w:sz="12" w:space="0" w:color="auto"/>
              <w:right w:val="single" w:sz="4" w:space="0" w:color="auto"/>
            </w:tcBorders>
          </w:tcPr>
          <w:p w:rsidR="0028536D" w:rsidRPr="00145F01" w:rsidRDefault="0028536D" w:rsidP="0033135D">
            <w:pPr>
              <w:jc w:val="center"/>
              <w:rPr>
                <w:rFonts w:ascii="Arial Narrow" w:hAnsi="Arial Narrow"/>
                <w:b/>
                <w:color w:val="000000"/>
                <w:sz w:val="20"/>
                <w:szCs w:val="20"/>
                <w:lang w:val="pt-PT" w:eastAsia="it-IT"/>
              </w:rPr>
            </w:pPr>
          </w:p>
        </w:tc>
        <w:tc>
          <w:tcPr>
            <w:tcW w:w="1208" w:type="dxa"/>
            <w:tcBorders>
              <w:top w:val="single" w:sz="4" w:space="0" w:color="auto"/>
              <w:left w:val="nil"/>
              <w:bottom w:val="single" w:sz="12"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PGA</w:t>
            </w:r>
          </w:p>
        </w:tc>
        <w:tc>
          <w:tcPr>
            <w:tcW w:w="1154" w:type="dxa"/>
            <w:tcBorders>
              <w:top w:val="single" w:sz="4" w:space="0" w:color="auto"/>
              <w:left w:val="single" w:sz="4" w:space="0" w:color="auto"/>
              <w:bottom w:val="single" w:sz="12"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Despesas totais</w:t>
            </w:r>
          </w:p>
        </w:tc>
        <w:tc>
          <w:tcPr>
            <w:tcW w:w="1320" w:type="dxa"/>
            <w:tcBorders>
              <w:top w:val="single" w:sz="4" w:space="0" w:color="auto"/>
              <w:left w:val="single" w:sz="4" w:space="0" w:color="auto"/>
              <w:bottom w:val="single" w:sz="12" w:space="0" w:color="auto"/>
              <w:right w:val="single" w:sz="4" w:space="0" w:color="auto"/>
            </w:tcBorders>
          </w:tcPr>
          <w:p w:rsidR="0028536D" w:rsidRPr="00145F01" w:rsidRDefault="0028536D"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Saldo</w:t>
            </w:r>
          </w:p>
        </w:tc>
        <w:tc>
          <w:tcPr>
            <w:tcW w:w="1367" w:type="dxa"/>
            <w:tcBorders>
              <w:top w:val="single" w:sz="4" w:space="0" w:color="auto"/>
              <w:left w:val="single" w:sz="4" w:space="0" w:color="auto"/>
              <w:bottom w:val="single" w:sz="12" w:space="0" w:color="auto"/>
              <w:right w:val="single" w:sz="4" w:space="0" w:color="auto"/>
            </w:tcBorders>
          </w:tcPr>
          <w:p w:rsidR="0028536D" w:rsidRPr="00145F01" w:rsidRDefault="00A9511A" w:rsidP="0033135D">
            <w:pPr>
              <w:jc w:val="center"/>
              <w:rPr>
                <w:rFonts w:ascii="Arial Narrow" w:hAnsi="Arial Narrow"/>
                <w:b/>
                <w:bCs/>
                <w:color w:val="000000"/>
                <w:sz w:val="20"/>
                <w:szCs w:val="20"/>
                <w:lang w:val="pt-PT" w:eastAsia="it-IT"/>
              </w:rPr>
            </w:pPr>
            <w:r w:rsidRPr="00145F01">
              <w:rPr>
                <w:rFonts w:ascii="Arial Narrow" w:hAnsi="Arial Narrow"/>
                <w:b/>
                <w:bCs/>
                <w:color w:val="000000"/>
                <w:sz w:val="20"/>
                <w:szCs w:val="20"/>
                <w:lang w:val="pt-PT" w:eastAsia="it-IT"/>
              </w:rPr>
              <w:t>PAA 2016</w:t>
            </w:r>
          </w:p>
        </w:tc>
      </w:tr>
      <w:tr w:rsidR="002069B2" w:rsidRPr="00145F01" w:rsidTr="00D13F6F">
        <w:trPr>
          <w:trHeight w:val="267"/>
        </w:trPr>
        <w:tc>
          <w:tcPr>
            <w:tcW w:w="575" w:type="dxa"/>
            <w:tcBorders>
              <w:top w:val="single" w:sz="12" w:space="0" w:color="auto"/>
              <w:left w:val="single" w:sz="4" w:space="0" w:color="auto"/>
              <w:bottom w:val="single" w:sz="4" w:space="0" w:color="auto"/>
              <w:right w:val="single" w:sz="4" w:space="0" w:color="auto"/>
            </w:tcBorders>
            <w:vAlign w:val="center"/>
          </w:tcPr>
          <w:p w:rsidR="002069B2" w:rsidRPr="00145F01" w:rsidRDefault="002069B2" w:rsidP="002069B2">
            <w:pPr>
              <w:jc w:val="center"/>
              <w:rPr>
                <w:rFonts w:ascii="Arial Narrow" w:hAnsi="Arial Narrow"/>
                <w:b/>
                <w:i/>
                <w:iCs/>
                <w:color w:val="000000"/>
                <w:sz w:val="20"/>
                <w:szCs w:val="20"/>
                <w:lang w:val="pt-PT" w:eastAsia="it-IT"/>
              </w:rPr>
            </w:pPr>
            <w:r w:rsidRPr="00145F01">
              <w:rPr>
                <w:rFonts w:ascii="Arial Narrow" w:hAnsi="Arial Narrow"/>
                <w:b/>
                <w:i/>
                <w:iCs/>
                <w:color w:val="000000"/>
                <w:sz w:val="20"/>
                <w:szCs w:val="20"/>
                <w:lang w:val="pt-PT" w:eastAsia="it-IT"/>
              </w:rPr>
              <w:t>5.2</w:t>
            </w:r>
          </w:p>
        </w:tc>
        <w:tc>
          <w:tcPr>
            <w:tcW w:w="3007" w:type="dxa"/>
            <w:tcBorders>
              <w:top w:val="single" w:sz="12" w:space="0" w:color="auto"/>
              <w:left w:val="nil"/>
              <w:bottom w:val="single" w:sz="4" w:space="0" w:color="auto"/>
              <w:right w:val="single" w:sz="4" w:space="0" w:color="auto"/>
            </w:tcBorders>
            <w:vAlign w:val="center"/>
          </w:tcPr>
          <w:p w:rsidR="002069B2" w:rsidRPr="00145F01" w:rsidRDefault="002069B2" w:rsidP="002069B2">
            <w:pPr>
              <w:rPr>
                <w:rFonts w:ascii="Arial Narrow" w:hAnsi="Arial Narrow"/>
                <w:b/>
                <w:i/>
                <w:iCs/>
                <w:color w:val="000000"/>
                <w:sz w:val="20"/>
                <w:szCs w:val="20"/>
                <w:lang w:val="pt-PT" w:eastAsia="it-IT"/>
              </w:rPr>
            </w:pPr>
            <w:r w:rsidRPr="00145F01">
              <w:rPr>
                <w:rFonts w:ascii="Arial Narrow" w:hAnsi="Arial Narrow"/>
                <w:b/>
                <w:i/>
                <w:iCs/>
                <w:color w:val="000000"/>
                <w:sz w:val="20"/>
                <w:szCs w:val="20"/>
                <w:lang w:val="pt-PT" w:eastAsia="it-IT"/>
              </w:rPr>
              <w:t>Total Sub-projecto 5.2</w:t>
            </w:r>
          </w:p>
        </w:tc>
        <w:tc>
          <w:tcPr>
            <w:tcW w:w="1208" w:type="dxa"/>
            <w:tcBorders>
              <w:top w:val="single" w:sz="12" w:space="0" w:color="auto"/>
              <w:left w:val="nil"/>
              <w:bottom w:val="single" w:sz="4" w:space="0" w:color="auto"/>
              <w:right w:val="single" w:sz="4" w:space="0" w:color="auto"/>
            </w:tcBorders>
          </w:tcPr>
          <w:p w:rsidR="002069B2" w:rsidRPr="00145F01" w:rsidRDefault="002069B2" w:rsidP="002069B2">
            <w:pPr>
              <w:jc w:val="right"/>
              <w:rPr>
                <w:rFonts w:ascii="Arial Narrow" w:hAnsi="Arial Narrow"/>
                <w:b/>
                <w:i/>
                <w:iCs/>
                <w:sz w:val="20"/>
                <w:szCs w:val="20"/>
                <w:lang w:val="af-ZA" w:eastAsia="af-ZA"/>
              </w:rPr>
            </w:pPr>
            <w:r w:rsidRPr="00145F01">
              <w:rPr>
                <w:rFonts w:ascii="Arial Narrow" w:hAnsi="Arial Narrow"/>
                <w:b/>
                <w:i/>
                <w:iCs/>
                <w:sz w:val="20"/>
                <w:szCs w:val="20"/>
              </w:rPr>
              <w:t>2.017.000</w:t>
            </w:r>
          </w:p>
        </w:tc>
        <w:tc>
          <w:tcPr>
            <w:tcW w:w="1154" w:type="dxa"/>
            <w:tcBorders>
              <w:top w:val="single" w:sz="12" w:space="0" w:color="auto"/>
              <w:left w:val="nil"/>
              <w:bottom w:val="single" w:sz="4" w:space="0" w:color="auto"/>
              <w:right w:val="single" w:sz="4" w:space="0" w:color="auto"/>
            </w:tcBorders>
          </w:tcPr>
          <w:p w:rsidR="002069B2" w:rsidRPr="00145F01" w:rsidRDefault="002069B2" w:rsidP="002069B2">
            <w:pPr>
              <w:jc w:val="right"/>
              <w:rPr>
                <w:rFonts w:ascii="Arial Narrow" w:hAnsi="Arial Narrow"/>
                <w:b/>
                <w:i/>
                <w:iCs/>
                <w:sz w:val="20"/>
                <w:szCs w:val="20"/>
                <w:lang w:val="af-ZA" w:eastAsia="af-ZA"/>
              </w:rPr>
            </w:pPr>
            <w:r w:rsidRPr="00145F01">
              <w:rPr>
                <w:rFonts w:ascii="Arial Narrow" w:hAnsi="Arial Narrow"/>
                <w:b/>
                <w:i/>
                <w:iCs/>
                <w:sz w:val="20"/>
                <w:szCs w:val="20"/>
              </w:rPr>
              <w:t>4.643</w:t>
            </w:r>
          </w:p>
        </w:tc>
        <w:tc>
          <w:tcPr>
            <w:tcW w:w="1320" w:type="dxa"/>
            <w:tcBorders>
              <w:top w:val="single" w:sz="12" w:space="0" w:color="auto"/>
              <w:left w:val="nil"/>
              <w:bottom w:val="single" w:sz="4" w:space="0" w:color="auto"/>
              <w:right w:val="single" w:sz="4" w:space="0" w:color="auto"/>
            </w:tcBorders>
          </w:tcPr>
          <w:p w:rsidR="002069B2" w:rsidRPr="00145F01" w:rsidRDefault="002069B2" w:rsidP="002069B2">
            <w:pPr>
              <w:jc w:val="right"/>
              <w:rPr>
                <w:rFonts w:ascii="Arial Narrow" w:hAnsi="Arial Narrow"/>
                <w:b/>
                <w:i/>
                <w:iCs/>
                <w:sz w:val="20"/>
                <w:szCs w:val="20"/>
                <w:lang w:val="af-ZA" w:eastAsia="af-ZA"/>
              </w:rPr>
            </w:pPr>
            <w:r w:rsidRPr="00145F01">
              <w:rPr>
                <w:rFonts w:ascii="Arial Narrow" w:hAnsi="Arial Narrow"/>
                <w:b/>
                <w:i/>
                <w:iCs/>
                <w:sz w:val="20"/>
                <w:szCs w:val="20"/>
              </w:rPr>
              <w:t>2.012.357</w:t>
            </w:r>
          </w:p>
        </w:tc>
        <w:tc>
          <w:tcPr>
            <w:tcW w:w="1367" w:type="dxa"/>
            <w:tcBorders>
              <w:top w:val="single" w:sz="12" w:space="0" w:color="auto"/>
              <w:left w:val="nil"/>
              <w:bottom w:val="single" w:sz="4" w:space="0" w:color="auto"/>
              <w:right w:val="single" w:sz="4" w:space="0" w:color="auto"/>
            </w:tcBorders>
          </w:tcPr>
          <w:p w:rsidR="002069B2" w:rsidRPr="00145F01" w:rsidRDefault="002069B2" w:rsidP="002069B2">
            <w:pPr>
              <w:jc w:val="right"/>
              <w:rPr>
                <w:rFonts w:ascii="Arial Narrow" w:hAnsi="Arial Narrow"/>
                <w:b/>
                <w:i/>
                <w:iCs/>
                <w:sz w:val="20"/>
                <w:szCs w:val="20"/>
                <w:lang w:val="af-ZA" w:eastAsia="af-ZA"/>
              </w:rPr>
            </w:pPr>
            <w:r w:rsidRPr="00145F01">
              <w:rPr>
                <w:rFonts w:ascii="Arial Narrow" w:hAnsi="Arial Narrow"/>
                <w:b/>
                <w:i/>
                <w:iCs/>
                <w:sz w:val="20"/>
                <w:szCs w:val="20"/>
              </w:rPr>
              <w:t>2.012.357</w:t>
            </w:r>
          </w:p>
        </w:tc>
      </w:tr>
      <w:tr w:rsidR="002069B2" w:rsidRPr="00145F01" w:rsidTr="00D13F6F">
        <w:trPr>
          <w:trHeight w:val="255"/>
        </w:trPr>
        <w:tc>
          <w:tcPr>
            <w:tcW w:w="575" w:type="dxa"/>
            <w:tcBorders>
              <w:top w:val="nil"/>
              <w:left w:val="single" w:sz="4" w:space="0" w:color="auto"/>
              <w:bottom w:val="single" w:sz="4" w:space="0" w:color="auto"/>
              <w:right w:val="single" w:sz="4" w:space="0" w:color="auto"/>
            </w:tcBorders>
            <w:vAlign w:val="center"/>
          </w:tcPr>
          <w:p w:rsidR="002069B2" w:rsidRPr="00145F01" w:rsidRDefault="002069B2" w:rsidP="002069B2">
            <w:pPr>
              <w:jc w:val="center"/>
              <w:rPr>
                <w:rFonts w:ascii="Arial Narrow" w:hAnsi="Arial Narrow"/>
                <w:b/>
                <w:i/>
                <w:iCs/>
                <w:color w:val="000000"/>
                <w:sz w:val="20"/>
                <w:szCs w:val="20"/>
                <w:lang w:val="pt-PT" w:eastAsia="it-IT"/>
              </w:rPr>
            </w:pPr>
            <w:r w:rsidRPr="00145F01">
              <w:rPr>
                <w:rFonts w:ascii="Arial Narrow" w:hAnsi="Arial Narrow"/>
                <w:b/>
                <w:i/>
                <w:iCs/>
                <w:color w:val="000000"/>
                <w:sz w:val="20"/>
                <w:szCs w:val="20"/>
                <w:lang w:val="pt-PT" w:eastAsia="it-IT"/>
              </w:rPr>
              <w:t>5.2.a</w:t>
            </w:r>
          </w:p>
        </w:tc>
        <w:tc>
          <w:tcPr>
            <w:tcW w:w="3007" w:type="dxa"/>
            <w:tcBorders>
              <w:top w:val="nil"/>
              <w:left w:val="nil"/>
              <w:bottom w:val="single" w:sz="4" w:space="0" w:color="auto"/>
              <w:right w:val="single" w:sz="4" w:space="0" w:color="auto"/>
            </w:tcBorders>
            <w:vAlign w:val="center"/>
          </w:tcPr>
          <w:p w:rsidR="002069B2" w:rsidRPr="00145F01" w:rsidRDefault="002069B2" w:rsidP="002069B2">
            <w:pPr>
              <w:rPr>
                <w:rFonts w:ascii="Arial Narrow" w:hAnsi="Arial Narrow"/>
                <w:i/>
                <w:iCs/>
                <w:color w:val="000000"/>
                <w:sz w:val="20"/>
                <w:szCs w:val="20"/>
                <w:lang w:val="pt-PT" w:eastAsia="it-IT"/>
              </w:rPr>
            </w:pPr>
            <w:r w:rsidRPr="00145F01">
              <w:rPr>
                <w:rFonts w:ascii="Arial Narrow" w:hAnsi="Arial Narrow"/>
                <w:i/>
                <w:iCs/>
                <w:color w:val="000000"/>
                <w:sz w:val="20"/>
                <w:szCs w:val="20"/>
                <w:lang w:val="pt-PT" w:eastAsia="it-IT"/>
              </w:rPr>
              <w:t>Pessoal loc</w:t>
            </w:r>
            <w:bookmarkStart w:id="0" w:name="_GoBack"/>
            <w:bookmarkEnd w:id="0"/>
            <w:r w:rsidRPr="00145F01">
              <w:rPr>
                <w:rFonts w:ascii="Arial Narrow" w:hAnsi="Arial Narrow"/>
                <w:i/>
                <w:iCs/>
                <w:color w:val="000000"/>
                <w:sz w:val="20"/>
                <w:szCs w:val="20"/>
                <w:lang w:val="pt-PT" w:eastAsia="it-IT"/>
              </w:rPr>
              <w:t>al</w:t>
            </w:r>
          </w:p>
        </w:tc>
        <w:tc>
          <w:tcPr>
            <w:tcW w:w="1208"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7.000</w:t>
            </w:r>
          </w:p>
        </w:tc>
        <w:tc>
          <w:tcPr>
            <w:tcW w:w="1154"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0</w:t>
            </w:r>
          </w:p>
        </w:tc>
        <w:tc>
          <w:tcPr>
            <w:tcW w:w="1320"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7.000</w:t>
            </w:r>
          </w:p>
        </w:tc>
        <w:tc>
          <w:tcPr>
            <w:tcW w:w="1367" w:type="dxa"/>
            <w:tcBorders>
              <w:top w:val="single" w:sz="4" w:space="0" w:color="auto"/>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7.000</w:t>
            </w:r>
          </w:p>
        </w:tc>
      </w:tr>
      <w:tr w:rsidR="002069B2" w:rsidRPr="00145F01" w:rsidTr="00D13F6F">
        <w:trPr>
          <w:trHeight w:val="255"/>
        </w:trPr>
        <w:tc>
          <w:tcPr>
            <w:tcW w:w="575" w:type="dxa"/>
            <w:tcBorders>
              <w:top w:val="nil"/>
              <w:left w:val="single" w:sz="4" w:space="0" w:color="auto"/>
              <w:bottom w:val="single" w:sz="4" w:space="0" w:color="auto"/>
              <w:right w:val="single" w:sz="4" w:space="0" w:color="auto"/>
            </w:tcBorders>
            <w:vAlign w:val="center"/>
          </w:tcPr>
          <w:p w:rsidR="002069B2" w:rsidRPr="00145F01" w:rsidRDefault="002069B2" w:rsidP="002069B2">
            <w:pPr>
              <w:jc w:val="center"/>
              <w:rPr>
                <w:rFonts w:ascii="Arial Narrow" w:hAnsi="Arial Narrow"/>
                <w:b/>
                <w:i/>
                <w:iCs/>
                <w:color w:val="000000"/>
                <w:sz w:val="20"/>
                <w:szCs w:val="20"/>
                <w:lang w:val="pt-PT" w:eastAsia="it-IT"/>
              </w:rPr>
            </w:pPr>
            <w:r w:rsidRPr="00145F01">
              <w:rPr>
                <w:rFonts w:ascii="Arial Narrow" w:hAnsi="Arial Narrow"/>
                <w:b/>
                <w:i/>
                <w:iCs/>
                <w:color w:val="000000"/>
                <w:sz w:val="20"/>
                <w:szCs w:val="20"/>
                <w:lang w:val="pt-PT" w:eastAsia="it-IT"/>
              </w:rPr>
              <w:t>5.2.b</w:t>
            </w:r>
          </w:p>
        </w:tc>
        <w:tc>
          <w:tcPr>
            <w:tcW w:w="3007" w:type="dxa"/>
            <w:tcBorders>
              <w:top w:val="nil"/>
              <w:left w:val="nil"/>
              <w:bottom w:val="single" w:sz="4" w:space="0" w:color="auto"/>
              <w:right w:val="single" w:sz="4" w:space="0" w:color="auto"/>
            </w:tcBorders>
            <w:vAlign w:val="center"/>
          </w:tcPr>
          <w:p w:rsidR="002069B2" w:rsidRPr="00145F01" w:rsidRDefault="002069B2" w:rsidP="002069B2">
            <w:pPr>
              <w:rPr>
                <w:rFonts w:ascii="Arial Narrow" w:hAnsi="Arial Narrow"/>
                <w:i/>
                <w:iCs/>
                <w:color w:val="000000"/>
                <w:sz w:val="20"/>
                <w:szCs w:val="20"/>
                <w:lang w:val="pt-PT" w:eastAsia="it-IT"/>
              </w:rPr>
            </w:pPr>
            <w:r w:rsidRPr="00145F01">
              <w:rPr>
                <w:rFonts w:ascii="Arial Narrow" w:hAnsi="Arial Narrow"/>
                <w:i/>
                <w:iCs/>
                <w:color w:val="000000"/>
                <w:sz w:val="20"/>
                <w:szCs w:val="20"/>
                <w:lang w:val="pt-PT" w:eastAsia="it-IT"/>
              </w:rPr>
              <w:t>Fundo mobilidade e formação</w:t>
            </w:r>
          </w:p>
        </w:tc>
        <w:tc>
          <w:tcPr>
            <w:tcW w:w="1208"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2.000.000</w:t>
            </w:r>
          </w:p>
        </w:tc>
        <w:tc>
          <w:tcPr>
            <w:tcW w:w="1154"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0</w:t>
            </w:r>
          </w:p>
        </w:tc>
        <w:tc>
          <w:tcPr>
            <w:tcW w:w="1320"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2.000.000</w:t>
            </w:r>
          </w:p>
        </w:tc>
        <w:tc>
          <w:tcPr>
            <w:tcW w:w="1367" w:type="dxa"/>
            <w:tcBorders>
              <w:top w:val="single" w:sz="4" w:space="0" w:color="auto"/>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2.000.000</w:t>
            </w:r>
          </w:p>
        </w:tc>
      </w:tr>
      <w:tr w:rsidR="002069B2" w:rsidRPr="00145F01" w:rsidTr="00D13F6F">
        <w:trPr>
          <w:trHeight w:val="255"/>
        </w:trPr>
        <w:tc>
          <w:tcPr>
            <w:tcW w:w="575" w:type="dxa"/>
            <w:tcBorders>
              <w:top w:val="nil"/>
              <w:left w:val="single" w:sz="4" w:space="0" w:color="auto"/>
              <w:bottom w:val="single" w:sz="4" w:space="0" w:color="auto"/>
              <w:right w:val="single" w:sz="4" w:space="0" w:color="auto"/>
            </w:tcBorders>
            <w:vAlign w:val="center"/>
          </w:tcPr>
          <w:p w:rsidR="002069B2" w:rsidRPr="00145F01" w:rsidRDefault="002069B2" w:rsidP="002069B2">
            <w:pPr>
              <w:jc w:val="center"/>
              <w:rPr>
                <w:rFonts w:ascii="Arial Narrow" w:hAnsi="Arial Narrow"/>
                <w:b/>
                <w:i/>
                <w:iCs/>
                <w:color w:val="000000"/>
                <w:sz w:val="20"/>
                <w:szCs w:val="20"/>
                <w:lang w:val="pt-PT" w:eastAsia="it-IT"/>
              </w:rPr>
            </w:pPr>
            <w:r w:rsidRPr="00145F01">
              <w:rPr>
                <w:rFonts w:ascii="Arial Narrow" w:hAnsi="Arial Narrow"/>
                <w:b/>
                <w:i/>
                <w:iCs/>
                <w:color w:val="000000"/>
                <w:sz w:val="20"/>
                <w:szCs w:val="20"/>
                <w:lang w:val="pt-PT" w:eastAsia="it-IT"/>
              </w:rPr>
              <w:t>5.2.c</w:t>
            </w:r>
          </w:p>
        </w:tc>
        <w:tc>
          <w:tcPr>
            <w:tcW w:w="3007" w:type="dxa"/>
            <w:tcBorders>
              <w:top w:val="nil"/>
              <w:left w:val="nil"/>
              <w:bottom w:val="single" w:sz="4" w:space="0" w:color="auto"/>
              <w:right w:val="single" w:sz="4" w:space="0" w:color="auto"/>
            </w:tcBorders>
            <w:vAlign w:val="center"/>
          </w:tcPr>
          <w:p w:rsidR="002069B2" w:rsidRPr="00145F01" w:rsidRDefault="002069B2" w:rsidP="002069B2">
            <w:pPr>
              <w:rPr>
                <w:rFonts w:ascii="Arial Narrow" w:hAnsi="Arial Narrow"/>
                <w:i/>
                <w:iCs/>
                <w:color w:val="000000"/>
                <w:sz w:val="20"/>
                <w:szCs w:val="20"/>
                <w:lang w:val="pt-PT" w:eastAsia="it-IT"/>
              </w:rPr>
            </w:pPr>
            <w:r w:rsidRPr="00145F01">
              <w:rPr>
                <w:rFonts w:ascii="Arial Narrow" w:hAnsi="Arial Narrow"/>
                <w:i/>
                <w:iCs/>
                <w:color w:val="000000"/>
                <w:sz w:val="20"/>
                <w:szCs w:val="20"/>
                <w:lang w:val="pt-PT" w:eastAsia="it-IT"/>
              </w:rPr>
              <w:t>Funcionamento e material de consumo</w:t>
            </w:r>
          </w:p>
        </w:tc>
        <w:tc>
          <w:tcPr>
            <w:tcW w:w="1208"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10.000</w:t>
            </w:r>
          </w:p>
        </w:tc>
        <w:tc>
          <w:tcPr>
            <w:tcW w:w="1154"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4.643</w:t>
            </w:r>
          </w:p>
        </w:tc>
        <w:tc>
          <w:tcPr>
            <w:tcW w:w="1320"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5.357</w:t>
            </w:r>
          </w:p>
        </w:tc>
        <w:tc>
          <w:tcPr>
            <w:tcW w:w="1367" w:type="dxa"/>
            <w:tcBorders>
              <w:top w:val="single" w:sz="4" w:space="0" w:color="auto"/>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5.357</w:t>
            </w:r>
          </w:p>
        </w:tc>
      </w:tr>
      <w:tr w:rsidR="002069B2" w:rsidRPr="00145F01" w:rsidTr="00D13F6F">
        <w:trPr>
          <w:trHeight w:val="255"/>
        </w:trPr>
        <w:tc>
          <w:tcPr>
            <w:tcW w:w="575" w:type="dxa"/>
            <w:tcBorders>
              <w:top w:val="nil"/>
              <w:left w:val="single" w:sz="4" w:space="0" w:color="auto"/>
              <w:bottom w:val="single" w:sz="4" w:space="0" w:color="auto"/>
              <w:right w:val="single" w:sz="4" w:space="0" w:color="auto"/>
            </w:tcBorders>
            <w:vAlign w:val="center"/>
          </w:tcPr>
          <w:p w:rsidR="002069B2" w:rsidRPr="00145F01" w:rsidRDefault="002069B2" w:rsidP="002069B2">
            <w:pPr>
              <w:jc w:val="center"/>
              <w:rPr>
                <w:rFonts w:ascii="Arial Narrow" w:hAnsi="Arial Narrow"/>
                <w:b/>
                <w:i/>
                <w:iCs/>
                <w:color w:val="000000"/>
                <w:sz w:val="20"/>
                <w:szCs w:val="20"/>
                <w:lang w:val="pt-PT" w:eastAsia="it-IT"/>
              </w:rPr>
            </w:pPr>
            <w:r w:rsidRPr="00145F01">
              <w:rPr>
                <w:rFonts w:ascii="Arial Narrow" w:hAnsi="Arial Narrow"/>
                <w:b/>
                <w:i/>
                <w:iCs/>
                <w:color w:val="000000"/>
                <w:sz w:val="20"/>
                <w:szCs w:val="20"/>
                <w:lang w:val="pt-PT" w:eastAsia="it-IT"/>
              </w:rPr>
              <w:t>5.2.d</w:t>
            </w:r>
          </w:p>
        </w:tc>
        <w:tc>
          <w:tcPr>
            <w:tcW w:w="3007" w:type="dxa"/>
            <w:tcBorders>
              <w:top w:val="nil"/>
              <w:left w:val="nil"/>
              <w:bottom w:val="single" w:sz="4" w:space="0" w:color="auto"/>
              <w:right w:val="single" w:sz="4" w:space="0" w:color="auto"/>
            </w:tcBorders>
            <w:vAlign w:val="center"/>
          </w:tcPr>
          <w:p w:rsidR="002069B2" w:rsidRPr="00145F01" w:rsidRDefault="002069B2" w:rsidP="002069B2">
            <w:pPr>
              <w:rPr>
                <w:rFonts w:ascii="Arial Narrow" w:hAnsi="Arial Narrow"/>
                <w:i/>
                <w:iCs/>
                <w:color w:val="000000"/>
                <w:sz w:val="20"/>
                <w:szCs w:val="20"/>
                <w:lang w:val="pt-PT" w:eastAsia="it-IT"/>
              </w:rPr>
            </w:pPr>
            <w:r w:rsidRPr="00145F01">
              <w:rPr>
                <w:rFonts w:ascii="Arial Narrow" w:hAnsi="Arial Narrow"/>
                <w:i/>
                <w:iCs/>
                <w:color w:val="000000"/>
                <w:sz w:val="20"/>
                <w:szCs w:val="20"/>
                <w:lang w:val="pt-PT" w:eastAsia="it-IT"/>
              </w:rPr>
              <w:t>Bens de inventário</w:t>
            </w:r>
          </w:p>
        </w:tc>
        <w:tc>
          <w:tcPr>
            <w:tcW w:w="1208"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0</w:t>
            </w:r>
          </w:p>
        </w:tc>
        <w:tc>
          <w:tcPr>
            <w:tcW w:w="1154"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0</w:t>
            </w:r>
          </w:p>
        </w:tc>
        <w:tc>
          <w:tcPr>
            <w:tcW w:w="1320" w:type="dxa"/>
            <w:tcBorders>
              <w:top w:val="nil"/>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0</w:t>
            </w:r>
          </w:p>
        </w:tc>
        <w:tc>
          <w:tcPr>
            <w:tcW w:w="1367" w:type="dxa"/>
            <w:tcBorders>
              <w:top w:val="single" w:sz="4" w:space="0" w:color="auto"/>
              <w:left w:val="nil"/>
              <w:bottom w:val="single" w:sz="4" w:space="0" w:color="auto"/>
              <w:right w:val="single" w:sz="4" w:space="0" w:color="auto"/>
            </w:tcBorders>
          </w:tcPr>
          <w:p w:rsidR="002069B2" w:rsidRPr="00145F01" w:rsidRDefault="002069B2" w:rsidP="002069B2">
            <w:pPr>
              <w:jc w:val="right"/>
              <w:rPr>
                <w:rFonts w:ascii="Arial Narrow" w:hAnsi="Arial Narrow"/>
                <w:i/>
                <w:iCs/>
                <w:sz w:val="20"/>
                <w:szCs w:val="20"/>
              </w:rPr>
            </w:pPr>
            <w:r w:rsidRPr="00145F01">
              <w:rPr>
                <w:rFonts w:ascii="Arial Narrow" w:hAnsi="Arial Narrow"/>
                <w:i/>
                <w:iCs/>
                <w:sz w:val="20"/>
                <w:szCs w:val="20"/>
              </w:rPr>
              <w:t>0</w:t>
            </w:r>
          </w:p>
        </w:tc>
      </w:tr>
    </w:tbl>
    <w:p w:rsidR="0028536D" w:rsidRDefault="0028536D" w:rsidP="001D0304">
      <w:pPr>
        <w:rPr>
          <w:lang w:val="pt-PT"/>
        </w:rPr>
      </w:pPr>
    </w:p>
    <w:p w:rsidR="0028536D" w:rsidRDefault="0028536D" w:rsidP="001D0304">
      <w:pPr>
        <w:rPr>
          <w:lang w:val="pt-PT"/>
        </w:rPr>
      </w:pPr>
    </w:p>
    <w:p w:rsidR="0028536D" w:rsidRPr="00C4039C" w:rsidRDefault="0028536D" w:rsidP="001D0304">
      <w:pPr>
        <w:rPr>
          <w:lang w:val="pt-PT"/>
        </w:rPr>
      </w:pPr>
    </w:p>
    <w:p w:rsidR="00B623CC" w:rsidRPr="00C4039C" w:rsidRDefault="00B623CC" w:rsidP="00B623CC">
      <w:pPr>
        <w:rPr>
          <w:color w:val="000000"/>
          <w:szCs w:val="24"/>
          <w:lang w:val="pt-PT"/>
        </w:rPr>
      </w:pPr>
    </w:p>
    <w:p w:rsidR="001911AC" w:rsidRPr="00C4039C" w:rsidRDefault="001911AC" w:rsidP="00B623CC">
      <w:pPr>
        <w:jc w:val="both"/>
        <w:rPr>
          <w:color w:val="000000"/>
          <w:szCs w:val="24"/>
          <w:lang w:val="pt-PT"/>
        </w:rPr>
        <w:sectPr w:rsidR="001911AC" w:rsidRPr="00C4039C" w:rsidSect="008059A4">
          <w:footerReference w:type="default" r:id="rId16"/>
          <w:pgSz w:w="11906" w:h="16838" w:code="9"/>
          <w:pgMar w:top="964" w:right="1418" w:bottom="1418" w:left="1418" w:header="708" w:footer="708" w:gutter="0"/>
          <w:cols w:space="708"/>
          <w:docGrid w:linePitch="360"/>
        </w:sectPr>
      </w:pPr>
    </w:p>
    <w:p w:rsidR="00F1007B" w:rsidRDefault="00F1007B" w:rsidP="00022797">
      <w:pPr>
        <w:widowControl w:val="0"/>
        <w:autoSpaceDE w:val="0"/>
        <w:autoSpaceDN w:val="0"/>
        <w:adjustRightInd w:val="0"/>
        <w:spacing w:line="360" w:lineRule="atLeast"/>
        <w:rPr>
          <w:color w:val="000000"/>
          <w:szCs w:val="24"/>
          <w:lang w:val="pt-PT"/>
        </w:rPr>
      </w:pPr>
    </w:p>
    <w:sectPr w:rsidR="00F1007B" w:rsidSect="008059A4">
      <w:headerReference w:type="even" r:id="rId17"/>
      <w:footerReference w:type="default" r:id="rId18"/>
      <w:headerReference w:type="first" r:id="rId19"/>
      <w:pgSz w:w="11906" w:h="16838" w:code="9"/>
      <w:pgMar w:top="964"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F18" w:rsidRDefault="00C16F18" w:rsidP="009D2D40">
      <w:r>
        <w:separator/>
      </w:r>
    </w:p>
    <w:p w:rsidR="00C16F18" w:rsidRDefault="00C16F18"/>
    <w:p w:rsidR="00C16F18" w:rsidRDefault="00C16F18" w:rsidP="00EC4AC7"/>
    <w:p w:rsidR="00C16F18" w:rsidRDefault="00C16F18" w:rsidP="00EC4AC7"/>
    <w:p w:rsidR="00C16F18" w:rsidRDefault="00C16F18" w:rsidP="00EC4AC7"/>
    <w:p w:rsidR="00C16F18" w:rsidRDefault="00C16F18" w:rsidP="00EC4AC7"/>
    <w:p w:rsidR="00C16F18" w:rsidRDefault="00C16F18" w:rsidP="001B19C8"/>
    <w:p w:rsidR="00C16F18" w:rsidRDefault="00C16F18" w:rsidP="001B19C8"/>
    <w:p w:rsidR="00C16F18" w:rsidRDefault="00C16F18" w:rsidP="001B19C8"/>
    <w:p w:rsidR="00C16F18" w:rsidRDefault="00C16F18" w:rsidP="0067014D"/>
    <w:p w:rsidR="00C16F18" w:rsidRDefault="00C16F18" w:rsidP="0067014D"/>
    <w:p w:rsidR="00C16F18" w:rsidRDefault="00C16F18" w:rsidP="0067014D"/>
    <w:p w:rsidR="00C16F18" w:rsidRDefault="00C16F18" w:rsidP="0067014D"/>
    <w:p w:rsidR="00C16F18" w:rsidRDefault="00C16F18" w:rsidP="0067014D"/>
    <w:p w:rsidR="00C16F18" w:rsidRDefault="00C16F18" w:rsidP="00F86189"/>
    <w:p w:rsidR="00C16F18" w:rsidRDefault="00C16F18" w:rsidP="00F86189"/>
    <w:p w:rsidR="00C16F18" w:rsidRDefault="00C16F18" w:rsidP="00F86189"/>
    <w:p w:rsidR="00C16F18" w:rsidRDefault="00C16F18" w:rsidP="00E613F5"/>
    <w:p w:rsidR="00C16F18" w:rsidRDefault="00C16F18" w:rsidP="00E613F5"/>
    <w:p w:rsidR="00C16F18" w:rsidRDefault="00C16F18" w:rsidP="00E613F5"/>
    <w:p w:rsidR="00C16F18" w:rsidRDefault="00C16F18" w:rsidP="00E613F5"/>
    <w:p w:rsidR="00C16F18" w:rsidRDefault="00C16F18" w:rsidP="00E613F5"/>
    <w:p w:rsidR="00C16F18" w:rsidRDefault="00C16F18" w:rsidP="006375E8"/>
    <w:p w:rsidR="00C16F18" w:rsidRDefault="00C16F18" w:rsidP="00630661"/>
    <w:p w:rsidR="00C16F18" w:rsidRDefault="00C16F18" w:rsidP="00ED0955"/>
    <w:p w:rsidR="00C16F18" w:rsidRDefault="00C16F18" w:rsidP="00ED0955"/>
    <w:p w:rsidR="00C16F18" w:rsidRDefault="00C16F18" w:rsidP="00ED0955"/>
    <w:p w:rsidR="00C16F18" w:rsidRDefault="00C16F18" w:rsidP="00B06E2E"/>
    <w:p w:rsidR="00C16F18" w:rsidRDefault="00C16F18" w:rsidP="00B06E2E"/>
    <w:p w:rsidR="00C16F18" w:rsidRDefault="00C16F18" w:rsidP="00B06E2E"/>
    <w:p w:rsidR="00C16F18" w:rsidRDefault="00C16F18" w:rsidP="008059A4"/>
    <w:p w:rsidR="00C16F18" w:rsidRDefault="00C16F18" w:rsidP="00922396"/>
    <w:p w:rsidR="00C16F18" w:rsidRDefault="00C16F18" w:rsidP="00922396"/>
    <w:p w:rsidR="00C16F18" w:rsidRDefault="00C16F18" w:rsidP="00A80635"/>
    <w:p w:rsidR="00C16F18" w:rsidRDefault="00C16F18" w:rsidP="00CB6A95"/>
    <w:p w:rsidR="00C16F18" w:rsidRDefault="00C16F18" w:rsidP="00CB6A95"/>
    <w:p w:rsidR="00C16F18" w:rsidRDefault="00C16F18" w:rsidP="00CA0941"/>
    <w:p w:rsidR="00C16F18" w:rsidRDefault="00C16F18" w:rsidP="006300DC"/>
    <w:p w:rsidR="00C16F18" w:rsidRDefault="00C16F18" w:rsidP="006300DC"/>
    <w:p w:rsidR="00C16F18" w:rsidRDefault="00C16F18" w:rsidP="00B457B9"/>
    <w:p w:rsidR="00C16F18" w:rsidRDefault="00C16F18" w:rsidP="00B457B9"/>
    <w:p w:rsidR="00C16F18" w:rsidRDefault="00C16F18" w:rsidP="00A14AB9"/>
    <w:p w:rsidR="00C16F18" w:rsidRDefault="00C16F18" w:rsidP="00A14AB9"/>
    <w:p w:rsidR="00C16F18" w:rsidRDefault="00C16F18" w:rsidP="00A14AB9"/>
    <w:p w:rsidR="00C16F18" w:rsidRDefault="00C16F18" w:rsidP="004041AF"/>
    <w:p w:rsidR="00C16F18" w:rsidRDefault="00C16F18" w:rsidP="00EE72CC"/>
    <w:p w:rsidR="00C16F18" w:rsidRDefault="00C16F18" w:rsidP="00EE72CC"/>
    <w:p w:rsidR="00C16F18" w:rsidRDefault="00C16F18" w:rsidP="00EE72CC"/>
    <w:p w:rsidR="00C16F18" w:rsidRDefault="00C16F18"/>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904C7C"/>
    <w:p w:rsidR="00C16F18" w:rsidRDefault="00C16F18" w:rsidP="00904C7C"/>
    <w:p w:rsidR="00C16F18" w:rsidRDefault="00C16F18" w:rsidP="000D6B98"/>
    <w:p w:rsidR="00C16F18" w:rsidRDefault="00C16F18" w:rsidP="000D6B98"/>
    <w:p w:rsidR="00C16F18" w:rsidRDefault="00C16F18"/>
    <w:p w:rsidR="00C16F18" w:rsidRDefault="00C16F18"/>
    <w:p w:rsidR="00C16F18" w:rsidRDefault="00C16F18" w:rsidP="00096466"/>
    <w:p w:rsidR="00C16F18" w:rsidRDefault="00C16F18" w:rsidP="00096466"/>
    <w:p w:rsidR="00C16F18" w:rsidRDefault="00C16F18" w:rsidP="002B0AA1"/>
    <w:p w:rsidR="00C16F18" w:rsidRDefault="00C16F18" w:rsidP="00C90109"/>
    <w:p w:rsidR="00C16F18" w:rsidRDefault="00C16F18" w:rsidP="00C90109"/>
    <w:p w:rsidR="00C16F18" w:rsidRDefault="00C16F18" w:rsidP="00C90109"/>
    <w:p w:rsidR="00C16F18" w:rsidRDefault="00C16F18"/>
    <w:p w:rsidR="00C16F18" w:rsidRDefault="00C16F18" w:rsidP="00723116"/>
    <w:p w:rsidR="00C16F18" w:rsidRDefault="00C16F18" w:rsidP="00985986"/>
    <w:p w:rsidR="00C16F18" w:rsidRDefault="00C16F18" w:rsidP="00985986"/>
    <w:p w:rsidR="00C16F18" w:rsidRDefault="00C16F18" w:rsidP="006851D7"/>
    <w:p w:rsidR="00C16F18" w:rsidRDefault="00C16F18" w:rsidP="006851D7"/>
    <w:p w:rsidR="00C16F18" w:rsidRDefault="00C16F18" w:rsidP="006851D7"/>
    <w:p w:rsidR="00C16F18" w:rsidRDefault="00C16F18" w:rsidP="006851D7"/>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1B5383"/>
    <w:p w:rsidR="00C16F18" w:rsidRDefault="00C16F18" w:rsidP="001B5383"/>
    <w:p w:rsidR="00C16F18" w:rsidRDefault="00C16F18" w:rsidP="00BC47DD"/>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3A3FDD"/>
    <w:p w:rsidR="00C16F18" w:rsidRDefault="00C16F18" w:rsidP="003A3FDD"/>
    <w:p w:rsidR="00C16F18" w:rsidRDefault="00C16F18" w:rsidP="003A3FDD"/>
    <w:p w:rsidR="00C16F18" w:rsidRDefault="00C16F18" w:rsidP="003A3FDD"/>
    <w:p w:rsidR="00C16F18" w:rsidRDefault="00C16F18" w:rsidP="003A3FDD"/>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p w:rsidR="00C16F18" w:rsidRDefault="00C16F18" w:rsidP="00DE0366"/>
    <w:p w:rsidR="00C16F18" w:rsidRDefault="00C16F18" w:rsidP="00DE0366"/>
    <w:p w:rsidR="00C16F18" w:rsidRDefault="00C16F18" w:rsidP="0045703F"/>
    <w:p w:rsidR="00C16F18" w:rsidRDefault="00C16F18" w:rsidP="0045703F"/>
    <w:p w:rsidR="00C16F18" w:rsidRDefault="00C16F18" w:rsidP="0045703F"/>
    <w:p w:rsidR="00C16F18" w:rsidRDefault="00C16F18" w:rsidP="0045703F"/>
    <w:p w:rsidR="00C16F18" w:rsidRDefault="00C16F18" w:rsidP="00DA17F9"/>
    <w:p w:rsidR="00C16F18" w:rsidRDefault="00C16F18" w:rsidP="005333A8"/>
    <w:p w:rsidR="00C16F18" w:rsidRDefault="00C16F18" w:rsidP="005333A8"/>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3D50F1"/>
    <w:p w:rsidR="00C16F18" w:rsidRDefault="00C16F18" w:rsidP="003D50F1"/>
    <w:p w:rsidR="00C16F18" w:rsidRDefault="00C16F18" w:rsidP="00872711"/>
    <w:p w:rsidR="00C16F18" w:rsidRDefault="00C16F18" w:rsidP="00127EC6"/>
    <w:p w:rsidR="00C16F18" w:rsidRDefault="00C16F18" w:rsidP="00127EC6"/>
    <w:p w:rsidR="00C16F18" w:rsidRDefault="00C16F18" w:rsidP="002C6BBC"/>
    <w:p w:rsidR="00C16F18" w:rsidRDefault="00C16F18" w:rsidP="0071227E"/>
    <w:p w:rsidR="00C16F18" w:rsidRDefault="00C16F18" w:rsidP="006D17E8"/>
    <w:p w:rsidR="00C16F18" w:rsidRDefault="00C16F18" w:rsidP="006D17E8"/>
    <w:p w:rsidR="00C16F18" w:rsidRDefault="00C16F18" w:rsidP="006D17E8"/>
    <w:p w:rsidR="00C16F18" w:rsidRDefault="00C16F18" w:rsidP="006D17E8"/>
    <w:p w:rsidR="00C16F18" w:rsidRDefault="00C16F18" w:rsidP="006D17E8"/>
    <w:p w:rsidR="00C16F18" w:rsidRDefault="00C16F18"/>
    <w:p w:rsidR="00C16F18" w:rsidRDefault="00C16F18" w:rsidP="008C4D68"/>
    <w:p w:rsidR="00C16F18" w:rsidRDefault="00C16F18" w:rsidP="00E17B67"/>
    <w:p w:rsidR="00C16F18" w:rsidRDefault="00C16F18" w:rsidP="00FC3AD7"/>
    <w:p w:rsidR="00C16F18" w:rsidRDefault="00C16F18" w:rsidP="00FC3AD7"/>
    <w:p w:rsidR="00C16F18" w:rsidRDefault="00C16F18" w:rsidP="00FC3AD7"/>
    <w:p w:rsidR="00C16F18" w:rsidRDefault="00C16F18" w:rsidP="00FC3AD7"/>
    <w:p w:rsidR="00C16F18" w:rsidRDefault="00C16F18" w:rsidP="00335EA5"/>
    <w:p w:rsidR="00C16F18" w:rsidRDefault="00C16F18" w:rsidP="007E7B1E"/>
    <w:p w:rsidR="00C16F18" w:rsidRDefault="00C16F18" w:rsidP="007E7B1E"/>
    <w:p w:rsidR="00C16F18" w:rsidRDefault="00C16F18" w:rsidP="007E7B1E"/>
    <w:p w:rsidR="00C16F18" w:rsidRDefault="00C16F18" w:rsidP="00493FE1"/>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DF7BCB"/>
    <w:p w:rsidR="00C16F18" w:rsidRDefault="00C16F18" w:rsidP="00B37115"/>
    <w:p w:rsidR="00C16F18" w:rsidRDefault="00C16F18" w:rsidP="00B37115"/>
    <w:p w:rsidR="00C16F18" w:rsidRDefault="00C16F18" w:rsidP="00BA7647"/>
    <w:p w:rsidR="00C16F18" w:rsidRDefault="00C16F18" w:rsidP="00BA7647"/>
    <w:p w:rsidR="00C16F18" w:rsidRDefault="00C16F18" w:rsidP="00BA7647"/>
    <w:p w:rsidR="00C16F18" w:rsidRDefault="00C16F18"/>
    <w:p w:rsidR="00C16F18" w:rsidRDefault="00C16F18" w:rsidP="00600F46"/>
    <w:p w:rsidR="00C16F18" w:rsidRDefault="00C16F18" w:rsidP="00600F46"/>
    <w:p w:rsidR="00C16F18" w:rsidRDefault="00C16F18" w:rsidP="00DA6405"/>
    <w:p w:rsidR="00C16F18" w:rsidRDefault="00C16F18" w:rsidP="00802CCC"/>
    <w:p w:rsidR="00C16F18" w:rsidRDefault="00C16F18" w:rsidP="00802CCC"/>
    <w:p w:rsidR="00C16F18" w:rsidRDefault="00C16F18" w:rsidP="00303C9F"/>
    <w:p w:rsidR="00C16F18" w:rsidRDefault="00C16F18" w:rsidP="00303C9F"/>
    <w:p w:rsidR="00C16F18" w:rsidRDefault="00C16F18" w:rsidP="00B473FA"/>
    <w:p w:rsidR="00C16F18" w:rsidRDefault="00C16F18" w:rsidP="00B473FA"/>
    <w:p w:rsidR="00C16F18" w:rsidRDefault="00C16F18" w:rsidP="00B473FA"/>
    <w:p w:rsidR="00C16F18" w:rsidRDefault="00C16F18" w:rsidP="00B473FA"/>
    <w:p w:rsidR="00C16F18" w:rsidRDefault="00C16F18" w:rsidP="00DB2FF8"/>
    <w:p w:rsidR="00C16F18" w:rsidRDefault="00C16F18" w:rsidP="00085B44"/>
    <w:p w:rsidR="00C16F18" w:rsidRDefault="00C16F18" w:rsidP="00085B44"/>
    <w:p w:rsidR="00C16F18" w:rsidRDefault="00C16F18" w:rsidP="00D63FFD"/>
    <w:p w:rsidR="00C16F18" w:rsidRDefault="00C16F18" w:rsidP="00D63FFD"/>
    <w:p w:rsidR="00C16F18" w:rsidRDefault="00C16F18" w:rsidP="00750835"/>
    <w:p w:rsidR="00C16F18" w:rsidRDefault="00C16F18" w:rsidP="00FC6926"/>
    <w:p w:rsidR="00C16F18" w:rsidRDefault="00C16F18" w:rsidP="00FC6926"/>
    <w:p w:rsidR="00C16F18" w:rsidRDefault="00C16F18"/>
    <w:p w:rsidR="00C16F18" w:rsidRDefault="00C16F18" w:rsidP="00034C8E"/>
    <w:p w:rsidR="00C16F18" w:rsidRDefault="00C16F18" w:rsidP="00034C8E"/>
    <w:p w:rsidR="00C16F18" w:rsidRDefault="00C16F18" w:rsidP="00034C8E"/>
    <w:p w:rsidR="00C16F18" w:rsidRDefault="00C16F18"/>
    <w:p w:rsidR="00C16F18" w:rsidRDefault="00C16F18" w:rsidP="00E254DC"/>
    <w:p w:rsidR="00C16F18" w:rsidRDefault="00C16F18" w:rsidP="00657166"/>
    <w:p w:rsidR="00C16F18" w:rsidRDefault="00C16F18" w:rsidP="00657166"/>
    <w:p w:rsidR="00C16F18" w:rsidRDefault="00C16F18" w:rsidP="0079717A"/>
    <w:p w:rsidR="00C16F18" w:rsidRDefault="00C16F18" w:rsidP="0079717A"/>
    <w:p w:rsidR="00C16F18" w:rsidRDefault="00C16F18" w:rsidP="00C23C1E"/>
    <w:p w:rsidR="00C16F18" w:rsidRDefault="00C16F18" w:rsidP="00C23C1E"/>
    <w:p w:rsidR="00C16F18" w:rsidRDefault="00C16F18" w:rsidP="000013FB"/>
    <w:p w:rsidR="00C16F18" w:rsidRDefault="00C16F18" w:rsidP="000013FB"/>
    <w:p w:rsidR="00C16F18" w:rsidRDefault="00C16F18" w:rsidP="00C5791F"/>
  </w:endnote>
  <w:endnote w:type="continuationSeparator" w:id="0">
    <w:p w:rsidR="00C16F18" w:rsidRDefault="00C16F18" w:rsidP="009D2D40">
      <w:r>
        <w:continuationSeparator/>
      </w:r>
    </w:p>
    <w:p w:rsidR="00C16F18" w:rsidRDefault="00C16F18"/>
    <w:p w:rsidR="00C16F18" w:rsidRDefault="00C16F18" w:rsidP="00EC4AC7"/>
    <w:p w:rsidR="00C16F18" w:rsidRDefault="00C16F18" w:rsidP="00EC4AC7"/>
    <w:p w:rsidR="00C16F18" w:rsidRDefault="00C16F18" w:rsidP="00EC4AC7"/>
    <w:p w:rsidR="00C16F18" w:rsidRDefault="00C16F18" w:rsidP="00EC4AC7"/>
    <w:p w:rsidR="00C16F18" w:rsidRDefault="00C16F18" w:rsidP="001B19C8"/>
    <w:p w:rsidR="00C16F18" w:rsidRDefault="00C16F18" w:rsidP="001B19C8"/>
    <w:p w:rsidR="00C16F18" w:rsidRDefault="00C16F18" w:rsidP="001B19C8"/>
    <w:p w:rsidR="00C16F18" w:rsidRDefault="00C16F18" w:rsidP="0067014D"/>
    <w:p w:rsidR="00C16F18" w:rsidRDefault="00C16F18" w:rsidP="0067014D"/>
    <w:p w:rsidR="00C16F18" w:rsidRDefault="00C16F18" w:rsidP="0067014D"/>
    <w:p w:rsidR="00C16F18" w:rsidRDefault="00C16F18" w:rsidP="0067014D"/>
    <w:p w:rsidR="00C16F18" w:rsidRDefault="00C16F18" w:rsidP="0067014D"/>
    <w:p w:rsidR="00C16F18" w:rsidRDefault="00C16F18" w:rsidP="00F86189"/>
    <w:p w:rsidR="00C16F18" w:rsidRDefault="00C16F18" w:rsidP="00F86189"/>
    <w:p w:rsidR="00C16F18" w:rsidRDefault="00C16F18" w:rsidP="00F86189"/>
    <w:p w:rsidR="00C16F18" w:rsidRDefault="00C16F18" w:rsidP="00E613F5"/>
    <w:p w:rsidR="00C16F18" w:rsidRDefault="00C16F18" w:rsidP="00E613F5"/>
    <w:p w:rsidR="00C16F18" w:rsidRDefault="00C16F18" w:rsidP="00E613F5"/>
    <w:p w:rsidR="00C16F18" w:rsidRDefault="00C16F18" w:rsidP="00E613F5"/>
    <w:p w:rsidR="00C16F18" w:rsidRDefault="00C16F18" w:rsidP="00E613F5"/>
    <w:p w:rsidR="00C16F18" w:rsidRDefault="00C16F18" w:rsidP="006375E8"/>
    <w:p w:rsidR="00C16F18" w:rsidRDefault="00C16F18" w:rsidP="00630661"/>
    <w:p w:rsidR="00C16F18" w:rsidRDefault="00C16F18" w:rsidP="00ED0955"/>
    <w:p w:rsidR="00C16F18" w:rsidRDefault="00C16F18" w:rsidP="00ED0955"/>
    <w:p w:rsidR="00C16F18" w:rsidRDefault="00C16F18" w:rsidP="00ED0955"/>
    <w:p w:rsidR="00C16F18" w:rsidRDefault="00C16F18" w:rsidP="00B06E2E"/>
    <w:p w:rsidR="00C16F18" w:rsidRDefault="00C16F18" w:rsidP="00B06E2E"/>
    <w:p w:rsidR="00C16F18" w:rsidRDefault="00C16F18" w:rsidP="00B06E2E"/>
    <w:p w:rsidR="00C16F18" w:rsidRDefault="00C16F18" w:rsidP="008059A4"/>
    <w:p w:rsidR="00C16F18" w:rsidRDefault="00C16F18" w:rsidP="00922396"/>
    <w:p w:rsidR="00C16F18" w:rsidRDefault="00C16F18" w:rsidP="00922396"/>
    <w:p w:rsidR="00C16F18" w:rsidRDefault="00C16F18" w:rsidP="00A80635"/>
    <w:p w:rsidR="00C16F18" w:rsidRDefault="00C16F18" w:rsidP="00CB6A95"/>
    <w:p w:rsidR="00C16F18" w:rsidRDefault="00C16F18" w:rsidP="00CB6A95"/>
    <w:p w:rsidR="00C16F18" w:rsidRDefault="00C16F18" w:rsidP="00CA0941"/>
    <w:p w:rsidR="00C16F18" w:rsidRDefault="00C16F18" w:rsidP="006300DC"/>
    <w:p w:rsidR="00C16F18" w:rsidRDefault="00C16F18" w:rsidP="006300DC"/>
    <w:p w:rsidR="00C16F18" w:rsidRDefault="00C16F18" w:rsidP="00B457B9"/>
    <w:p w:rsidR="00C16F18" w:rsidRDefault="00C16F18" w:rsidP="00B457B9"/>
    <w:p w:rsidR="00C16F18" w:rsidRDefault="00C16F18" w:rsidP="00A14AB9"/>
    <w:p w:rsidR="00C16F18" w:rsidRDefault="00C16F18" w:rsidP="00A14AB9"/>
    <w:p w:rsidR="00C16F18" w:rsidRDefault="00C16F18" w:rsidP="00A14AB9"/>
    <w:p w:rsidR="00C16F18" w:rsidRDefault="00C16F18" w:rsidP="004041AF"/>
    <w:p w:rsidR="00C16F18" w:rsidRDefault="00C16F18" w:rsidP="00EE72CC"/>
    <w:p w:rsidR="00C16F18" w:rsidRDefault="00C16F18" w:rsidP="00EE72CC"/>
    <w:p w:rsidR="00C16F18" w:rsidRDefault="00C16F18" w:rsidP="00EE72CC"/>
    <w:p w:rsidR="00C16F18" w:rsidRDefault="00C16F18"/>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904C7C"/>
    <w:p w:rsidR="00C16F18" w:rsidRDefault="00C16F18" w:rsidP="00904C7C"/>
    <w:p w:rsidR="00C16F18" w:rsidRDefault="00C16F18" w:rsidP="000D6B98"/>
    <w:p w:rsidR="00C16F18" w:rsidRDefault="00C16F18" w:rsidP="000D6B98"/>
    <w:p w:rsidR="00C16F18" w:rsidRDefault="00C16F18"/>
    <w:p w:rsidR="00C16F18" w:rsidRDefault="00C16F18"/>
    <w:p w:rsidR="00C16F18" w:rsidRDefault="00C16F18" w:rsidP="00096466"/>
    <w:p w:rsidR="00C16F18" w:rsidRDefault="00C16F18" w:rsidP="00096466"/>
    <w:p w:rsidR="00C16F18" w:rsidRDefault="00C16F18" w:rsidP="002B0AA1"/>
    <w:p w:rsidR="00C16F18" w:rsidRDefault="00C16F18" w:rsidP="00C90109"/>
    <w:p w:rsidR="00C16F18" w:rsidRDefault="00C16F18" w:rsidP="00C90109"/>
    <w:p w:rsidR="00C16F18" w:rsidRDefault="00C16F18" w:rsidP="00C90109"/>
    <w:p w:rsidR="00C16F18" w:rsidRDefault="00C16F18"/>
    <w:p w:rsidR="00C16F18" w:rsidRDefault="00C16F18" w:rsidP="00723116"/>
    <w:p w:rsidR="00C16F18" w:rsidRDefault="00C16F18" w:rsidP="00985986"/>
    <w:p w:rsidR="00C16F18" w:rsidRDefault="00C16F18" w:rsidP="00985986"/>
    <w:p w:rsidR="00C16F18" w:rsidRDefault="00C16F18" w:rsidP="006851D7"/>
    <w:p w:rsidR="00C16F18" w:rsidRDefault="00C16F18" w:rsidP="006851D7"/>
    <w:p w:rsidR="00C16F18" w:rsidRDefault="00C16F18" w:rsidP="006851D7"/>
    <w:p w:rsidR="00C16F18" w:rsidRDefault="00C16F18" w:rsidP="006851D7"/>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1B5383"/>
    <w:p w:rsidR="00C16F18" w:rsidRDefault="00C16F18" w:rsidP="001B5383"/>
    <w:p w:rsidR="00C16F18" w:rsidRDefault="00C16F18" w:rsidP="00BC47DD"/>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3A3FDD"/>
    <w:p w:rsidR="00C16F18" w:rsidRDefault="00C16F18" w:rsidP="003A3FDD"/>
    <w:p w:rsidR="00C16F18" w:rsidRDefault="00C16F18" w:rsidP="003A3FDD"/>
    <w:p w:rsidR="00C16F18" w:rsidRDefault="00C16F18" w:rsidP="003A3FDD"/>
    <w:p w:rsidR="00C16F18" w:rsidRDefault="00C16F18" w:rsidP="003A3FDD"/>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p w:rsidR="00C16F18" w:rsidRDefault="00C16F18" w:rsidP="00DE0366"/>
    <w:p w:rsidR="00C16F18" w:rsidRDefault="00C16F18" w:rsidP="00DE0366"/>
    <w:p w:rsidR="00C16F18" w:rsidRDefault="00C16F18" w:rsidP="0045703F"/>
    <w:p w:rsidR="00C16F18" w:rsidRDefault="00C16F18" w:rsidP="0045703F"/>
    <w:p w:rsidR="00C16F18" w:rsidRDefault="00C16F18" w:rsidP="0045703F"/>
    <w:p w:rsidR="00C16F18" w:rsidRDefault="00C16F18" w:rsidP="0045703F"/>
    <w:p w:rsidR="00C16F18" w:rsidRDefault="00C16F18" w:rsidP="00DA17F9"/>
    <w:p w:rsidR="00C16F18" w:rsidRDefault="00C16F18" w:rsidP="005333A8"/>
    <w:p w:rsidR="00C16F18" w:rsidRDefault="00C16F18" w:rsidP="005333A8"/>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3D50F1"/>
    <w:p w:rsidR="00C16F18" w:rsidRDefault="00C16F18" w:rsidP="003D50F1"/>
    <w:p w:rsidR="00C16F18" w:rsidRDefault="00C16F18" w:rsidP="00872711"/>
    <w:p w:rsidR="00C16F18" w:rsidRDefault="00C16F18" w:rsidP="00127EC6"/>
    <w:p w:rsidR="00C16F18" w:rsidRDefault="00C16F18" w:rsidP="00127EC6"/>
    <w:p w:rsidR="00C16F18" w:rsidRDefault="00C16F18" w:rsidP="002C6BBC"/>
    <w:p w:rsidR="00C16F18" w:rsidRDefault="00C16F18" w:rsidP="0071227E"/>
    <w:p w:rsidR="00C16F18" w:rsidRDefault="00C16F18" w:rsidP="006D17E8"/>
    <w:p w:rsidR="00C16F18" w:rsidRDefault="00C16F18" w:rsidP="006D17E8"/>
    <w:p w:rsidR="00C16F18" w:rsidRDefault="00C16F18" w:rsidP="006D17E8"/>
    <w:p w:rsidR="00C16F18" w:rsidRDefault="00C16F18" w:rsidP="006D17E8"/>
    <w:p w:rsidR="00C16F18" w:rsidRDefault="00C16F18" w:rsidP="006D17E8"/>
    <w:p w:rsidR="00C16F18" w:rsidRDefault="00C16F18"/>
    <w:p w:rsidR="00C16F18" w:rsidRDefault="00C16F18" w:rsidP="008C4D68"/>
    <w:p w:rsidR="00C16F18" w:rsidRDefault="00C16F18" w:rsidP="00E17B67"/>
    <w:p w:rsidR="00C16F18" w:rsidRDefault="00C16F18" w:rsidP="00FC3AD7"/>
    <w:p w:rsidR="00C16F18" w:rsidRDefault="00C16F18" w:rsidP="00FC3AD7"/>
    <w:p w:rsidR="00C16F18" w:rsidRDefault="00C16F18" w:rsidP="00FC3AD7"/>
    <w:p w:rsidR="00C16F18" w:rsidRDefault="00C16F18" w:rsidP="00FC3AD7"/>
    <w:p w:rsidR="00C16F18" w:rsidRDefault="00C16F18" w:rsidP="00335EA5"/>
    <w:p w:rsidR="00C16F18" w:rsidRDefault="00C16F18" w:rsidP="007E7B1E"/>
    <w:p w:rsidR="00C16F18" w:rsidRDefault="00C16F18" w:rsidP="007E7B1E"/>
    <w:p w:rsidR="00C16F18" w:rsidRDefault="00C16F18" w:rsidP="007E7B1E"/>
    <w:p w:rsidR="00C16F18" w:rsidRDefault="00C16F18" w:rsidP="00493FE1"/>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DF7BCB"/>
    <w:p w:rsidR="00C16F18" w:rsidRDefault="00C16F18" w:rsidP="00B37115"/>
    <w:p w:rsidR="00C16F18" w:rsidRDefault="00C16F18" w:rsidP="00B37115"/>
    <w:p w:rsidR="00C16F18" w:rsidRDefault="00C16F18" w:rsidP="00BA7647"/>
    <w:p w:rsidR="00C16F18" w:rsidRDefault="00C16F18" w:rsidP="00BA7647"/>
    <w:p w:rsidR="00C16F18" w:rsidRDefault="00C16F18" w:rsidP="00BA7647"/>
    <w:p w:rsidR="00C16F18" w:rsidRDefault="00C16F18"/>
    <w:p w:rsidR="00C16F18" w:rsidRDefault="00C16F18" w:rsidP="00600F46"/>
    <w:p w:rsidR="00C16F18" w:rsidRDefault="00C16F18" w:rsidP="00600F46"/>
    <w:p w:rsidR="00C16F18" w:rsidRDefault="00C16F18" w:rsidP="00DA6405"/>
    <w:p w:rsidR="00C16F18" w:rsidRDefault="00C16F18" w:rsidP="00802CCC"/>
    <w:p w:rsidR="00C16F18" w:rsidRDefault="00C16F18" w:rsidP="00802CCC"/>
    <w:p w:rsidR="00C16F18" w:rsidRDefault="00C16F18" w:rsidP="00303C9F"/>
    <w:p w:rsidR="00C16F18" w:rsidRDefault="00C16F18" w:rsidP="00303C9F"/>
    <w:p w:rsidR="00C16F18" w:rsidRDefault="00C16F18" w:rsidP="00B473FA"/>
    <w:p w:rsidR="00C16F18" w:rsidRDefault="00C16F18" w:rsidP="00B473FA"/>
    <w:p w:rsidR="00C16F18" w:rsidRDefault="00C16F18" w:rsidP="00B473FA"/>
    <w:p w:rsidR="00C16F18" w:rsidRDefault="00C16F18" w:rsidP="00B473FA"/>
    <w:p w:rsidR="00C16F18" w:rsidRDefault="00C16F18" w:rsidP="00DB2FF8"/>
    <w:p w:rsidR="00C16F18" w:rsidRDefault="00C16F18" w:rsidP="00085B44"/>
    <w:p w:rsidR="00C16F18" w:rsidRDefault="00C16F18" w:rsidP="00085B44"/>
    <w:p w:rsidR="00C16F18" w:rsidRDefault="00C16F18" w:rsidP="00D63FFD"/>
    <w:p w:rsidR="00C16F18" w:rsidRDefault="00C16F18" w:rsidP="00D63FFD"/>
    <w:p w:rsidR="00C16F18" w:rsidRDefault="00C16F18" w:rsidP="00750835"/>
    <w:p w:rsidR="00C16F18" w:rsidRDefault="00C16F18" w:rsidP="00FC6926"/>
    <w:p w:rsidR="00C16F18" w:rsidRDefault="00C16F18" w:rsidP="00FC6926"/>
    <w:p w:rsidR="00C16F18" w:rsidRDefault="00C16F18"/>
    <w:p w:rsidR="00C16F18" w:rsidRDefault="00C16F18" w:rsidP="00034C8E"/>
    <w:p w:rsidR="00C16F18" w:rsidRDefault="00C16F18" w:rsidP="00034C8E"/>
    <w:p w:rsidR="00C16F18" w:rsidRDefault="00C16F18" w:rsidP="00034C8E"/>
    <w:p w:rsidR="00C16F18" w:rsidRDefault="00C16F18"/>
    <w:p w:rsidR="00C16F18" w:rsidRDefault="00C16F18" w:rsidP="00E254DC"/>
    <w:p w:rsidR="00C16F18" w:rsidRDefault="00C16F18" w:rsidP="00657166"/>
    <w:p w:rsidR="00C16F18" w:rsidRDefault="00C16F18" w:rsidP="00657166"/>
    <w:p w:rsidR="00C16F18" w:rsidRDefault="00C16F18" w:rsidP="0079717A"/>
    <w:p w:rsidR="00C16F18" w:rsidRDefault="00C16F18" w:rsidP="0079717A"/>
    <w:p w:rsidR="00C16F18" w:rsidRDefault="00C16F18" w:rsidP="00C23C1E"/>
    <w:p w:rsidR="00C16F18" w:rsidRDefault="00C16F18" w:rsidP="00C23C1E"/>
    <w:p w:rsidR="00C16F18" w:rsidRDefault="00C16F18" w:rsidP="000013FB"/>
    <w:p w:rsidR="00C16F18" w:rsidRDefault="00C16F18" w:rsidP="000013FB"/>
    <w:p w:rsidR="00C16F18" w:rsidRDefault="00C16F18" w:rsidP="00C57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1274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4DCB" w:rsidRDefault="00E64DCB" w:rsidP="0012746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12746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9D2D40">
    <w:pPr>
      <w:pStyle w:val="Footer"/>
      <w:jc w:val="right"/>
    </w:pPr>
    <w:r>
      <w:fldChar w:fldCharType="begin"/>
    </w:r>
    <w:r>
      <w:instrText xml:space="preserve"> PAGE   \* MERGEFORMAT </w:instrText>
    </w:r>
    <w:r>
      <w:fldChar w:fldCharType="separate"/>
    </w:r>
    <w:r w:rsidR="005C364E">
      <w:rPr>
        <w:noProof/>
      </w:rPr>
      <w:t>18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9D2D40">
    <w:pPr>
      <w:pStyle w:val="Footer"/>
      <w:jc w:val="right"/>
    </w:pPr>
    <w:r>
      <w:fldChar w:fldCharType="begin"/>
    </w:r>
    <w:r>
      <w:instrText xml:space="preserve"> PAGE   \* MERGEFORMAT </w:instrText>
    </w:r>
    <w:r>
      <w:fldChar w:fldCharType="separate"/>
    </w:r>
    <w:r w:rsidR="005C364E">
      <w:rPr>
        <w:noProof/>
      </w:rPr>
      <w:t>32</w:t>
    </w:r>
    <w:r>
      <w:rPr>
        <w:noProof/>
      </w:rPr>
      <w:fldChar w:fldCharType="end"/>
    </w:r>
  </w:p>
  <w:p w:rsidR="00E64DCB" w:rsidRPr="00D82FA6" w:rsidRDefault="00E64DCB" w:rsidP="009D2D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9D2D40">
    <w:pPr>
      <w:pStyle w:val="Footer"/>
      <w:jc w:val="right"/>
    </w:pPr>
    <w:r>
      <w:fldChar w:fldCharType="begin"/>
    </w:r>
    <w:r>
      <w:instrText xml:space="preserve"> PAGE   \* MERGEFORMAT </w:instrText>
    </w:r>
    <w:r>
      <w:fldChar w:fldCharType="separate"/>
    </w:r>
    <w:r w:rsidR="005C364E">
      <w:rPr>
        <w:noProof/>
      </w:rPr>
      <w:t>38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9D2D40">
    <w:pPr>
      <w:pStyle w:val="Footer"/>
      <w:jc w:val="right"/>
    </w:pPr>
    <w:r>
      <w:fldChar w:fldCharType="begin"/>
    </w:r>
    <w:r>
      <w:instrText xml:space="preserve"> PAGE   \* MERGEFORMAT </w:instrText>
    </w:r>
    <w:r>
      <w:fldChar w:fldCharType="separate"/>
    </w:r>
    <w:r w:rsidR="005C364E">
      <w:rPr>
        <w:noProof/>
      </w:rPr>
      <w:t>43</w:t>
    </w:r>
    <w:r>
      <w:rPr>
        <w:noProof/>
      </w:rPr>
      <w:fldChar w:fldCharType="end"/>
    </w:r>
  </w:p>
  <w:p w:rsidR="00E64DCB" w:rsidRPr="00D82FA6" w:rsidRDefault="00E64DCB" w:rsidP="009D2D4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9D2D40">
    <w:pPr>
      <w:pStyle w:val="Footer"/>
      <w:jc w:val="right"/>
    </w:pPr>
    <w:r>
      <w:fldChar w:fldCharType="begin"/>
    </w:r>
    <w:r>
      <w:instrText xml:space="preserve"> PAGE   \* MERGEFORMAT </w:instrText>
    </w:r>
    <w:r>
      <w:fldChar w:fldCharType="separate"/>
    </w:r>
    <w:r w:rsidR="005C364E">
      <w:rPr>
        <w:noProof/>
      </w:rPr>
      <w:t>50</w:t>
    </w:r>
    <w:r>
      <w:rPr>
        <w:noProof/>
      </w:rPr>
      <w:fldChar w:fldCharType="end"/>
    </w:r>
  </w:p>
  <w:p w:rsidR="00E64DCB" w:rsidRPr="00D82FA6" w:rsidRDefault="00E64DCB" w:rsidP="009D2D4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rsidP="009D2D40">
    <w:pPr>
      <w:pStyle w:val="Footer"/>
      <w:jc w:val="right"/>
    </w:pPr>
    <w:r>
      <w:fldChar w:fldCharType="begin"/>
    </w:r>
    <w:r>
      <w:instrText xml:space="preserve"> PAGE   \* MERGEFORMAT </w:instrText>
    </w:r>
    <w:r>
      <w:fldChar w:fldCharType="separate"/>
    </w:r>
    <w:r w:rsidR="00145F01">
      <w:rPr>
        <w:noProof/>
      </w:rPr>
      <w:t>71</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Pr="00022797" w:rsidRDefault="00E64DCB" w:rsidP="000227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F18" w:rsidRDefault="00C16F18" w:rsidP="009D2D40">
      <w:r>
        <w:separator/>
      </w:r>
    </w:p>
    <w:p w:rsidR="00C16F18" w:rsidRDefault="00C16F18"/>
    <w:p w:rsidR="00C16F18" w:rsidRDefault="00C16F18" w:rsidP="00EC4AC7"/>
    <w:p w:rsidR="00C16F18" w:rsidRDefault="00C16F18" w:rsidP="00EC4AC7"/>
    <w:p w:rsidR="00C16F18" w:rsidRDefault="00C16F18" w:rsidP="00EC4AC7"/>
    <w:p w:rsidR="00C16F18" w:rsidRDefault="00C16F18" w:rsidP="00EC4AC7"/>
    <w:p w:rsidR="00C16F18" w:rsidRDefault="00C16F18" w:rsidP="001B19C8"/>
    <w:p w:rsidR="00C16F18" w:rsidRDefault="00C16F18" w:rsidP="001B19C8"/>
    <w:p w:rsidR="00C16F18" w:rsidRDefault="00C16F18" w:rsidP="001B19C8"/>
    <w:p w:rsidR="00C16F18" w:rsidRDefault="00C16F18" w:rsidP="0067014D"/>
    <w:p w:rsidR="00C16F18" w:rsidRDefault="00C16F18" w:rsidP="0067014D"/>
    <w:p w:rsidR="00C16F18" w:rsidRDefault="00C16F18" w:rsidP="0067014D"/>
    <w:p w:rsidR="00C16F18" w:rsidRDefault="00C16F18" w:rsidP="0067014D"/>
    <w:p w:rsidR="00C16F18" w:rsidRDefault="00C16F18" w:rsidP="0067014D"/>
    <w:p w:rsidR="00C16F18" w:rsidRDefault="00C16F18" w:rsidP="00F86189"/>
    <w:p w:rsidR="00C16F18" w:rsidRDefault="00C16F18" w:rsidP="00F86189"/>
    <w:p w:rsidR="00C16F18" w:rsidRDefault="00C16F18" w:rsidP="00F86189"/>
    <w:p w:rsidR="00C16F18" w:rsidRDefault="00C16F18" w:rsidP="00E613F5"/>
    <w:p w:rsidR="00C16F18" w:rsidRDefault="00C16F18" w:rsidP="00E613F5"/>
    <w:p w:rsidR="00C16F18" w:rsidRDefault="00C16F18" w:rsidP="00E613F5"/>
    <w:p w:rsidR="00C16F18" w:rsidRDefault="00C16F18" w:rsidP="00E613F5"/>
    <w:p w:rsidR="00C16F18" w:rsidRDefault="00C16F18" w:rsidP="00E613F5"/>
    <w:p w:rsidR="00C16F18" w:rsidRDefault="00C16F18" w:rsidP="006375E8"/>
    <w:p w:rsidR="00C16F18" w:rsidRDefault="00C16F18" w:rsidP="00630661"/>
    <w:p w:rsidR="00C16F18" w:rsidRDefault="00C16F18" w:rsidP="00ED0955"/>
    <w:p w:rsidR="00C16F18" w:rsidRDefault="00C16F18" w:rsidP="00ED0955"/>
    <w:p w:rsidR="00C16F18" w:rsidRDefault="00C16F18" w:rsidP="00ED0955"/>
    <w:p w:rsidR="00C16F18" w:rsidRDefault="00C16F18" w:rsidP="00B06E2E"/>
    <w:p w:rsidR="00C16F18" w:rsidRDefault="00C16F18" w:rsidP="00B06E2E"/>
    <w:p w:rsidR="00C16F18" w:rsidRDefault="00C16F18" w:rsidP="00B06E2E"/>
    <w:p w:rsidR="00C16F18" w:rsidRDefault="00C16F18" w:rsidP="008059A4"/>
    <w:p w:rsidR="00C16F18" w:rsidRDefault="00C16F18" w:rsidP="00922396"/>
    <w:p w:rsidR="00C16F18" w:rsidRDefault="00C16F18" w:rsidP="00922396"/>
    <w:p w:rsidR="00C16F18" w:rsidRDefault="00C16F18" w:rsidP="00A80635"/>
    <w:p w:rsidR="00C16F18" w:rsidRDefault="00C16F18" w:rsidP="00CB6A95"/>
    <w:p w:rsidR="00C16F18" w:rsidRDefault="00C16F18" w:rsidP="00CB6A95"/>
    <w:p w:rsidR="00C16F18" w:rsidRDefault="00C16F18" w:rsidP="00CA0941"/>
    <w:p w:rsidR="00C16F18" w:rsidRDefault="00C16F18" w:rsidP="006300DC"/>
    <w:p w:rsidR="00C16F18" w:rsidRDefault="00C16F18" w:rsidP="006300DC"/>
    <w:p w:rsidR="00C16F18" w:rsidRDefault="00C16F18" w:rsidP="00B457B9"/>
    <w:p w:rsidR="00C16F18" w:rsidRDefault="00C16F18" w:rsidP="00B457B9"/>
    <w:p w:rsidR="00C16F18" w:rsidRDefault="00C16F18" w:rsidP="00A14AB9"/>
    <w:p w:rsidR="00C16F18" w:rsidRDefault="00C16F18" w:rsidP="00A14AB9"/>
    <w:p w:rsidR="00C16F18" w:rsidRDefault="00C16F18" w:rsidP="00A14AB9"/>
    <w:p w:rsidR="00C16F18" w:rsidRDefault="00C16F18" w:rsidP="004041AF"/>
    <w:p w:rsidR="00C16F18" w:rsidRDefault="00C16F18" w:rsidP="00EE72CC"/>
    <w:p w:rsidR="00C16F18" w:rsidRDefault="00C16F18" w:rsidP="00EE72CC"/>
    <w:p w:rsidR="00C16F18" w:rsidRDefault="00C16F18" w:rsidP="00EE72CC"/>
    <w:p w:rsidR="00C16F18" w:rsidRDefault="00C16F18"/>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904C7C"/>
    <w:p w:rsidR="00C16F18" w:rsidRDefault="00C16F18" w:rsidP="00904C7C"/>
    <w:p w:rsidR="00C16F18" w:rsidRDefault="00C16F18" w:rsidP="000D6B98"/>
    <w:p w:rsidR="00C16F18" w:rsidRDefault="00C16F18" w:rsidP="000D6B98"/>
    <w:p w:rsidR="00C16F18" w:rsidRDefault="00C16F18"/>
    <w:p w:rsidR="00C16F18" w:rsidRDefault="00C16F18"/>
    <w:p w:rsidR="00C16F18" w:rsidRDefault="00C16F18" w:rsidP="00096466"/>
    <w:p w:rsidR="00C16F18" w:rsidRDefault="00C16F18" w:rsidP="00096466"/>
    <w:p w:rsidR="00C16F18" w:rsidRDefault="00C16F18" w:rsidP="002B0AA1"/>
    <w:p w:rsidR="00C16F18" w:rsidRDefault="00C16F18" w:rsidP="00C90109"/>
    <w:p w:rsidR="00C16F18" w:rsidRDefault="00C16F18" w:rsidP="00C90109"/>
    <w:p w:rsidR="00C16F18" w:rsidRDefault="00C16F18" w:rsidP="00C90109"/>
    <w:p w:rsidR="00C16F18" w:rsidRDefault="00C16F18"/>
    <w:p w:rsidR="00C16F18" w:rsidRDefault="00C16F18" w:rsidP="00723116"/>
    <w:p w:rsidR="00C16F18" w:rsidRDefault="00C16F18" w:rsidP="00985986"/>
    <w:p w:rsidR="00C16F18" w:rsidRDefault="00C16F18" w:rsidP="00985986"/>
    <w:p w:rsidR="00C16F18" w:rsidRDefault="00C16F18" w:rsidP="006851D7"/>
    <w:p w:rsidR="00C16F18" w:rsidRDefault="00C16F18" w:rsidP="006851D7"/>
    <w:p w:rsidR="00C16F18" w:rsidRDefault="00C16F18" w:rsidP="006851D7"/>
    <w:p w:rsidR="00C16F18" w:rsidRDefault="00C16F18" w:rsidP="006851D7"/>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1B5383"/>
    <w:p w:rsidR="00C16F18" w:rsidRDefault="00C16F18" w:rsidP="001B5383"/>
    <w:p w:rsidR="00C16F18" w:rsidRDefault="00C16F18" w:rsidP="00BC47DD"/>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3A3FDD"/>
    <w:p w:rsidR="00C16F18" w:rsidRDefault="00C16F18" w:rsidP="003A3FDD"/>
    <w:p w:rsidR="00C16F18" w:rsidRDefault="00C16F18" w:rsidP="003A3FDD"/>
    <w:p w:rsidR="00C16F18" w:rsidRDefault="00C16F18" w:rsidP="003A3FDD"/>
    <w:p w:rsidR="00C16F18" w:rsidRDefault="00C16F18" w:rsidP="003A3FDD"/>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p w:rsidR="00C16F18" w:rsidRDefault="00C16F18" w:rsidP="00DE0366"/>
    <w:p w:rsidR="00C16F18" w:rsidRDefault="00C16F18" w:rsidP="00DE0366"/>
    <w:p w:rsidR="00C16F18" w:rsidRDefault="00C16F18" w:rsidP="0045703F"/>
    <w:p w:rsidR="00C16F18" w:rsidRDefault="00C16F18" w:rsidP="0045703F"/>
    <w:p w:rsidR="00C16F18" w:rsidRDefault="00C16F18" w:rsidP="0045703F"/>
    <w:p w:rsidR="00C16F18" w:rsidRDefault="00C16F18" w:rsidP="0045703F"/>
    <w:p w:rsidR="00C16F18" w:rsidRDefault="00C16F18" w:rsidP="00DA17F9"/>
    <w:p w:rsidR="00C16F18" w:rsidRDefault="00C16F18" w:rsidP="005333A8"/>
    <w:p w:rsidR="00C16F18" w:rsidRDefault="00C16F18" w:rsidP="005333A8"/>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3D50F1"/>
    <w:p w:rsidR="00C16F18" w:rsidRDefault="00C16F18" w:rsidP="003D50F1"/>
    <w:p w:rsidR="00C16F18" w:rsidRDefault="00C16F18" w:rsidP="00872711"/>
    <w:p w:rsidR="00C16F18" w:rsidRDefault="00C16F18" w:rsidP="00127EC6"/>
    <w:p w:rsidR="00C16F18" w:rsidRDefault="00C16F18" w:rsidP="00127EC6"/>
    <w:p w:rsidR="00C16F18" w:rsidRDefault="00C16F18" w:rsidP="002C6BBC"/>
    <w:p w:rsidR="00C16F18" w:rsidRDefault="00C16F18" w:rsidP="0071227E"/>
    <w:p w:rsidR="00C16F18" w:rsidRDefault="00C16F18" w:rsidP="006D17E8"/>
    <w:p w:rsidR="00C16F18" w:rsidRDefault="00C16F18" w:rsidP="006D17E8"/>
    <w:p w:rsidR="00C16F18" w:rsidRDefault="00C16F18" w:rsidP="006D17E8"/>
    <w:p w:rsidR="00C16F18" w:rsidRDefault="00C16F18" w:rsidP="006D17E8"/>
    <w:p w:rsidR="00C16F18" w:rsidRDefault="00C16F18" w:rsidP="006D17E8"/>
    <w:p w:rsidR="00C16F18" w:rsidRDefault="00C16F18"/>
    <w:p w:rsidR="00C16F18" w:rsidRDefault="00C16F18" w:rsidP="008C4D68"/>
    <w:p w:rsidR="00C16F18" w:rsidRDefault="00C16F18" w:rsidP="00E17B67"/>
    <w:p w:rsidR="00C16F18" w:rsidRDefault="00C16F18" w:rsidP="00FC3AD7"/>
    <w:p w:rsidR="00C16F18" w:rsidRDefault="00C16F18" w:rsidP="00FC3AD7"/>
    <w:p w:rsidR="00C16F18" w:rsidRDefault="00C16F18" w:rsidP="00FC3AD7"/>
    <w:p w:rsidR="00C16F18" w:rsidRDefault="00C16F18" w:rsidP="00FC3AD7"/>
    <w:p w:rsidR="00C16F18" w:rsidRDefault="00C16F18" w:rsidP="00335EA5"/>
    <w:p w:rsidR="00C16F18" w:rsidRDefault="00C16F18" w:rsidP="007E7B1E"/>
    <w:p w:rsidR="00C16F18" w:rsidRDefault="00C16F18" w:rsidP="007E7B1E"/>
    <w:p w:rsidR="00C16F18" w:rsidRDefault="00C16F18" w:rsidP="007E7B1E"/>
    <w:p w:rsidR="00C16F18" w:rsidRDefault="00C16F18" w:rsidP="00493FE1"/>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DF7BCB"/>
    <w:p w:rsidR="00C16F18" w:rsidRDefault="00C16F18" w:rsidP="00B37115"/>
    <w:p w:rsidR="00C16F18" w:rsidRDefault="00C16F18" w:rsidP="00B37115"/>
    <w:p w:rsidR="00C16F18" w:rsidRDefault="00C16F18" w:rsidP="00BA7647"/>
    <w:p w:rsidR="00C16F18" w:rsidRDefault="00C16F18" w:rsidP="00BA7647"/>
    <w:p w:rsidR="00C16F18" w:rsidRDefault="00C16F18" w:rsidP="00BA7647"/>
    <w:p w:rsidR="00C16F18" w:rsidRDefault="00C16F18"/>
    <w:p w:rsidR="00C16F18" w:rsidRDefault="00C16F18" w:rsidP="00600F46"/>
    <w:p w:rsidR="00C16F18" w:rsidRDefault="00C16F18" w:rsidP="00600F46"/>
    <w:p w:rsidR="00C16F18" w:rsidRDefault="00C16F18" w:rsidP="00DA6405"/>
    <w:p w:rsidR="00C16F18" w:rsidRDefault="00C16F18" w:rsidP="00802CCC"/>
    <w:p w:rsidR="00C16F18" w:rsidRDefault="00C16F18" w:rsidP="00802CCC"/>
    <w:p w:rsidR="00C16F18" w:rsidRDefault="00C16F18" w:rsidP="00303C9F"/>
    <w:p w:rsidR="00C16F18" w:rsidRDefault="00C16F18" w:rsidP="00303C9F"/>
    <w:p w:rsidR="00C16F18" w:rsidRDefault="00C16F18" w:rsidP="00B473FA"/>
    <w:p w:rsidR="00C16F18" w:rsidRDefault="00C16F18" w:rsidP="00B473FA"/>
    <w:p w:rsidR="00C16F18" w:rsidRDefault="00C16F18" w:rsidP="00B473FA"/>
    <w:p w:rsidR="00C16F18" w:rsidRDefault="00C16F18" w:rsidP="00B473FA"/>
    <w:p w:rsidR="00C16F18" w:rsidRDefault="00C16F18" w:rsidP="00DB2FF8"/>
    <w:p w:rsidR="00C16F18" w:rsidRDefault="00C16F18" w:rsidP="00085B44"/>
    <w:p w:rsidR="00C16F18" w:rsidRDefault="00C16F18" w:rsidP="00085B44"/>
    <w:p w:rsidR="00C16F18" w:rsidRDefault="00C16F18" w:rsidP="00D63FFD"/>
    <w:p w:rsidR="00C16F18" w:rsidRDefault="00C16F18" w:rsidP="00D63FFD"/>
    <w:p w:rsidR="00C16F18" w:rsidRDefault="00C16F18" w:rsidP="00750835"/>
    <w:p w:rsidR="00C16F18" w:rsidRDefault="00C16F18" w:rsidP="00FC6926"/>
    <w:p w:rsidR="00C16F18" w:rsidRDefault="00C16F18" w:rsidP="00FC6926"/>
    <w:p w:rsidR="00C16F18" w:rsidRDefault="00C16F18"/>
    <w:p w:rsidR="00C16F18" w:rsidRDefault="00C16F18" w:rsidP="00034C8E"/>
    <w:p w:rsidR="00C16F18" w:rsidRDefault="00C16F18" w:rsidP="00034C8E"/>
    <w:p w:rsidR="00C16F18" w:rsidRDefault="00C16F18" w:rsidP="00034C8E"/>
    <w:p w:rsidR="00C16F18" w:rsidRDefault="00C16F18"/>
    <w:p w:rsidR="00C16F18" w:rsidRDefault="00C16F18" w:rsidP="00E254DC"/>
    <w:p w:rsidR="00C16F18" w:rsidRDefault="00C16F18" w:rsidP="00657166"/>
    <w:p w:rsidR="00C16F18" w:rsidRDefault="00C16F18" w:rsidP="00657166"/>
    <w:p w:rsidR="00C16F18" w:rsidRDefault="00C16F18" w:rsidP="0079717A"/>
    <w:p w:rsidR="00C16F18" w:rsidRDefault="00C16F18" w:rsidP="0079717A"/>
    <w:p w:rsidR="00C16F18" w:rsidRDefault="00C16F18" w:rsidP="00C23C1E"/>
    <w:p w:rsidR="00C16F18" w:rsidRDefault="00C16F18" w:rsidP="00C23C1E"/>
    <w:p w:rsidR="00C16F18" w:rsidRDefault="00C16F18" w:rsidP="000013FB"/>
    <w:p w:rsidR="00C16F18" w:rsidRDefault="00C16F18" w:rsidP="000013FB"/>
    <w:p w:rsidR="00C16F18" w:rsidRDefault="00C16F18" w:rsidP="00C5791F"/>
  </w:footnote>
  <w:footnote w:type="continuationSeparator" w:id="0">
    <w:p w:rsidR="00C16F18" w:rsidRDefault="00C16F18" w:rsidP="009D2D40">
      <w:r>
        <w:continuationSeparator/>
      </w:r>
    </w:p>
    <w:p w:rsidR="00C16F18" w:rsidRDefault="00C16F18"/>
    <w:p w:rsidR="00C16F18" w:rsidRDefault="00C16F18" w:rsidP="00EC4AC7"/>
    <w:p w:rsidR="00C16F18" w:rsidRDefault="00C16F18" w:rsidP="00EC4AC7"/>
    <w:p w:rsidR="00C16F18" w:rsidRDefault="00C16F18" w:rsidP="00EC4AC7"/>
    <w:p w:rsidR="00C16F18" w:rsidRDefault="00C16F18" w:rsidP="00EC4AC7"/>
    <w:p w:rsidR="00C16F18" w:rsidRDefault="00C16F18" w:rsidP="001B19C8"/>
    <w:p w:rsidR="00C16F18" w:rsidRDefault="00C16F18" w:rsidP="001B19C8"/>
    <w:p w:rsidR="00C16F18" w:rsidRDefault="00C16F18" w:rsidP="001B19C8"/>
    <w:p w:rsidR="00C16F18" w:rsidRDefault="00C16F18" w:rsidP="0067014D"/>
    <w:p w:rsidR="00C16F18" w:rsidRDefault="00C16F18" w:rsidP="0067014D"/>
    <w:p w:rsidR="00C16F18" w:rsidRDefault="00C16F18" w:rsidP="0067014D"/>
    <w:p w:rsidR="00C16F18" w:rsidRDefault="00C16F18" w:rsidP="0067014D"/>
    <w:p w:rsidR="00C16F18" w:rsidRDefault="00C16F18" w:rsidP="0067014D"/>
    <w:p w:rsidR="00C16F18" w:rsidRDefault="00C16F18" w:rsidP="00F86189"/>
    <w:p w:rsidR="00C16F18" w:rsidRDefault="00C16F18" w:rsidP="00F86189"/>
    <w:p w:rsidR="00C16F18" w:rsidRDefault="00C16F18" w:rsidP="00F86189"/>
    <w:p w:rsidR="00C16F18" w:rsidRDefault="00C16F18" w:rsidP="00E613F5"/>
    <w:p w:rsidR="00C16F18" w:rsidRDefault="00C16F18" w:rsidP="00E613F5"/>
    <w:p w:rsidR="00C16F18" w:rsidRDefault="00C16F18" w:rsidP="00E613F5"/>
    <w:p w:rsidR="00C16F18" w:rsidRDefault="00C16F18" w:rsidP="00E613F5"/>
    <w:p w:rsidR="00C16F18" w:rsidRDefault="00C16F18" w:rsidP="00E613F5"/>
    <w:p w:rsidR="00C16F18" w:rsidRDefault="00C16F18" w:rsidP="006375E8"/>
    <w:p w:rsidR="00C16F18" w:rsidRDefault="00C16F18" w:rsidP="00630661"/>
    <w:p w:rsidR="00C16F18" w:rsidRDefault="00C16F18" w:rsidP="00ED0955"/>
    <w:p w:rsidR="00C16F18" w:rsidRDefault="00C16F18" w:rsidP="00ED0955"/>
    <w:p w:rsidR="00C16F18" w:rsidRDefault="00C16F18" w:rsidP="00ED0955"/>
    <w:p w:rsidR="00C16F18" w:rsidRDefault="00C16F18" w:rsidP="00B06E2E"/>
    <w:p w:rsidR="00C16F18" w:rsidRDefault="00C16F18" w:rsidP="00B06E2E"/>
    <w:p w:rsidR="00C16F18" w:rsidRDefault="00C16F18" w:rsidP="00B06E2E"/>
    <w:p w:rsidR="00C16F18" w:rsidRDefault="00C16F18" w:rsidP="008059A4"/>
    <w:p w:rsidR="00C16F18" w:rsidRDefault="00C16F18" w:rsidP="00922396"/>
    <w:p w:rsidR="00C16F18" w:rsidRDefault="00C16F18" w:rsidP="00922396"/>
    <w:p w:rsidR="00C16F18" w:rsidRDefault="00C16F18" w:rsidP="00A80635"/>
    <w:p w:rsidR="00C16F18" w:rsidRDefault="00C16F18" w:rsidP="00CB6A95"/>
    <w:p w:rsidR="00C16F18" w:rsidRDefault="00C16F18" w:rsidP="00CB6A95"/>
    <w:p w:rsidR="00C16F18" w:rsidRDefault="00C16F18" w:rsidP="00CA0941"/>
    <w:p w:rsidR="00C16F18" w:rsidRDefault="00C16F18" w:rsidP="006300DC"/>
    <w:p w:rsidR="00C16F18" w:rsidRDefault="00C16F18" w:rsidP="006300DC"/>
    <w:p w:rsidR="00C16F18" w:rsidRDefault="00C16F18" w:rsidP="00B457B9"/>
    <w:p w:rsidR="00C16F18" w:rsidRDefault="00C16F18" w:rsidP="00B457B9"/>
    <w:p w:rsidR="00C16F18" w:rsidRDefault="00C16F18" w:rsidP="00A14AB9"/>
    <w:p w:rsidR="00C16F18" w:rsidRDefault="00C16F18" w:rsidP="00A14AB9"/>
    <w:p w:rsidR="00C16F18" w:rsidRDefault="00C16F18" w:rsidP="00A14AB9"/>
    <w:p w:rsidR="00C16F18" w:rsidRDefault="00C16F18" w:rsidP="004041AF"/>
    <w:p w:rsidR="00C16F18" w:rsidRDefault="00C16F18" w:rsidP="00EE72CC"/>
    <w:p w:rsidR="00C16F18" w:rsidRDefault="00C16F18" w:rsidP="00EE72CC"/>
    <w:p w:rsidR="00C16F18" w:rsidRDefault="00C16F18" w:rsidP="00EE72CC"/>
    <w:p w:rsidR="00C16F18" w:rsidRDefault="00C16F18"/>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813154"/>
    <w:p w:rsidR="00C16F18" w:rsidRDefault="00C16F18" w:rsidP="00904C7C"/>
    <w:p w:rsidR="00C16F18" w:rsidRDefault="00C16F18" w:rsidP="00904C7C"/>
    <w:p w:rsidR="00C16F18" w:rsidRDefault="00C16F18" w:rsidP="000D6B98"/>
    <w:p w:rsidR="00C16F18" w:rsidRDefault="00C16F18" w:rsidP="000D6B98"/>
    <w:p w:rsidR="00C16F18" w:rsidRDefault="00C16F18"/>
    <w:p w:rsidR="00C16F18" w:rsidRDefault="00C16F18"/>
    <w:p w:rsidR="00C16F18" w:rsidRDefault="00C16F18" w:rsidP="00096466"/>
    <w:p w:rsidR="00C16F18" w:rsidRDefault="00C16F18" w:rsidP="00096466"/>
    <w:p w:rsidR="00C16F18" w:rsidRDefault="00C16F18" w:rsidP="002B0AA1"/>
    <w:p w:rsidR="00C16F18" w:rsidRDefault="00C16F18" w:rsidP="00C90109"/>
    <w:p w:rsidR="00C16F18" w:rsidRDefault="00C16F18" w:rsidP="00C90109"/>
    <w:p w:rsidR="00C16F18" w:rsidRDefault="00C16F18" w:rsidP="00C90109"/>
    <w:p w:rsidR="00C16F18" w:rsidRDefault="00C16F18"/>
    <w:p w:rsidR="00C16F18" w:rsidRDefault="00C16F18" w:rsidP="00723116"/>
    <w:p w:rsidR="00C16F18" w:rsidRDefault="00C16F18" w:rsidP="00985986"/>
    <w:p w:rsidR="00C16F18" w:rsidRDefault="00C16F18" w:rsidP="00985986"/>
    <w:p w:rsidR="00C16F18" w:rsidRDefault="00C16F18" w:rsidP="006851D7"/>
    <w:p w:rsidR="00C16F18" w:rsidRDefault="00C16F18" w:rsidP="006851D7"/>
    <w:p w:rsidR="00C16F18" w:rsidRDefault="00C16F18" w:rsidP="006851D7"/>
    <w:p w:rsidR="00C16F18" w:rsidRDefault="00C16F18" w:rsidP="006851D7"/>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6D78D0"/>
    <w:p w:rsidR="00C16F18" w:rsidRDefault="00C16F18" w:rsidP="001B5383"/>
    <w:p w:rsidR="00C16F18" w:rsidRDefault="00C16F18" w:rsidP="001B5383"/>
    <w:p w:rsidR="00C16F18" w:rsidRDefault="00C16F18" w:rsidP="00BC47DD"/>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411EE4"/>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F84D26"/>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521EAD"/>
    <w:p w:rsidR="00C16F18" w:rsidRDefault="00C16F18" w:rsidP="003A3FDD"/>
    <w:p w:rsidR="00C16F18" w:rsidRDefault="00C16F18" w:rsidP="003A3FDD"/>
    <w:p w:rsidR="00C16F18" w:rsidRDefault="00C16F18" w:rsidP="003A3FDD"/>
    <w:p w:rsidR="00C16F18" w:rsidRDefault="00C16F18" w:rsidP="003A3FDD"/>
    <w:p w:rsidR="00C16F18" w:rsidRDefault="00C16F18" w:rsidP="003A3FDD"/>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EB54F4"/>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rsidP="003F716E"/>
    <w:p w:rsidR="00C16F18" w:rsidRDefault="00C16F18"/>
    <w:p w:rsidR="00C16F18" w:rsidRDefault="00C16F18" w:rsidP="00DE0366"/>
    <w:p w:rsidR="00C16F18" w:rsidRDefault="00C16F18" w:rsidP="00DE0366"/>
    <w:p w:rsidR="00C16F18" w:rsidRDefault="00C16F18" w:rsidP="0045703F"/>
    <w:p w:rsidR="00C16F18" w:rsidRDefault="00C16F18" w:rsidP="0045703F"/>
    <w:p w:rsidR="00C16F18" w:rsidRDefault="00C16F18" w:rsidP="0045703F"/>
    <w:p w:rsidR="00C16F18" w:rsidRDefault="00C16F18" w:rsidP="0045703F"/>
    <w:p w:rsidR="00C16F18" w:rsidRDefault="00C16F18" w:rsidP="00DA17F9"/>
    <w:p w:rsidR="00C16F18" w:rsidRDefault="00C16F18" w:rsidP="005333A8"/>
    <w:p w:rsidR="00C16F18" w:rsidRDefault="00C16F18" w:rsidP="005333A8"/>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FC72DA"/>
    <w:p w:rsidR="00C16F18" w:rsidRDefault="00C16F18" w:rsidP="003D50F1"/>
    <w:p w:rsidR="00C16F18" w:rsidRDefault="00C16F18" w:rsidP="003D50F1"/>
    <w:p w:rsidR="00C16F18" w:rsidRDefault="00C16F18" w:rsidP="00872711"/>
    <w:p w:rsidR="00C16F18" w:rsidRDefault="00C16F18" w:rsidP="00127EC6"/>
    <w:p w:rsidR="00C16F18" w:rsidRDefault="00C16F18" w:rsidP="00127EC6"/>
    <w:p w:rsidR="00C16F18" w:rsidRDefault="00C16F18" w:rsidP="002C6BBC"/>
    <w:p w:rsidR="00C16F18" w:rsidRDefault="00C16F18" w:rsidP="0071227E"/>
    <w:p w:rsidR="00C16F18" w:rsidRDefault="00C16F18" w:rsidP="006D17E8"/>
    <w:p w:rsidR="00C16F18" w:rsidRDefault="00C16F18" w:rsidP="006D17E8"/>
    <w:p w:rsidR="00C16F18" w:rsidRDefault="00C16F18" w:rsidP="006D17E8"/>
    <w:p w:rsidR="00C16F18" w:rsidRDefault="00C16F18" w:rsidP="006D17E8"/>
    <w:p w:rsidR="00C16F18" w:rsidRDefault="00C16F18" w:rsidP="006D17E8"/>
    <w:p w:rsidR="00C16F18" w:rsidRDefault="00C16F18"/>
    <w:p w:rsidR="00C16F18" w:rsidRDefault="00C16F18" w:rsidP="008C4D68"/>
    <w:p w:rsidR="00C16F18" w:rsidRDefault="00C16F18" w:rsidP="00E17B67"/>
    <w:p w:rsidR="00C16F18" w:rsidRDefault="00C16F18" w:rsidP="00FC3AD7"/>
    <w:p w:rsidR="00C16F18" w:rsidRDefault="00C16F18" w:rsidP="00FC3AD7"/>
    <w:p w:rsidR="00C16F18" w:rsidRDefault="00C16F18" w:rsidP="00FC3AD7"/>
    <w:p w:rsidR="00C16F18" w:rsidRDefault="00C16F18" w:rsidP="00FC3AD7"/>
    <w:p w:rsidR="00C16F18" w:rsidRDefault="00C16F18" w:rsidP="00335EA5"/>
    <w:p w:rsidR="00C16F18" w:rsidRDefault="00C16F18" w:rsidP="007E7B1E"/>
    <w:p w:rsidR="00C16F18" w:rsidRDefault="00C16F18" w:rsidP="007E7B1E"/>
    <w:p w:rsidR="00C16F18" w:rsidRDefault="00C16F18" w:rsidP="007E7B1E"/>
    <w:p w:rsidR="00C16F18" w:rsidRDefault="00C16F18" w:rsidP="00493FE1"/>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FB2D8D"/>
    <w:p w:rsidR="00C16F18" w:rsidRDefault="00C16F18" w:rsidP="00DF7BCB"/>
    <w:p w:rsidR="00C16F18" w:rsidRDefault="00C16F18" w:rsidP="00B37115"/>
    <w:p w:rsidR="00C16F18" w:rsidRDefault="00C16F18" w:rsidP="00B37115"/>
    <w:p w:rsidR="00C16F18" w:rsidRDefault="00C16F18" w:rsidP="00BA7647"/>
    <w:p w:rsidR="00C16F18" w:rsidRDefault="00C16F18" w:rsidP="00BA7647"/>
    <w:p w:rsidR="00C16F18" w:rsidRDefault="00C16F18" w:rsidP="00BA7647"/>
    <w:p w:rsidR="00C16F18" w:rsidRDefault="00C16F18"/>
    <w:p w:rsidR="00C16F18" w:rsidRDefault="00C16F18" w:rsidP="00600F46"/>
    <w:p w:rsidR="00C16F18" w:rsidRDefault="00C16F18" w:rsidP="00600F46"/>
    <w:p w:rsidR="00C16F18" w:rsidRDefault="00C16F18" w:rsidP="00DA6405"/>
    <w:p w:rsidR="00C16F18" w:rsidRDefault="00C16F18" w:rsidP="00802CCC"/>
    <w:p w:rsidR="00C16F18" w:rsidRDefault="00C16F18" w:rsidP="00802CCC"/>
    <w:p w:rsidR="00C16F18" w:rsidRDefault="00C16F18" w:rsidP="00303C9F"/>
    <w:p w:rsidR="00C16F18" w:rsidRDefault="00C16F18" w:rsidP="00303C9F"/>
    <w:p w:rsidR="00C16F18" w:rsidRDefault="00C16F18" w:rsidP="00B473FA"/>
    <w:p w:rsidR="00C16F18" w:rsidRDefault="00C16F18" w:rsidP="00B473FA"/>
    <w:p w:rsidR="00C16F18" w:rsidRDefault="00C16F18" w:rsidP="00B473FA"/>
    <w:p w:rsidR="00C16F18" w:rsidRDefault="00C16F18" w:rsidP="00B473FA"/>
    <w:p w:rsidR="00C16F18" w:rsidRDefault="00C16F18" w:rsidP="00DB2FF8"/>
    <w:p w:rsidR="00C16F18" w:rsidRDefault="00C16F18" w:rsidP="00085B44"/>
    <w:p w:rsidR="00C16F18" w:rsidRDefault="00C16F18" w:rsidP="00085B44"/>
    <w:p w:rsidR="00C16F18" w:rsidRDefault="00C16F18" w:rsidP="00D63FFD"/>
    <w:p w:rsidR="00C16F18" w:rsidRDefault="00C16F18" w:rsidP="00D63FFD"/>
    <w:p w:rsidR="00C16F18" w:rsidRDefault="00C16F18" w:rsidP="00750835"/>
    <w:p w:rsidR="00C16F18" w:rsidRDefault="00C16F18" w:rsidP="00FC6926"/>
    <w:p w:rsidR="00C16F18" w:rsidRDefault="00C16F18" w:rsidP="00FC6926"/>
    <w:p w:rsidR="00C16F18" w:rsidRDefault="00C16F18"/>
    <w:p w:rsidR="00C16F18" w:rsidRDefault="00C16F18" w:rsidP="00034C8E"/>
    <w:p w:rsidR="00C16F18" w:rsidRDefault="00C16F18" w:rsidP="00034C8E"/>
    <w:p w:rsidR="00C16F18" w:rsidRDefault="00C16F18" w:rsidP="00034C8E"/>
    <w:p w:rsidR="00C16F18" w:rsidRDefault="00C16F18"/>
    <w:p w:rsidR="00C16F18" w:rsidRDefault="00C16F18" w:rsidP="00E254DC"/>
    <w:p w:rsidR="00C16F18" w:rsidRDefault="00C16F18" w:rsidP="00657166"/>
    <w:p w:rsidR="00C16F18" w:rsidRDefault="00C16F18" w:rsidP="00657166"/>
    <w:p w:rsidR="00C16F18" w:rsidRDefault="00C16F18" w:rsidP="0079717A"/>
    <w:p w:rsidR="00C16F18" w:rsidRDefault="00C16F18" w:rsidP="0079717A"/>
    <w:p w:rsidR="00C16F18" w:rsidRDefault="00C16F18" w:rsidP="00C23C1E"/>
    <w:p w:rsidR="00C16F18" w:rsidRDefault="00C16F18" w:rsidP="00C23C1E"/>
    <w:p w:rsidR="00C16F18" w:rsidRDefault="00C16F18" w:rsidP="000013FB"/>
    <w:p w:rsidR="00C16F18" w:rsidRDefault="00C16F18" w:rsidP="000013FB"/>
    <w:p w:rsidR="00C16F18" w:rsidRDefault="00C16F18" w:rsidP="00C579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Pr="00347273" w:rsidRDefault="00E64DCB" w:rsidP="009D2D40">
    <w:pPr>
      <w:pStyle w:val="Header"/>
      <w:jc w:val="center"/>
      <w:rPr>
        <w:b/>
        <w:sz w:val="20"/>
        <w:szCs w:val="20"/>
        <w:lang w:val="pt-PT"/>
      </w:rPr>
    </w:pPr>
    <w:r w:rsidRPr="00347273">
      <w:rPr>
        <w:b/>
        <w:sz w:val="20"/>
        <w:szCs w:val="20"/>
        <w:lang w:val="pt-PT"/>
      </w:rPr>
      <w:t>Programa de Apoio à UEM para a reforma académica, inovação tecnológica e investigação científica</w:t>
    </w:r>
  </w:p>
  <w:p w:rsidR="00E64DCB" w:rsidRPr="00347273" w:rsidRDefault="00E64DCB" w:rsidP="009D2D40">
    <w:pPr>
      <w:pStyle w:val="Header"/>
      <w:jc w:val="center"/>
      <w:rPr>
        <w:b/>
        <w:bCs/>
        <w:i/>
        <w:lang w:val="pt-PT"/>
      </w:rPr>
    </w:pPr>
  </w:p>
  <w:p w:rsidR="00E64DCB" w:rsidRPr="00347273" w:rsidRDefault="00E64DCB" w:rsidP="009D2D40">
    <w:pPr>
      <w:pStyle w:val="Header"/>
      <w:pBdr>
        <w:bottom w:val="single" w:sz="4" w:space="1" w:color="auto"/>
      </w:pBdr>
      <w:jc w:val="center"/>
      <w:rPr>
        <w:b/>
        <w:bCs/>
        <w:i/>
        <w:lang w:val="pt-PT"/>
      </w:rPr>
    </w:pPr>
    <w:r w:rsidRPr="00347273">
      <w:rPr>
        <w:b/>
        <w:bCs/>
        <w:i/>
        <w:lang w:val="pt-PT"/>
      </w:rPr>
      <w:t>Anexo 13 - Estrutura dos Planos Anuais de Actividade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Default="00E64DCB"/>
  <w:p w:rsidR="00E64DCB" w:rsidRDefault="00E64DCB"/>
  <w:p w:rsidR="00E64DCB" w:rsidRDefault="00E64DCB" w:rsidP="00EC4AC7"/>
  <w:p w:rsidR="00E64DCB" w:rsidRDefault="00E64DCB" w:rsidP="00EC4AC7"/>
  <w:p w:rsidR="00E64DCB" w:rsidRDefault="00E64DCB" w:rsidP="00EC4AC7"/>
  <w:p w:rsidR="00E64DCB" w:rsidRDefault="00E64DCB" w:rsidP="001B19C8"/>
  <w:p w:rsidR="00E64DCB" w:rsidRDefault="00E64DCB" w:rsidP="001B19C8"/>
  <w:p w:rsidR="00E64DCB" w:rsidRDefault="00E64DCB" w:rsidP="001B19C8"/>
  <w:p w:rsidR="00E64DCB" w:rsidRDefault="00E64DCB" w:rsidP="0067014D"/>
  <w:p w:rsidR="00E64DCB" w:rsidRDefault="00E64DCB" w:rsidP="0067014D"/>
  <w:p w:rsidR="00E64DCB" w:rsidRDefault="00E64DCB" w:rsidP="0067014D"/>
  <w:p w:rsidR="00E64DCB" w:rsidRDefault="00E64DCB" w:rsidP="0067014D"/>
  <w:p w:rsidR="00E64DCB" w:rsidRDefault="00E64DCB" w:rsidP="0067014D"/>
  <w:p w:rsidR="00E64DCB" w:rsidRDefault="00E64DCB" w:rsidP="00F86189"/>
  <w:p w:rsidR="00E64DCB" w:rsidRDefault="00E64DCB" w:rsidP="00F86189"/>
  <w:p w:rsidR="00E64DCB" w:rsidRDefault="00E64DCB" w:rsidP="00F86189"/>
  <w:p w:rsidR="00E64DCB" w:rsidRDefault="00E64DCB" w:rsidP="00E613F5"/>
  <w:p w:rsidR="00E64DCB" w:rsidRDefault="00E64DCB" w:rsidP="00E613F5"/>
  <w:p w:rsidR="00E64DCB" w:rsidRDefault="00E64DCB" w:rsidP="00E613F5"/>
  <w:p w:rsidR="00E64DCB" w:rsidRDefault="00E64DCB" w:rsidP="00E613F5"/>
  <w:p w:rsidR="00E64DCB" w:rsidRDefault="00E64DCB" w:rsidP="00E613F5"/>
  <w:p w:rsidR="00E64DCB" w:rsidRDefault="00E64DCB" w:rsidP="006375E8"/>
  <w:p w:rsidR="00E64DCB" w:rsidRDefault="00E64DCB" w:rsidP="00630661"/>
  <w:p w:rsidR="00E64DCB" w:rsidRDefault="00E64DCB" w:rsidP="00ED0955"/>
  <w:p w:rsidR="00E64DCB" w:rsidRDefault="00E64DCB" w:rsidP="00ED0955"/>
  <w:p w:rsidR="00E64DCB" w:rsidRDefault="00E64DCB" w:rsidP="00ED0955"/>
  <w:p w:rsidR="00E64DCB" w:rsidRDefault="00E64DCB" w:rsidP="00B06E2E"/>
  <w:p w:rsidR="00E64DCB" w:rsidRDefault="00E64DCB" w:rsidP="00B06E2E"/>
  <w:p w:rsidR="00E64DCB" w:rsidRDefault="00E64DCB" w:rsidP="00B06E2E"/>
  <w:p w:rsidR="00E64DCB" w:rsidRDefault="00E64DCB" w:rsidP="008059A4"/>
  <w:p w:rsidR="00E64DCB" w:rsidRDefault="00E64DCB" w:rsidP="00922396"/>
  <w:p w:rsidR="00E64DCB" w:rsidRDefault="00E64DCB" w:rsidP="00922396"/>
  <w:p w:rsidR="00E64DCB" w:rsidRDefault="00E64DCB" w:rsidP="00A80635"/>
  <w:p w:rsidR="00E64DCB" w:rsidRDefault="00E64DCB" w:rsidP="00CB6A95"/>
  <w:p w:rsidR="00E64DCB" w:rsidRDefault="00E64DCB" w:rsidP="00CB6A95"/>
  <w:p w:rsidR="00E64DCB" w:rsidRDefault="00E64DCB" w:rsidP="00CA0941"/>
  <w:p w:rsidR="00E64DCB" w:rsidRDefault="00E64DCB" w:rsidP="006300DC"/>
  <w:p w:rsidR="00E64DCB" w:rsidRDefault="00E64DCB" w:rsidP="006300DC"/>
  <w:p w:rsidR="00E64DCB" w:rsidRDefault="00E64DCB" w:rsidP="00B457B9"/>
  <w:p w:rsidR="00E64DCB" w:rsidRDefault="00E64DCB" w:rsidP="00B457B9"/>
  <w:p w:rsidR="00E64DCB" w:rsidRDefault="00E64DCB" w:rsidP="00A14AB9"/>
  <w:p w:rsidR="00E64DCB" w:rsidRDefault="00E64DCB" w:rsidP="00A14AB9"/>
  <w:p w:rsidR="00E64DCB" w:rsidRDefault="00E64DCB" w:rsidP="00A14AB9"/>
  <w:p w:rsidR="00E64DCB" w:rsidRDefault="00E64DCB" w:rsidP="004041AF"/>
  <w:p w:rsidR="00E64DCB" w:rsidRDefault="00E64DCB" w:rsidP="00EE72CC"/>
  <w:p w:rsidR="00E64DCB" w:rsidRDefault="00E64DCB" w:rsidP="00EE72CC"/>
  <w:p w:rsidR="00E64DCB" w:rsidRDefault="00E64DCB" w:rsidP="00EE72CC"/>
  <w:p w:rsidR="00E64DCB" w:rsidRDefault="00E64DCB" w:rsidP="00EE72CC"/>
  <w:p w:rsidR="00E64DCB" w:rsidRDefault="00E64DCB" w:rsidP="00813154"/>
  <w:p w:rsidR="00E64DCB" w:rsidRDefault="00E64DCB" w:rsidP="00813154"/>
  <w:p w:rsidR="00E64DCB" w:rsidRDefault="00E64DCB" w:rsidP="00813154"/>
  <w:p w:rsidR="00E64DCB" w:rsidRDefault="00E64DCB" w:rsidP="00813154"/>
  <w:p w:rsidR="00E64DCB" w:rsidRDefault="00E64DCB" w:rsidP="00813154"/>
  <w:p w:rsidR="00E64DCB" w:rsidRDefault="00E64DCB" w:rsidP="00813154"/>
  <w:p w:rsidR="00E64DCB" w:rsidRDefault="00E64DCB" w:rsidP="00904C7C"/>
  <w:p w:rsidR="00E64DCB" w:rsidRDefault="00E64DCB" w:rsidP="00904C7C"/>
  <w:p w:rsidR="00E64DCB" w:rsidRDefault="00E64DCB" w:rsidP="000D6B98"/>
  <w:p w:rsidR="00E64DCB" w:rsidRDefault="00E64DCB" w:rsidP="000D6B98"/>
  <w:p w:rsidR="00E64DCB" w:rsidRDefault="00E64DCB" w:rsidP="000D6B98"/>
  <w:p w:rsidR="00E64DCB" w:rsidRDefault="00E64DCB" w:rsidP="00A90CB7"/>
  <w:p w:rsidR="00E64DCB" w:rsidRDefault="00E64DCB" w:rsidP="00096466"/>
  <w:p w:rsidR="00E64DCB" w:rsidRDefault="00E64DCB" w:rsidP="00096466"/>
  <w:p w:rsidR="00E64DCB" w:rsidRDefault="00E64DCB" w:rsidP="002B0AA1"/>
  <w:p w:rsidR="00E64DCB" w:rsidRDefault="00E64DCB" w:rsidP="00C90109"/>
  <w:p w:rsidR="00E64DCB" w:rsidRDefault="00E64DCB" w:rsidP="00C90109"/>
  <w:p w:rsidR="00E64DCB" w:rsidRDefault="00E64DCB" w:rsidP="00C90109"/>
  <w:p w:rsidR="00E64DCB" w:rsidRDefault="00E64DCB" w:rsidP="00C90109"/>
  <w:p w:rsidR="00E64DCB" w:rsidRDefault="00E64DCB" w:rsidP="00723116"/>
  <w:p w:rsidR="00E64DCB" w:rsidRDefault="00E64DCB" w:rsidP="00985986"/>
  <w:p w:rsidR="00E64DCB" w:rsidRDefault="00E64DCB" w:rsidP="00985986"/>
  <w:p w:rsidR="00E64DCB" w:rsidRDefault="00E64DCB" w:rsidP="006851D7"/>
  <w:p w:rsidR="00E64DCB" w:rsidRDefault="00E64DCB" w:rsidP="006851D7"/>
  <w:p w:rsidR="00E64DCB" w:rsidRDefault="00E64DCB" w:rsidP="006851D7"/>
  <w:p w:rsidR="00E64DCB" w:rsidRDefault="00E64DCB" w:rsidP="006851D7"/>
  <w:p w:rsidR="00E64DCB" w:rsidRDefault="00E64DCB" w:rsidP="006D78D0"/>
  <w:p w:rsidR="00E64DCB" w:rsidRDefault="00E64DCB" w:rsidP="006D78D0"/>
  <w:p w:rsidR="00E64DCB" w:rsidRDefault="00E64DCB" w:rsidP="006D78D0"/>
  <w:p w:rsidR="00E64DCB" w:rsidRDefault="00E64DCB" w:rsidP="006D78D0"/>
  <w:p w:rsidR="00E64DCB" w:rsidRDefault="00E64DCB" w:rsidP="006D78D0"/>
  <w:p w:rsidR="00E64DCB" w:rsidRDefault="00E64DCB" w:rsidP="006D78D0"/>
  <w:p w:rsidR="00E64DCB" w:rsidRDefault="00E64DCB" w:rsidP="006D78D0"/>
  <w:p w:rsidR="00E64DCB" w:rsidRDefault="00E64DCB" w:rsidP="001B5383"/>
  <w:p w:rsidR="00E64DCB" w:rsidRDefault="00E64DCB" w:rsidP="001B5383"/>
  <w:p w:rsidR="00E64DCB" w:rsidRDefault="00E64DCB" w:rsidP="00BC47DD"/>
  <w:p w:rsidR="00E64DCB" w:rsidRDefault="00E64DCB" w:rsidP="00411EE4"/>
  <w:p w:rsidR="00E64DCB" w:rsidRDefault="00E64DCB" w:rsidP="00411EE4"/>
  <w:p w:rsidR="00E64DCB" w:rsidRDefault="00E64DCB" w:rsidP="00411EE4"/>
  <w:p w:rsidR="00E64DCB" w:rsidRDefault="00E64DCB" w:rsidP="00411EE4"/>
  <w:p w:rsidR="00E64DCB" w:rsidRDefault="00E64DCB" w:rsidP="00411EE4"/>
  <w:p w:rsidR="00E64DCB" w:rsidRDefault="00E64DCB" w:rsidP="00411EE4"/>
  <w:p w:rsidR="00E64DCB" w:rsidRDefault="00E64DCB" w:rsidP="00411EE4"/>
  <w:p w:rsidR="00E64DCB" w:rsidRDefault="00E64DCB" w:rsidP="00411EE4"/>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F84D26"/>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521EAD"/>
  <w:p w:rsidR="00E64DCB" w:rsidRDefault="00E64DCB" w:rsidP="003A3FDD"/>
  <w:p w:rsidR="00E64DCB" w:rsidRDefault="00E64DCB" w:rsidP="003A3FDD"/>
  <w:p w:rsidR="00E64DCB" w:rsidRDefault="00E64DCB" w:rsidP="003A3FDD"/>
  <w:p w:rsidR="00E64DCB" w:rsidRDefault="00E64DCB" w:rsidP="003A3FDD"/>
  <w:p w:rsidR="00E64DCB" w:rsidRDefault="00E64DCB" w:rsidP="003A3FDD"/>
  <w:p w:rsidR="00E64DCB" w:rsidRDefault="00E64DCB" w:rsidP="00EB54F4"/>
  <w:p w:rsidR="00E64DCB" w:rsidRDefault="00E64DCB" w:rsidP="00EB54F4"/>
  <w:p w:rsidR="00E64DCB" w:rsidRDefault="00E64DCB" w:rsidP="00EB54F4"/>
  <w:p w:rsidR="00E64DCB" w:rsidRDefault="00E64DCB" w:rsidP="00EB54F4"/>
  <w:p w:rsidR="00E64DCB" w:rsidRDefault="00E64DCB" w:rsidP="00EB54F4"/>
  <w:p w:rsidR="00E64DCB" w:rsidRDefault="00E64DCB" w:rsidP="00EB54F4"/>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rsidP="003F716E"/>
  <w:p w:rsidR="00E64DCB" w:rsidRDefault="00E64DCB"/>
  <w:p w:rsidR="00E64DCB" w:rsidRDefault="00E64DCB" w:rsidP="00DE0366"/>
  <w:p w:rsidR="00E64DCB" w:rsidRDefault="00E64DCB" w:rsidP="00DE0366"/>
  <w:p w:rsidR="00E64DCB" w:rsidRDefault="00E64DCB" w:rsidP="0045703F"/>
  <w:p w:rsidR="00E64DCB" w:rsidRDefault="00E64DCB" w:rsidP="0045703F"/>
  <w:p w:rsidR="00E64DCB" w:rsidRDefault="00E64DCB" w:rsidP="0045703F"/>
  <w:p w:rsidR="00E64DCB" w:rsidRDefault="00E64DCB" w:rsidP="0045703F"/>
  <w:p w:rsidR="00E64DCB" w:rsidRDefault="00E64DCB" w:rsidP="00DA17F9"/>
  <w:p w:rsidR="00E64DCB" w:rsidRDefault="00E64DCB" w:rsidP="005333A8"/>
  <w:p w:rsidR="00E64DCB" w:rsidRDefault="00E64DCB" w:rsidP="005333A8"/>
  <w:p w:rsidR="00E64DCB" w:rsidRDefault="00E64DCB" w:rsidP="00FC72DA"/>
  <w:p w:rsidR="00E64DCB" w:rsidRDefault="00E64DCB" w:rsidP="00FC72DA"/>
  <w:p w:rsidR="00E64DCB" w:rsidRDefault="00E64DCB" w:rsidP="00FC72DA"/>
  <w:p w:rsidR="00E64DCB" w:rsidRDefault="00E64DCB" w:rsidP="00FC72DA"/>
  <w:p w:rsidR="00E64DCB" w:rsidRDefault="00E64DCB" w:rsidP="00FC72DA"/>
  <w:p w:rsidR="00E64DCB" w:rsidRDefault="00E64DCB" w:rsidP="00FC72DA"/>
  <w:p w:rsidR="00E64DCB" w:rsidRDefault="00E64DCB" w:rsidP="00FC72DA"/>
  <w:p w:rsidR="00E64DCB" w:rsidRDefault="00E64DCB" w:rsidP="00FC72DA"/>
  <w:p w:rsidR="00E64DCB" w:rsidRDefault="00E64DCB" w:rsidP="00FC72DA"/>
  <w:p w:rsidR="00E64DCB" w:rsidRDefault="00E64DCB" w:rsidP="003D50F1"/>
  <w:p w:rsidR="00E64DCB" w:rsidRDefault="00E64DCB" w:rsidP="003D50F1"/>
  <w:p w:rsidR="00E64DCB" w:rsidRDefault="00E64DCB" w:rsidP="00872711"/>
  <w:p w:rsidR="00E64DCB" w:rsidRDefault="00E64DCB" w:rsidP="00127EC6"/>
  <w:p w:rsidR="00E64DCB" w:rsidRDefault="00E64DCB" w:rsidP="00127EC6"/>
  <w:p w:rsidR="00E64DCB" w:rsidRDefault="00E64DCB" w:rsidP="002C6BBC"/>
  <w:p w:rsidR="00E64DCB" w:rsidRDefault="00E64DCB" w:rsidP="0071227E"/>
  <w:p w:rsidR="00E64DCB" w:rsidRDefault="00E64DCB" w:rsidP="006D17E8"/>
  <w:p w:rsidR="00E64DCB" w:rsidRDefault="00E64DCB" w:rsidP="006D17E8"/>
  <w:p w:rsidR="00E64DCB" w:rsidRDefault="00E64DCB" w:rsidP="006D17E8"/>
  <w:p w:rsidR="00E64DCB" w:rsidRDefault="00E64DCB" w:rsidP="006D17E8"/>
  <w:p w:rsidR="00E64DCB" w:rsidRDefault="00E64DCB" w:rsidP="006D17E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DCB" w:rsidRPr="00347273" w:rsidRDefault="00E64DCB" w:rsidP="001D0304">
    <w:pPr>
      <w:pStyle w:val="Header"/>
      <w:jc w:val="center"/>
      <w:rPr>
        <w:b/>
        <w:sz w:val="20"/>
        <w:szCs w:val="20"/>
        <w:lang w:val="pt-PT"/>
      </w:rPr>
    </w:pPr>
    <w:r w:rsidRPr="00347273">
      <w:rPr>
        <w:b/>
        <w:sz w:val="20"/>
        <w:szCs w:val="20"/>
        <w:lang w:val="pt-PT"/>
      </w:rPr>
      <w:t>Programa de Apoio à UEM para a reforma académica, inovação tecnológica e investigação científica</w:t>
    </w:r>
  </w:p>
  <w:p w:rsidR="00E64DCB" w:rsidRPr="00347273" w:rsidRDefault="00E64DCB" w:rsidP="001D0304">
    <w:pPr>
      <w:pStyle w:val="Header"/>
      <w:jc w:val="center"/>
      <w:rPr>
        <w:b/>
        <w:bCs/>
        <w:i/>
        <w:lang w:val="pt-PT"/>
      </w:rPr>
    </w:pPr>
  </w:p>
  <w:p w:rsidR="00E64DCB" w:rsidRPr="00347273" w:rsidRDefault="00E64DCB" w:rsidP="001D0304">
    <w:pPr>
      <w:pStyle w:val="Header"/>
      <w:pBdr>
        <w:bottom w:val="single" w:sz="4" w:space="1" w:color="auto"/>
      </w:pBdr>
      <w:jc w:val="center"/>
      <w:rPr>
        <w:b/>
        <w:bCs/>
        <w:i/>
        <w:lang w:val="pt-PT"/>
      </w:rPr>
    </w:pPr>
    <w:r w:rsidRPr="00347273">
      <w:rPr>
        <w:b/>
        <w:bCs/>
        <w:i/>
        <w:lang w:val="pt-PT"/>
      </w:rPr>
      <w:t>Anexo 13 - Estrutura dos Planos Anuais de Actividade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D090C"/>
    <w:multiLevelType w:val="hybridMultilevel"/>
    <w:tmpl w:val="72F8FC3C"/>
    <w:lvl w:ilvl="0" w:tplc="21FC4B7E">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D2FA0"/>
    <w:multiLevelType w:val="hybridMultilevel"/>
    <w:tmpl w:val="B73CF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90DB1"/>
    <w:multiLevelType w:val="hybridMultilevel"/>
    <w:tmpl w:val="032AD27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C664F"/>
    <w:multiLevelType w:val="hybridMultilevel"/>
    <w:tmpl w:val="6B3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7112"/>
    <w:multiLevelType w:val="hybridMultilevel"/>
    <w:tmpl w:val="432A2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3423C0"/>
    <w:multiLevelType w:val="hybridMultilevel"/>
    <w:tmpl w:val="4C441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B43107"/>
    <w:multiLevelType w:val="hybridMultilevel"/>
    <w:tmpl w:val="D3FAB032"/>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7" w15:restartNumberingAfterBreak="0">
    <w:nsid w:val="0FEB5DDB"/>
    <w:multiLevelType w:val="hybridMultilevel"/>
    <w:tmpl w:val="E1C00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345EF"/>
    <w:multiLevelType w:val="hybridMultilevel"/>
    <w:tmpl w:val="5F2ED9BA"/>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B7D1E"/>
    <w:multiLevelType w:val="multilevel"/>
    <w:tmpl w:val="99CE002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DA5CA0"/>
    <w:multiLevelType w:val="hybridMultilevel"/>
    <w:tmpl w:val="835CC84E"/>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3A1B62"/>
    <w:multiLevelType w:val="hybridMultilevel"/>
    <w:tmpl w:val="7886262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381436"/>
    <w:multiLevelType w:val="hybridMultilevel"/>
    <w:tmpl w:val="1F7ACD32"/>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B01D0"/>
    <w:multiLevelType w:val="hybridMultilevel"/>
    <w:tmpl w:val="7D662F04"/>
    <w:lvl w:ilvl="0" w:tplc="FE549104">
      <w:start w:val="2"/>
      <w:numFmt w:val="decimal"/>
      <w:lvlText w:val="%1."/>
      <w:lvlJc w:val="left"/>
      <w:pPr>
        <w:ind w:left="536" w:hanging="360"/>
      </w:pPr>
      <w:rPr>
        <w:rFonts w:hint="default"/>
      </w:rPr>
    </w:lvl>
    <w:lvl w:ilvl="1" w:tplc="201E778E">
      <w:start w:val="1"/>
      <w:numFmt w:val="decimal"/>
      <w:lvlText w:val="(%2)"/>
      <w:lvlJc w:val="left"/>
      <w:pPr>
        <w:ind w:left="1256" w:hanging="360"/>
      </w:pPr>
      <w:rPr>
        <w:rFonts w:hint="default"/>
      </w:rPr>
    </w:lvl>
    <w:lvl w:ilvl="2" w:tplc="0436001B" w:tentative="1">
      <w:start w:val="1"/>
      <w:numFmt w:val="lowerRoman"/>
      <w:lvlText w:val="%3."/>
      <w:lvlJc w:val="right"/>
      <w:pPr>
        <w:ind w:left="1976" w:hanging="180"/>
      </w:pPr>
    </w:lvl>
    <w:lvl w:ilvl="3" w:tplc="0436000F" w:tentative="1">
      <w:start w:val="1"/>
      <w:numFmt w:val="decimal"/>
      <w:lvlText w:val="%4."/>
      <w:lvlJc w:val="left"/>
      <w:pPr>
        <w:ind w:left="2696" w:hanging="360"/>
      </w:pPr>
    </w:lvl>
    <w:lvl w:ilvl="4" w:tplc="04360019" w:tentative="1">
      <w:start w:val="1"/>
      <w:numFmt w:val="lowerLetter"/>
      <w:lvlText w:val="%5."/>
      <w:lvlJc w:val="left"/>
      <w:pPr>
        <w:ind w:left="3416" w:hanging="360"/>
      </w:pPr>
    </w:lvl>
    <w:lvl w:ilvl="5" w:tplc="0436001B" w:tentative="1">
      <w:start w:val="1"/>
      <w:numFmt w:val="lowerRoman"/>
      <w:lvlText w:val="%6."/>
      <w:lvlJc w:val="right"/>
      <w:pPr>
        <w:ind w:left="4136" w:hanging="180"/>
      </w:pPr>
    </w:lvl>
    <w:lvl w:ilvl="6" w:tplc="0436000F" w:tentative="1">
      <w:start w:val="1"/>
      <w:numFmt w:val="decimal"/>
      <w:lvlText w:val="%7."/>
      <w:lvlJc w:val="left"/>
      <w:pPr>
        <w:ind w:left="4856" w:hanging="360"/>
      </w:pPr>
    </w:lvl>
    <w:lvl w:ilvl="7" w:tplc="04360019" w:tentative="1">
      <w:start w:val="1"/>
      <w:numFmt w:val="lowerLetter"/>
      <w:lvlText w:val="%8."/>
      <w:lvlJc w:val="left"/>
      <w:pPr>
        <w:ind w:left="5576" w:hanging="360"/>
      </w:pPr>
    </w:lvl>
    <w:lvl w:ilvl="8" w:tplc="0436001B" w:tentative="1">
      <w:start w:val="1"/>
      <w:numFmt w:val="lowerRoman"/>
      <w:lvlText w:val="%9."/>
      <w:lvlJc w:val="right"/>
      <w:pPr>
        <w:ind w:left="6296" w:hanging="180"/>
      </w:pPr>
    </w:lvl>
  </w:abstractNum>
  <w:abstractNum w:abstractNumId="14" w15:restartNumberingAfterBreak="0">
    <w:nsid w:val="1EE55BF7"/>
    <w:multiLevelType w:val="hybridMultilevel"/>
    <w:tmpl w:val="9BDCB98E"/>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5" w15:restartNumberingAfterBreak="0">
    <w:nsid w:val="1F552E04"/>
    <w:multiLevelType w:val="hybridMultilevel"/>
    <w:tmpl w:val="35DEF30A"/>
    <w:lvl w:ilvl="0" w:tplc="830CCB1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20D7991"/>
    <w:multiLevelType w:val="hybridMultilevel"/>
    <w:tmpl w:val="3EE07CDC"/>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2DF1047"/>
    <w:multiLevelType w:val="hybridMultilevel"/>
    <w:tmpl w:val="5EAA0148"/>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D776A7"/>
    <w:multiLevelType w:val="hybridMultilevel"/>
    <w:tmpl w:val="62ACC528"/>
    <w:lvl w:ilvl="0" w:tplc="0409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7255CC"/>
    <w:multiLevelType w:val="hybridMultilevel"/>
    <w:tmpl w:val="6DD0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FF3D2C"/>
    <w:multiLevelType w:val="hybridMultilevel"/>
    <w:tmpl w:val="09A44718"/>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5406C"/>
    <w:multiLevelType w:val="hybridMultilevel"/>
    <w:tmpl w:val="CD9A481C"/>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2" w15:restartNumberingAfterBreak="0">
    <w:nsid w:val="361339EE"/>
    <w:multiLevelType w:val="hybridMultilevel"/>
    <w:tmpl w:val="C558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51385"/>
    <w:multiLevelType w:val="hybridMultilevel"/>
    <w:tmpl w:val="2A62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FF2ED5"/>
    <w:multiLevelType w:val="hybridMultilevel"/>
    <w:tmpl w:val="CAEE8C6A"/>
    <w:lvl w:ilvl="0" w:tplc="0409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B277AE8"/>
    <w:multiLevelType w:val="hybridMultilevel"/>
    <w:tmpl w:val="CC86E880"/>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BB00547"/>
    <w:multiLevelType w:val="hybridMultilevel"/>
    <w:tmpl w:val="52CE37E6"/>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FA71B0"/>
    <w:multiLevelType w:val="hybridMultilevel"/>
    <w:tmpl w:val="40C67C9C"/>
    <w:lvl w:ilvl="0" w:tplc="0809000F">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FB718BC"/>
    <w:multiLevelType w:val="hybridMultilevel"/>
    <w:tmpl w:val="F43EA06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32A62DD"/>
    <w:multiLevelType w:val="hybridMultilevel"/>
    <w:tmpl w:val="EF9497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3781317"/>
    <w:multiLevelType w:val="multilevel"/>
    <w:tmpl w:val="B1F8F938"/>
    <w:lvl w:ilvl="0">
      <w:start w:val="1"/>
      <w:numFmt w:val="decimal"/>
      <w:lvlText w:val="%1"/>
      <w:lvlJc w:val="left"/>
      <w:pPr>
        <w:tabs>
          <w:tab w:val="num" w:pos="432"/>
        </w:tabs>
        <w:ind w:left="432" w:hanging="432"/>
      </w:pPr>
    </w:lvl>
    <w:lvl w:ilvl="1">
      <w:start w:val="1"/>
      <w:numFmt w:val="decimal"/>
      <w:pStyle w:val="Heading2"/>
      <w:lvlText w:val="%1.%2"/>
      <w:lvlJc w:val="left"/>
      <w:pPr>
        <w:tabs>
          <w:tab w:val="num" w:pos="860"/>
        </w:tabs>
        <w:ind w:left="860" w:hanging="576"/>
      </w:pPr>
    </w:lvl>
    <w:lvl w:ilvl="2">
      <w:start w:val="1"/>
      <w:numFmt w:val="decimal"/>
      <w:lvlText w:val="%1.%2.%3"/>
      <w:lvlJc w:val="left"/>
      <w:pPr>
        <w:tabs>
          <w:tab w:val="num" w:pos="1260"/>
        </w:tabs>
        <w:ind w:left="12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459766CA"/>
    <w:multiLevelType w:val="hybridMultilevel"/>
    <w:tmpl w:val="2A8A335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892A61"/>
    <w:multiLevelType w:val="hybridMultilevel"/>
    <w:tmpl w:val="7876D21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77476A5"/>
    <w:multiLevelType w:val="hybridMultilevel"/>
    <w:tmpl w:val="B6BCFDD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34" w15:restartNumberingAfterBreak="0">
    <w:nsid w:val="4BDD20E4"/>
    <w:multiLevelType w:val="hybridMultilevel"/>
    <w:tmpl w:val="18FAAF22"/>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326CE4"/>
    <w:multiLevelType w:val="hybridMultilevel"/>
    <w:tmpl w:val="2006026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52DE59A1"/>
    <w:multiLevelType w:val="hybridMultilevel"/>
    <w:tmpl w:val="608C35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3EE1303"/>
    <w:multiLevelType w:val="hybridMultilevel"/>
    <w:tmpl w:val="491C3754"/>
    <w:lvl w:ilvl="0" w:tplc="F8BAC298">
      <w:start w:val="1"/>
      <w:numFmt w:val="bullet"/>
      <w:lvlText w:val="─"/>
      <w:lvlJc w:val="left"/>
      <w:pPr>
        <w:tabs>
          <w:tab w:val="num" w:pos="360"/>
        </w:tabs>
        <w:ind w:left="360" w:hanging="360"/>
      </w:pPr>
      <w:rPr>
        <w:rFonts w:ascii="Bookman Old Style" w:hAnsi="Bookman Old Style"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5116C3"/>
    <w:multiLevelType w:val="hybridMultilevel"/>
    <w:tmpl w:val="B87AA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0228A4"/>
    <w:multiLevelType w:val="hybridMultilevel"/>
    <w:tmpl w:val="B472277C"/>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B551DE"/>
    <w:multiLevelType w:val="hybridMultilevel"/>
    <w:tmpl w:val="DC20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FC590F"/>
    <w:multiLevelType w:val="hybridMultilevel"/>
    <w:tmpl w:val="A140803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7D37FA"/>
    <w:multiLevelType w:val="hybridMultilevel"/>
    <w:tmpl w:val="EDC659F8"/>
    <w:lvl w:ilvl="0" w:tplc="09F0A13C">
      <w:start w:val="1"/>
      <w:numFmt w:val="decimal"/>
      <w:lvlText w:val="%1."/>
      <w:lvlJc w:val="left"/>
      <w:pPr>
        <w:ind w:left="720" w:hanging="360"/>
      </w:pPr>
      <w:rPr>
        <w:rFonts w:cs="Times New Roman"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D472BE6"/>
    <w:multiLevelType w:val="hybridMultilevel"/>
    <w:tmpl w:val="55A63C10"/>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220F0F"/>
    <w:multiLevelType w:val="hybridMultilevel"/>
    <w:tmpl w:val="EAA6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5601ED"/>
    <w:multiLevelType w:val="hybridMultilevel"/>
    <w:tmpl w:val="2FCE676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6" w15:restartNumberingAfterBreak="0">
    <w:nsid w:val="652C0BF2"/>
    <w:multiLevelType w:val="hybridMultilevel"/>
    <w:tmpl w:val="0C1E3C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6034340"/>
    <w:multiLevelType w:val="hybridMultilevel"/>
    <w:tmpl w:val="A60A6B0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6B15E14"/>
    <w:multiLevelType w:val="hybridMultilevel"/>
    <w:tmpl w:val="D554B5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9" w15:restartNumberingAfterBreak="0">
    <w:nsid w:val="68304275"/>
    <w:multiLevelType w:val="hybridMultilevel"/>
    <w:tmpl w:val="66C64F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0" w15:restartNumberingAfterBreak="0">
    <w:nsid w:val="69302F0A"/>
    <w:multiLevelType w:val="hybridMultilevel"/>
    <w:tmpl w:val="11065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A7F5A9D"/>
    <w:multiLevelType w:val="hybridMultilevel"/>
    <w:tmpl w:val="F6AA79F6"/>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E5765C"/>
    <w:multiLevelType w:val="hybridMultilevel"/>
    <w:tmpl w:val="FD1A778C"/>
    <w:lvl w:ilvl="0" w:tplc="8E58679C">
      <w:numFmt w:val="bullet"/>
      <w:lvlText w:val="•"/>
      <w:lvlJc w:val="left"/>
      <w:pPr>
        <w:ind w:left="3534" w:hanging="2400"/>
      </w:pPr>
      <w:rPr>
        <w:rFonts w:ascii="Times New Roman" w:eastAsia="Times New Roman" w:hAnsi="Times New Roman" w:cs="Times New Roman" w:hint="default"/>
      </w:rPr>
    </w:lvl>
    <w:lvl w:ilvl="1" w:tplc="04360003" w:tentative="1">
      <w:start w:val="1"/>
      <w:numFmt w:val="bullet"/>
      <w:lvlText w:val="o"/>
      <w:lvlJc w:val="left"/>
      <w:pPr>
        <w:ind w:left="2007" w:hanging="360"/>
      </w:pPr>
      <w:rPr>
        <w:rFonts w:ascii="Courier New" w:hAnsi="Courier New" w:cs="Courier New" w:hint="default"/>
      </w:rPr>
    </w:lvl>
    <w:lvl w:ilvl="2" w:tplc="04360005" w:tentative="1">
      <w:start w:val="1"/>
      <w:numFmt w:val="bullet"/>
      <w:lvlText w:val=""/>
      <w:lvlJc w:val="left"/>
      <w:pPr>
        <w:ind w:left="2727" w:hanging="360"/>
      </w:pPr>
      <w:rPr>
        <w:rFonts w:ascii="Wingdings" w:hAnsi="Wingdings" w:hint="default"/>
      </w:rPr>
    </w:lvl>
    <w:lvl w:ilvl="3" w:tplc="04360001" w:tentative="1">
      <w:start w:val="1"/>
      <w:numFmt w:val="bullet"/>
      <w:lvlText w:val=""/>
      <w:lvlJc w:val="left"/>
      <w:pPr>
        <w:ind w:left="3447" w:hanging="360"/>
      </w:pPr>
      <w:rPr>
        <w:rFonts w:ascii="Symbol" w:hAnsi="Symbol" w:hint="default"/>
      </w:rPr>
    </w:lvl>
    <w:lvl w:ilvl="4" w:tplc="04360003" w:tentative="1">
      <w:start w:val="1"/>
      <w:numFmt w:val="bullet"/>
      <w:lvlText w:val="o"/>
      <w:lvlJc w:val="left"/>
      <w:pPr>
        <w:ind w:left="4167" w:hanging="360"/>
      </w:pPr>
      <w:rPr>
        <w:rFonts w:ascii="Courier New" w:hAnsi="Courier New" w:cs="Courier New" w:hint="default"/>
      </w:rPr>
    </w:lvl>
    <w:lvl w:ilvl="5" w:tplc="04360005" w:tentative="1">
      <w:start w:val="1"/>
      <w:numFmt w:val="bullet"/>
      <w:lvlText w:val=""/>
      <w:lvlJc w:val="left"/>
      <w:pPr>
        <w:ind w:left="4887" w:hanging="360"/>
      </w:pPr>
      <w:rPr>
        <w:rFonts w:ascii="Wingdings" w:hAnsi="Wingdings" w:hint="default"/>
      </w:rPr>
    </w:lvl>
    <w:lvl w:ilvl="6" w:tplc="04360001" w:tentative="1">
      <w:start w:val="1"/>
      <w:numFmt w:val="bullet"/>
      <w:lvlText w:val=""/>
      <w:lvlJc w:val="left"/>
      <w:pPr>
        <w:ind w:left="5607" w:hanging="360"/>
      </w:pPr>
      <w:rPr>
        <w:rFonts w:ascii="Symbol" w:hAnsi="Symbol" w:hint="default"/>
      </w:rPr>
    </w:lvl>
    <w:lvl w:ilvl="7" w:tplc="04360003" w:tentative="1">
      <w:start w:val="1"/>
      <w:numFmt w:val="bullet"/>
      <w:lvlText w:val="o"/>
      <w:lvlJc w:val="left"/>
      <w:pPr>
        <w:ind w:left="6327" w:hanging="360"/>
      </w:pPr>
      <w:rPr>
        <w:rFonts w:ascii="Courier New" w:hAnsi="Courier New" w:cs="Courier New" w:hint="default"/>
      </w:rPr>
    </w:lvl>
    <w:lvl w:ilvl="8" w:tplc="04360005" w:tentative="1">
      <w:start w:val="1"/>
      <w:numFmt w:val="bullet"/>
      <w:lvlText w:val=""/>
      <w:lvlJc w:val="left"/>
      <w:pPr>
        <w:ind w:left="7047" w:hanging="360"/>
      </w:pPr>
      <w:rPr>
        <w:rFonts w:ascii="Wingdings" w:hAnsi="Wingdings" w:hint="default"/>
      </w:rPr>
    </w:lvl>
  </w:abstractNum>
  <w:abstractNum w:abstractNumId="53" w15:restartNumberingAfterBreak="0">
    <w:nsid w:val="6CB40806"/>
    <w:multiLevelType w:val="hybridMultilevel"/>
    <w:tmpl w:val="FACAC1F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4" w15:restartNumberingAfterBreak="0">
    <w:nsid w:val="6E8E7CC1"/>
    <w:multiLevelType w:val="hybridMultilevel"/>
    <w:tmpl w:val="CAC2243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24470CB"/>
    <w:multiLevelType w:val="hybridMultilevel"/>
    <w:tmpl w:val="D9FC2D22"/>
    <w:lvl w:ilvl="0" w:tplc="F8BAC298">
      <w:start w:val="1"/>
      <w:numFmt w:val="bullet"/>
      <w:lvlText w:val="─"/>
      <w:lvlJc w:val="left"/>
      <w:pPr>
        <w:ind w:left="720" w:hanging="360"/>
      </w:pPr>
      <w:rPr>
        <w:rFonts w:ascii="Bookman Old Style" w:hAnsi="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E45CF9"/>
    <w:multiLevelType w:val="hybridMultilevel"/>
    <w:tmpl w:val="1F36C65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FF2C52"/>
    <w:multiLevelType w:val="hybridMultilevel"/>
    <w:tmpl w:val="173EFBAC"/>
    <w:lvl w:ilvl="0" w:tplc="8E58679C">
      <w:numFmt w:val="bullet"/>
      <w:lvlText w:val="•"/>
      <w:lvlJc w:val="left"/>
      <w:pPr>
        <w:ind w:left="2967" w:hanging="2400"/>
      </w:pPr>
      <w:rPr>
        <w:rFonts w:ascii="Times New Roman" w:eastAsia="Times New Roman" w:hAnsi="Times New Roman" w:cs="Times New Roman"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8" w15:restartNumberingAfterBreak="0">
    <w:nsid w:val="777047DD"/>
    <w:multiLevelType w:val="multilevel"/>
    <w:tmpl w:val="47700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9976E8C"/>
    <w:multiLevelType w:val="hybridMultilevel"/>
    <w:tmpl w:val="A676988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AC65354"/>
    <w:multiLevelType w:val="hybridMultilevel"/>
    <w:tmpl w:val="29BA3A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1" w15:restartNumberingAfterBreak="0">
    <w:nsid w:val="7D573858"/>
    <w:multiLevelType w:val="hybridMultilevel"/>
    <w:tmpl w:val="7736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40"/>
  </w:num>
  <w:num w:numId="3">
    <w:abstractNumId w:val="19"/>
  </w:num>
  <w:num w:numId="4">
    <w:abstractNumId w:val="28"/>
  </w:num>
  <w:num w:numId="5">
    <w:abstractNumId w:val="9"/>
  </w:num>
  <w:num w:numId="6">
    <w:abstractNumId w:val="10"/>
  </w:num>
  <w:num w:numId="7">
    <w:abstractNumId w:val="43"/>
  </w:num>
  <w:num w:numId="8">
    <w:abstractNumId w:val="26"/>
  </w:num>
  <w:num w:numId="9">
    <w:abstractNumId w:val="37"/>
  </w:num>
  <w:num w:numId="10">
    <w:abstractNumId w:val="51"/>
  </w:num>
  <w:num w:numId="11">
    <w:abstractNumId w:val="12"/>
  </w:num>
  <w:num w:numId="12">
    <w:abstractNumId w:val="55"/>
  </w:num>
  <w:num w:numId="13">
    <w:abstractNumId w:val="39"/>
  </w:num>
  <w:num w:numId="14">
    <w:abstractNumId w:val="17"/>
  </w:num>
  <w:num w:numId="15">
    <w:abstractNumId w:val="34"/>
  </w:num>
  <w:num w:numId="16">
    <w:abstractNumId w:val="8"/>
  </w:num>
  <w:num w:numId="17">
    <w:abstractNumId w:val="1"/>
  </w:num>
  <w:num w:numId="18">
    <w:abstractNumId w:val="16"/>
  </w:num>
  <w:num w:numId="19">
    <w:abstractNumId w:val="35"/>
  </w:num>
  <w:num w:numId="20">
    <w:abstractNumId w:val="0"/>
  </w:num>
  <w:num w:numId="21">
    <w:abstractNumId w:val="27"/>
  </w:num>
  <w:num w:numId="22">
    <w:abstractNumId w:val="25"/>
  </w:num>
  <w:num w:numId="23">
    <w:abstractNumId w:val="32"/>
  </w:num>
  <w:num w:numId="24">
    <w:abstractNumId w:val="36"/>
  </w:num>
  <w:num w:numId="25">
    <w:abstractNumId w:val="56"/>
  </w:num>
  <w:num w:numId="26">
    <w:abstractNumId w:val="20"/>
  </w:num>
  <w:num w:numId="27">
    <w:abstractNumId w:val="33"/>
  </w:num>
  <w:num w:numId="28">
    <w:abstractNumId w:val="41"/>
  </w:num>
  <w:num w:numId="29">
    <w:abstractNumId w:val="30"/>
  </w:num>
  <w:num w:numId="30">
    <w:abstractNumId w:val="61"/>
  </w:num>
  <w:num w:numId="31">
    <w:abstractNumId w:val="46"/>
  </w:num>
  <w:num w:numId="32">
    <w:abstractNumId w:val="49"/>
  </w:num>
  <w:num w:numId="33">
    <w:abstractNumId w:val="60"/>
  </w:num>
  <w:num w:numId="34">
    <w:abstractNumId w:val="48"/>
  </w:num>
  <w:num w:numId="35">
    <w:abstractNumId w:val="29"/>
  </w:num>
  <w:num w:numId="36">
    <w:abstractNumId w:val="14"/>
  </w:num>
  <w:num w:numId="37">
    <w:abstractNumId w:val="22"/>
  </w:num>
  <w:num w:numId="38">
    <w:abstractNumId w:val="44"/>
  </w:num>
  <w:num w:numId="39">
    <w:abstractNumId w:val="38"/>
  </w:num>
  <w:num w:numId="40">
    <w:abstractNumId w:val="3"/>
  </w:num>
  <w:num w:numId="41">
    <w:abstractNumId w:val="47"/>
  </w:num>
  <w:num w:numId="42">
    <w:abstractNumId w:val="54"/>
  </w:num>
  <w:num w:numId="43">
    <w:abstractNumId w:val="58"/>
  </w:num>
  <w:num w:numId="44">
    <w:abstractNumId w:val="45"/>
  </w:num>
  <w:num w:numId="45">
    <w:abstractNumId w:val="6"/>
  </w:num>
  <w:num w:numId="46">
    <w:abstractNumId w:val="21"/>
  </w:num>
  <w:num w:numId="47">
    <w:abstractNumId w:val="13"/>
  </w:num>
  <w:num w:numId="48">
    <w:abstractNumId w:val="5"/>
  </w:num>
  <w:num w:numId="49">
    <w:abstractNumId w:val="50"/>
  </w:num>
  <w:num w:numId="50">
    <w:abstractNumId w:val="53"/>
  </w:num>
  <w:num w:numId="51">
    <w:abstractNumId w:val="52"/>
  </w:num>
  <w:num w:numId="52">
    <w:abstractNumId w:val="57"/>
  </w:num>
  <w:num w:numId="53">
    <w:abstractNumId w:val="23"/>
  </w:num>
  <w:num w:numId="54">
    <w:abstractNumId w:val="42"/>
  </w:num>
  <w:num w:numId="55">
    <w:abstractNumId w:val="15"/>
  </w:num>
  <w:num w:numId="56">
    <w:abstractNumId w:val="18"/>
  </w:num>
  <w:num w:numId="57">
    <w:abstractNumId w:val="7"/>
  </w:num>
  <w:num w:numId="58">
    <w:abstractNumId w:val="24"/>
  </w:num>
  <w:num w:numId="59">
    <w:abstractNumId w:val="2"/>
  </w:num>
  <w:num w:numId="60">
    <w:abstractNumId w:val="31"/>
  </w:num>
  <w:num w:numId="61">
    <w:abstractNumId w:val="11"/>
  </w:num>
  <w:num w:numId="62">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518C"/>
    <w:rsid w:val="000013FB"/>
    <w:rsid w:val="00002408"/>
    <w:rsid w:val="000026FF"/>
    <w:rsid w:val="00021728"/>
    <w:rsid w:val="00022797"/>
    <w:rsid w:val="0002748D"/>
    <w:rsid w:val="00034C8E"/>
    <w:rsid w:val="000534D0"/>
    <w:rsid w:val="000626F7"/>
    <w:rsid w:val="0006574F"/>
    <w:rsid w:val="00074A55"/>
    <w:rsid w:val="00083ACC"/>
    <w:rsid w:val="000855F7"/>
    <w:rsid w:val="00085B44"/>
    <w:rsid w:val="00096466"/>
    <w:rsid w:val="000C3EE5"/>
    <w:rsid w:val="000D6B98"/>
    <w:rsid w:val="000E4B84"/>
    <w:rsid w:val="00107637"/>
    <w:rsid w:val="00127469"/>
    <w:rsid w:val="00127EC6"/>
    <w:rsid w:val="00145F01"/>
    <w:rsid w:val="00146A37"/>
    <w:rsid w:val="00183880"/>
    <w:rsid w:val="00186C7E"/>
    <w:rsid w:val="001911AC"/>
    <w:rsid w:val="001A7520"/>
    <w:rsid w:val="001B19C8"/>
    <w:rsid w:val="001B5383"/>
    <w:rsid w:val="001C57A2"/>
    <w:rsid w:val="001D0304"/>
    <w:rsid w:val="001D2AF8"/>
    <w:rsid w:val="001E1B46"/>
    <w:rsid w:val="001F63FB"/>
    <w:rsid w:val="001F6531"/>
    <w:rsid w:val="002005B3"/>
    <w:rsid w:val="0020192E"/>
    <w:rsid w:val="002069B2"/>
    <w:rsid w:val="00220159"/>
    <w:rsid w:val="00224959"/>
    <w:rsid w:val="002344BB"/>
    <w:rsid w:val="00251D0D"/>
    <w:rsid w:val="002560B1"/>
    <w:rsid w:val="00285206"/>
    <w:rsid w:val="0028536D"/>
    <w:rsid w:val="0029451A"/>
    <w:rsid w:val="002A48C3"/>
    <w:rsid w:val="002A6EA6"/>
    <w:rsid w:val="002B0AA1"/>
    <w:rsid w:val="002B7D54"/>
    <w:rsid w:val="002C26BA"/>
    <w:rsid w:val="002C3A2D"/>
    <w:rsid w:val="002C6BBC"/>
    <w:rsid w:val="002E677F"/>
    <w:rsid w:val="002F266A"/>
    <w:rsid w:val="002F4233"/>
    <w:rsid w:val="00300444"/>
    <w:rsid w:val="00303C9F"/>
    <w:rsid w:val="00314919"/>
    <w:rsid w:val="00321FA5"/>
    <w:rsid w:val="0033135D"/>
    <w:rsid w:val="00335EA5"/>
    <w:rsid w:val="00347273"/>
    <w:rsid w:val="003650EF"/>
    <w:rsid w:val="00365FA1"/>
    <w:rsid w:val="00391776"/>
    <w:rsid w:val="003A3FDD"/>
    <w:rsid w:val="003D50F1"/>
    <w:rsid w:val="003D61AB"/>
    <w:rsid w:val="003E0662"/>
    <w:rsid w:val="003F716E"/>
    <w:rsid w:val="004041AF"/>
    <w:rsid w:val="00411EE4"/>
    <w:rsid w:val="004150A1"/>
    <w:rsid w:val="00417DF8"/>
    <w:rsid w:val="0044191D"/>
    <w:rsid w:val="0045703F"/>
    <w:rsid w:val="00465DC1"/>
    <w:rsid w:val="00470F6F"/>
    <w:rsid w:val="00474453"/>
    <w:rsid w:val="004821D1"/>
    <w:rsid w:val="00483DB2"/>
    <w:rsid w:val="004924C7"/>
    <w:rsid w:val="00493FE1"/>
    <w:rsid w:val="00495E6F"/>
    <w:rsid w:val="004A0B11"/>
    <w:rsid w:val="004A10C7"/>
    <w:rsid w:val="004A31DE"/>
    <w:rsid w:val="004A5909"/>
    <w:rsid w:val="004D6AE9"/>
    <w:rsid w:val="004E20F1"/>
    <w:rsid w:val="004F3A6E"/>
    <w:rsid w:val="00501B5F"/>
    <w:rsid w:val="00506261"/>
    <w:rsid w:val="00517621"/>
    <w:rsid w:val="00521EAD"/>
    <w:rsid w:val="005333A8"/>
    <w:rsid w:val="00540FE9"/>
    <w:rsid w:val="00542000"/>
    <w:rsid w:val="005604F0"/>
    <w:rsid w:val="005642F4"/>
    <w:rsid w:val="00580A31"/>
    <w:rsid w:val="00582686"/>
    <w:rsid w:val="0059458A"/>
    <w:rsid w:val="00596017"/>
    <w:rsid w:val="005A3A0E"/>
    <w:rsid w:val="005C364E"/>
    <w:rsid w:val="005C5866"/>
    <w:rsid w:val="005D2993"/>
    <w:rsid w:val="005E0F1F"/>
    <w:rsid w:val="005F03ED"/>
    <w:rsid w:val="005F143E"/>
    <w:rsid w:val="005F53ED"/>
    <w:rsid w:val="00600F46"/>
    <w:rsid w:val="00603F52"/>
    <w:rsid w:val="006300DC"/>
    <w:rsid w:val="00630661"/>
    <w:rsid w:val="006375E8"/>
    <w:rsid w:val="00646975"/>
    <w:rsid w:val="00657166"/>
    <w:rsid w:val="0067014D"/>
    <w:rsid w:val="00670E3F"/>
    <w:rsid w:val="00671C72"/>
    <w:rsid w:val="006737F4"/>
    <w:rsid w:val="00682BEE"/>
    <w:rsid w:val="006851D7"/>
    <w:rsid w:val="006A1CA3"/>
    <w:rsid w:val="006A687A"/>
    <w:rsid w:val="006C1E08"/>
    <w:rsid w:val="006D17E8"/>
    <w:rsid w:val="006D451B"/>
    <w:rsid w:val="006D78D0"/>
    <w:rsid w:val="006E7CD5"/>
    <w:rsid w:val="006F4D36"/>
    <w:rsid w:val="007015E3"/>
    <w:rsid w:val="0071227E"/>
    <w:rsid w:val="00714964"/>
    <w:rsid w:val="00714F77"/>
    <w:rsid w:val="00723116"/>
    <w:rsid w:val="0074335F"/>
    <w:rsid w:val="00745EF9"/>
    <w:rsid w:val="00750835"/>
    <w:rsid w:val="007654C2"/>
    <w:rsid w:val="00776138"/>
    <w:rsid w:val="00777657"/>
    <w:rsid w:val="00781EE4"/>
    <w:rsid w:val="00786A5F"/>
    <w:rsid w:val="00792C08"/>
    <w:rsid w:val="007944EB"/>
    <w:rsid w:val="0079467E"/>
    <w:rsid w:val="0079717A"/>
    <w:rsid w:val="007B2358"/>
    <w:rsid w:val="007B526E"/>
    <w:rsid w:val="007B5F82"/>
    <w:rsid w:val="007C4AE6"/>
    <w:rsid w:val="007D382F"/>
    <w:rsid w:val="007D4B44"/>
    <w:rsid w:val="007E2E49"/>
    <w:rsid w:val="007E5A1E"/>
    <w:rsid w:val="007E656A"/>
    <w:rsid w:val="007E7217"/>
    <w:rsid w:val="007E7B1E"/>
    <w:rsid w:val="00802CCC"/>
    <w:rsid w:val="0080368D"/>
    <w:rsid w:val="008059A4"/>
    <w:rsid w:val="00813154"/>
    <w:rsid w:val="00842B44"/>
    <w:rsid w:val="00872711"/>
    <w:rsid w:val="008A1C3D"/>
    <w:rsid w:val="008C4D68"/>
    <w:rsid w:val="008C6D0D"/>
    <w:rsid w:val="008E7084"/>
    <w:rsid w:val="008F2C3E"/>
    <w:rsid w:val="00904C7C"/>
    <w:rsid w:val="0091253A"/>
    <w:rsid w:val="009201F8"/>
    <w:rsid w:val="00922396"/>
    <w:rsid w:val="00934E1F"/>
    <w:rsid w:val="009655DF"/>
    <w:rsid w:val="009718AA"/>
    <w:rsid w:val="00980432"/>
    <w:rsid w:val="00983FEA"/>
    <w:rsid w:val="00985986"/>
    <w:rsid w:val="00992B40"/>
    <w:rsid w:val="00995763"/>
    <w:rsid w:val="009A3F5B"/>
    <w:rsid w:val="009A7B57"/>
    <w:rsid w:val="009B2666"/>
    <w:rsid w:val="009B5508"/>
    <w:rsid w:val="009C287C"/>
    <w:rsid w:val="009C3DAD"/>
    <w:rsid w:val="009D2D40"/>
    <w:rsid w:val="009F0E3C"/>
    <w:rsid w:val="00A04149"/>
    <w:rsid w:val="00A042AB"/>
    <w:rsid w:val="00A145F5"/>
    <w:rsid w:val="00A14AB9"/>
    <w:rsid w:val="00A4194B"/>
    <w:rsid w:val="00A62EE0"/>
    <w:rsid w:val="00A760F3"/>
    <w:rsid w:val="00A80635"/>
    <w:rsid w:val="00A90CB7"/>
    <w:rsid w:val="00A9511A"/>
    <w:rsid w:val="00AA490F"/>
    <w:rsid w:val="00AB67A5"/>
    <w:rsid w:val="00AC6D74"/>
    <w:rsid w:val="00AC7E6F"/>
    <w:rsid w:val="00AF2BF8"/>
    <w:rsid w:val="00B01E6D"/>
    <w:rsid w:val="00B028A1"/>
    <w:rsid w:val="00B06E2E"/>
    <w:rsid w:val="00B3486C"/>
    <w:rsid w:val="00B37115"/>
    <w:rsid w:val="00B37EF1"/>
    <w:rsid w:val="00B457B9"/>
    <w:rsid w:val="00B473DD"/>
    <w:rsid w:val="00B473FA"/>
    <w:rsid w:val="00B56788"/>
    <w:rsid w:val="00B623CC"/>
    <w:rsid w:val="00B8349E"/>
    <w:rsid w:val="00B92935"/>
    <w:rsid w:val="00BA7647"/>
    <w:rsid w:val="00BB098D"/>
    <w:rsid w:val="00BB2EA3"/>
    <w:rsid w:val="00BC47DD"/>
    <w:rsid w:val="00C121E0"/>
    <w:rsid w:val="00C16F18"/>
    <w:rsid w:val="00C23C1E"/>
    <w:rsid w:val="00C27AEC"/>
    <w:rsid w:val="00C347E4"/>
    <w:rsid w:val="00C4039C"/>
    <w:rsid w:val="00C453C8"/>
    <w:rsid w:val="00C5791F"/>
    <w:rsid w:val="00C83E02"/>
    <w:rsid w:val="00C85F16"/>
    <w:rsid w:val="00C90109"/>
    <w:rsid w:val="00CA0941"/>
    <w:rsid w:val="00CA72F3"/>
    <w:rsid w:val="00CB6A95"/>
    <w:rsid w:val="00CC5E48"/>
    <w:rsid w:val="00CD2C7F"/>
    <w:rsid w:val="00CD6F49"/>
    <w:rsid w:val="00CF2D96"/>
    <w:rsid w:val="00D05ED7"/>
    <w:rsid w:val="00D07641"/>
    <w:rsid w:val="00D13F6F"/>
    <w:rsid w:val="00D17ED1"/>
    <w:rsid w:val="00D26FFE"/>
    <w:rsid w:val="00D31A42"/>
    <w:rsid w:val="00D63FFD"/>
    <w:rsid w:val="00D74F5E"/>
    <w:rsid w:val="00D82FA6"/>
    <w:rsid w:val="00DA17F9"/>
    <w:rsid w:val="00DA3C5E"/>
    <w:rsid w:val="00DA6405"/>
    <w:rsid w:val="00DB2FF8"/>
    <w:rsid w:val="00DC52C8"/>
    <w:rsid w:val="00DC7D83"/>
    <w:rsid w:val="00DD4B00"/>
    <w:rsid w:val="00DE0366"/>
    <w:rsid w:val="00DF4A3F"/>
    <w:rsid w:val="00DF7BCB"/>
    <w:rsid w:val="00E17B67"/>
    <w:rsid w:val="00E254DC"/>
    <w:rsid w:val="00E53544"/>
    <w:rsid w:val="00E613F5"/>
    <w:rsid w:val="00E622BC"/>
    <w:rsid w:val="00E64DCB"/>
    <w:rsid w:val="00E666E9"/>
    <w:rsid w:val="00E67041"/>
    <w:rsid w:val="00E83D79"/>
    <w:rsid w:val="00E8518C"/>
    <w:rsid w:val="00E85D02"/>
    <w:rsid w:val="00E94992"/>
    <w:rsid w:val="00E96BF5"/>
    <w:rsid w:val="00EA066D"/>
    <w:rsid w:val="00EB17F6"/>
    <w:rsid w:val="00EB54D1"/>
    <w:rsid w:val="00EB54F4"/>
    <w:rsid w:val="00EC46D4"/>
    <w:rsid w:val="00EC4AC7"/>
    <w:rsid w:val="00EC4EDD"/>
    <w:rsid w:val="00EC5F71"/>
    <w:rsid w:val="00ED051D"/>
    <w:rsid w:val="00ED0955"/>
    <w:rsid w:val="00ED6583"/>
    <w:rsid w:val="00EE72CC"/>
    <w:rsid w:val="00EF4DE2"/>
    <w:rsid w:val="00EF5458"/>
    <w:rsid w:val="00F1007B"/>
    <w:rsid w:val="00F25161"/>
    <w:rsid w:val="00F257B3"/>
    <w:rsid w:val="00F3122A"/>
    <w:rsid w:val="00F602A3"/>
    <w:rsid w:val="00F620E6"/>
    <w:rsid w:val="00F72A06"/>
    <w:rsid w:val="00F77FA4"/>
    <w:rsid w:val="00F800E4"/>
    <w:rsid w:val="00F81D93"/>
    <w:rsid w:val="00F83946"/>
    <w:rsid w:val="00F84D26"/>
    <w:rsid w:val="00F86189"/>
    <w:rsid w:val="00FA3221"/>
    <w:rsid w:val="00FA5D5C"/>
    <w:rsid w:val="00FB2D8D"/>
    <w:rsid w:val="00FC3AD7"/>
    <w:rsid w:val="00FC6926"/>
    <w:rsid w:val="00FC72DA"/>
    <w:rsid w:val="00FD0206"/>
    <w:rsid w:val="00FD3066"/>
    <w:rsid w:val="00FE4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34AFD0-CBB9-4A0E-890D-D6708562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af-ZA" w:eastAsia="af-Z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C4AC7"/>
    <w:rPr>
      <w:rFonts w:ascii="Times New Roman" w:eastAsia="Times New Roman" w:hAnsi="Times New Roman"/>
      <w:sz w:val="24"/>
      <w:szCs w:val="22"/>
      <w:lang w:val="en-ZA" w:eastAsia="en-US"/>
    </w:rPr>
  </w:style>
  <w:style w:type="paragraph" w:styleId="Heading1">
    <w:name w:val="heading 1"/>
    <w:basedOn w:val="Normal"/>
    <w:next w:val="Normal"/>
    <w:link w:val="Heading1Char"/>
    <w:qFormat/>
    <w:rsid w:val="001F6531"/>
    <w:pPr>
      <w:keepNext/>
      <w:widowControl w:val="0"/>
      <w:autoSpaceDE w:val="0"/>
      <w:autoSpaceDN w:val="0"/>
      <w:adjustRightInd w:val="0"/>
      <w:spacing w:line="364" w:lineRule="atLeast"/>
      <w:jc w:val="center"/>
      <w:outlineLvl w:val="0"/>
    </w:pPr>
    <w:rPr>
      <w:rFonts w:eastAsia="Calibri"/>
      <w:b/>
      <w:bCs/>
      <w:sz w:val="28"/>
      <w:szCs w:val="28"/>
      <w:lang w:val="en-US"/>
    </w:rPr>
  </w:style>
  <w:style w:type="paragraph" w:styleId="Heading2">
    <w:name w:val="heading 2"/>
    <w:basedOn w:val="Normal"/>
    <w:next w:val="Normal"/>
    <w:link w:val="Heading2Char"/>
    <w:qFormat/>
    <w:locked/>
    <w:rsid w:val="00E622BC"/>
    <w:pPr>
      <w:keepNext/>
      <w:numPr>
        <w:ilvl w:val="1"/>
        <w:numId w:val="29"/>
      </w:numPr>
      <w:spacing w:before="240" w:after="60"/>
      <w:outlineLvl w:val="1"/>
    </w:pPr>
    <w:rPr>
      <w:rFonts w:ascii="Arial" w:hAnsi="Arial" w:cs="Arial"/>
      <w:b/>
      <w:bCs/>
      <w:i/>
      <w:iCs/>
      <w:sz w:val="28"/>
      <w:szCs w:val="28"/>
      <w:lang w:val="pt-PT"/>
    </w:rPr>
  </w:style>
  <w:style w:type="paragraph" w:styleId="Heading4">
    <w:name w:val="heading 4"/>
    <w:basedOn w:val="Normal"/>
    <w:next w:val="Normal"/>
    <w:link w:val="Heading4Char"/>
    <w:unhideWhenUsed/>
    <w:qFormat/>
    <w:locked/>
    <w:rsid w:val="00E622BC"/>
    <w:pPr>
      <w:keepNext/>
      <w:keepLines/>
      <w:spacing w:before="200"/>
      <w:outlineLvl w:val="3"/>
    </w:pPr>
    <w:rPr>
      <w:rFonts w:ascii="Cambria" w:hAnsi="Cambria"/>
      <w:b/>
      <w:bCs/>
      <w:i/>
      <w:iCs/>
      <w:color w:val="4F81BD"/>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8518C"/>
    <w:pPr>
      <w:tabs>
        <w:tab w:val="center" w:pos="4513"/>
        <w:tab w:val="right" w:pos="9026"/>
      </w:tabs>
    </w:pPr>
  </w:style>
  <w:style w:type="character" w:customStyle="1" w:styleId="HeaderChar">
    <w:name w:val="Header Char"/>
    <w:link w:val="Header"/>
    <w:semiHidden/>
    <w:locked/>
    <w:rsid w:val="00E8518C"/>
    <w:rPr>
      <w:rFonts w:cs="Times New Roman"/>
    </w:rPr>
  </w:style>
  <w:style w:type="paragraph" w:styleId="Footer">
    <w:name w:val="footer"/>
    <w:basedOn w:val="Normal"/>
    <w:link w:val="FooterChar"/>
    <w:rsid w:val="00E8518C"/>
    <w:pPr>
      <w:tabs>
        <w:tab w:val="center" w:pos="4513"/>
        <w:tab w:val="right" w:pos="9026"/>
      </w:tabs>
    </w:pPr>
  </w:style>
  <w:style w:type="character" w:customStyle="1" w:styleId="FooterChar">
    <w:name w:val="Footer Char"/>
    <w:link w:val="Footer"/>
    <w:semiHidden/>
    <w:locked/>
    <w:rsid w:val="00E8518C"/>
    <w:rPr>
      <w:rFonts w:cs="Times New Roman"/>
    </w:rPr>
  </w:style>
  <w:style w:type="paragraph" w:styleId="FootnoteText">
    <w:name w:val="footnote text"/>
    <w:basedOn w:val="Normal"/>
    <w:link w:val="FootnoteTextChar"/>
    <w:semiHidden/>
    <w:rsid w:val="00E8518C"/>
    <w:rPr>
      <w:rFonts w:eastAsia="Calibri"/>
      <w:sz w:val="20"/>
      <w:szCs w:val="20"/>
      <w:lang w:val="en-US"/>
    </w:rPr>
  </w:style>
  <w:style w:type="character" w:customStyle="1" w:styleId="FootnoteTextChar">
    <w:name w:val="Footnote Text Char"/>
    <w:link w:val="FootnoteText"/>
    <w:semiHidden/>
    <w:locked/>
    <w:rsid w:val="00E8518C"/>
    <w:rPr>
      <w:rFonts w:ascii="Times New Roman" w:hAnsi="Times New Roman"/>
      <w:sz w:val="20"/>
      <w:lang w:val="en-US"/>
    </w:rPr>
  </w:style>
  <w:style w:type="character" w:styleId="FootnoteReference">
    <w:name w:val="footnote reference"/>
    <w:semiHidden/>
    <w:rsid w:val="00E8518C"/>
    <w:rPr>
      <w:vertAlign w:val="superscript"/>
    </w:rPr>
  </w:style>
  <w:style w:type="paragraph" w:customStyle="1" w:styleId="MediumGrid1-Accent21">
    <w:name w:val="Medium Grid 1 - Accent 21"/>
    <w:basedOn w:val="Normal"/>
    <w:pPr>
      <w:ind w:left="720"/>
    </w:pPr>
  </w:style>
  <w:style w:type="paragraph" w:customStyle="1" w:styleId="ListParagraph1">
    <w:name w:val="List Paragraph1"/>
    <w:basedOn w:val="Normal"/>
    <w:rsid w:val="00107637"/>
    <w:pPr>
      <w:ind w:left="720"/>
      <w:contextualSpacing/>
    </w:pPr>
    <w:rPr>
      <w:rFonts w:ascii="Arial" w:eastAsia="Calibri" w:hAnsi="Arial"/>
      <w:szCs w:val="24"/>
      <w:lang w:val="en-GB"/>
    </w:rPr>
  </w:style>
  <w:style w:type="character" w:customStyle="1" w:styleId="Heading1Char">
    <w:name w:val="Heading 1 Char"/>
    <w:link w:val="Heading1"/>
    <w:locked/>
    <w:rsid w:val="001F6531"/>
    <w:rPr>
      <w:rFonts w:ascii="Times New Roman" w:hAnsi="Times New Roman" w:cs="Times New Roman"/>
      <w:b/>
      <w:bCs/>
      <w:sz w:val="28"/>
      <w:szCs w:val="28"/>
      <w:lang w:val="en-US" w:eastAsia="en-US"/>
    </w:rPr>
  </w:style>
  <w:style w:type="character" w:styleId="PageNumber">
    <w:name w:val="page number"/>
    <w:rsid w:val="001F6531"/>
    <w:rPr>
      <w:rFonts w:cs="Times New Roman"/>
    </w:rPr>
  </w:style>
  <w:style w:type="table" w:styleId="TableGrid">
    <w:name w:val="Table Grid"/>
    <w:basedOn w:val="TableNormal"/>
    <w:uiPriority w:val="59"/>
    <w:rsid w:val="001F6531"/>
    <w:rPr>
      <w:rFonts w:ascii="Times New Roma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F6531"/>
    <w:rPr>
      <w:rFonts w:ascii="Tahoma" w:eastAsia="Calibri" w:hAnsi="Tahoma" w:cs="Tahoma"/>
      <w:sz w:val="16"/>
      <w:szCs w:val="16"/>
      <w:lang w:val="en-US"/>
    </w:rPr>
  </w:style>
  <w:style w:type="character" w:customStyle="1" w:styleId="BalloonTextChar">
    <w:name w:val="Balloon Text Char"/>
    <w:link w:val="BalloonText"/>
    <w:locked/>
    <w:rsid w:val="001F6531"/>
    <w:rPr>
      <w:rFonts w:ascii="Tahoma" w:hAnsi="Tahoma" w:cs="Tahoma"/>
      <w:sz w:val="16"/>
      <w:szCs w:val="16"/>
      <w:lang w:val="en-US" w:eastAsia="en-US"/>
    </w:rPr>
  </w:style>
  <w:style w:type="character" w:styleId="CommentReference">
    <w:name w:val="annotation reference"/>
    <w:rsid w:val="001F6531"/>
    <w:rPr>
      <w:rFonts w:cs="Times New Roman"/>
      <w:sz w:val="16"/>
      <w:szCs w:val="16"/>
    </w:rPr>
  </w:style>
  <w:style w:type="paragraph" w:styleId="CommentText">
    <w:name w:val="annotation text"/>
    <w:basedOn w:val="Normal"/>
    <w:link w:val="CommentTextChar"/>
    <w:rsid w:val="001F6531"/>
    <w:rPr>
      <w:rFonts w:eastAsia="Calibri"/>
      <w:sz w:val="20"/>
      <w:szCs w:val="20"/>
      <w:lang w:val="en-US"/>
    </w:rPr>
  </w:style>
  <w:style w:type="character" w:customStyle="1" w:styleId="CommentTextChar">
    <w:name w:val="Comment Text Char"/>
    <w:link w:val="CommentText"/>
    <w:locked/>
    <w:rsid w:val="001F6531"/>
    <w:rPr>
      <w:rFonts w:ascii="Times New Roman" w:hAnsi="Times New Roman" w:cs="Times New Roman"/>
      <w:lang w:val="en-US" w:eastAsia="en-US"/>
    </w:rPr>
  </w:style>
  <w:style w:type="paragraph" w:styleId="CommentSubject">
    <w:name w:val="annotation subject"/>
    <w:basedOn w:val="CommentText"/>
    <w:next w:val="CommentText"/>
    <w:link w:val="CommentSubjectChar"/>
    <w:rsid w:val="001F6531"/>
    <w:rPr>
      <w:b/>
      <w:bCs/>
    </w:rPr>
  </w:style>
  <w:style w:type="character" w:customStyle="1" w:styleId="CommentSubjectChar">
    <w:name w:val="Comment Subject Char"/>
    <w:link w:val="CommentSubject"/>
    <w:locked/>
    <w:rsid w:val="001F6531"/>
    <w:rPr>
      <w:rFonts w:ascii="Times New Roman" w:hAnsi="Times New Roman" w:cs="Times New Roman"/>
      <w:b/>
      <w:bCs/>
      <w:lang w:val="en-US" w:eastAsia="en-US"/>
    </w:rPr>
  </w:style>
  <w:style w:type="character" w:customStyle="1" w:styleId="CharChar7">
    <w:name w:val="Char Char7"/>
    <w:rsid w:val="00021728"/>
    <w:rPr>
      <w:sz w:val="24"/>
      <w:szCs w:val="24"/>
      <w:lang w:val="en-US" w:eastAsia="en-US" w:bidi="ar-SA"/>
    </w:rPr>
  </w:style>
  <w:style w:type="character" w:customStyle="1" w:styleId="CharChar3">
    <w:name w:val="Char Char3"/>
    <w:basedOn w:val="DefaultParagraphFont"/>
    <w:semiHidden/>
    <w:rsid w:val="001D0304"/>
  </w:style>
  <w:style w:type="character" w:customStyle="1" w:styleId="CharChar2">
    <w:name w:val="Char Char2"/>
    <w:basedOn w:val="DefaultParagraphFont"/>
    <w:semiHidden/>
    <w:rsid w:val="001D0304"/>
  </w:style>
  <w:style w:type="paragraph" w:customStyle="1" w:styleId="ColorfulList-Accent12">
    <w:name w:val="Colorful List - Accent 12"/>
    <w:basedOn w:val="Normal"/>
    <w:qFormat/>
    <w:rsid w:val="002E677F"/>
    <w:pPr>
      <w:ind w:left="720"/>
      <w:contextualSpacing/>
    </w:pPr>
    <w:rPr>
      <w:rFonts w:ascii="Arial" w:eastAsia="Malgun Gothic" w:hAnsi="Arial"/>
      <w:szCs w:val="24"/>
      <w:lang w:val="en-GB"/>
    </w:rPr>
  </w:style>
  <w:style w:type="paragraph" w:customStyle="1" w:styleId="ColorfulList-Accent11">
    <w:name w:val="Colorful List - Accent 11"/>
    <w:basedOn w:val="Normal"/>
    <w:qFormat/>
    <w:rsid w:val="008A1C3D"/>
    <w:pPr>
      <w:ind w:left="720"/>
      <w:contextualSpacing/>
    </w:pPr>
    <w:rPr>
      <w:rFonts w:ascii="Arial" w:eastAsia="Malgun Gothic" w:hAnsi="Arial"/>
      <w:szCs w:val="24"/>
      <w:lang w:val="en-GB"/>
    </w:rPr>
  </w:style>
  <w:style w:type="paragraph" w:customStyle="1" w:styleId="PargrafodaLista1">
    <w:name w:val="Parágrafo da Lista1"/>
    <w:basedOn w:val="Normal"/>
    <w:qFormat/>
    <w:rsid w:val="00FD0206"/>
    <w:pPr>
      <w:ind w:left="720"/>
      <w:contextualSpacing/>
    </w:pPr>
    <w:rPr>
      <w:rFonts w:ascii="Arial" w:hAnsi="Arial"/>
      <w:szCs w:val="24"/>
      <w:lang w:val="en-GB"/>
    </w:rPr>
  </w:style>
  <w:style w:type="character" w:customStyle="1" w:styleId="Heading2Char">
    <w:name w:val="Heading 2 Char"/>
    <w:link w:val="Heading2"/>
    <w:rsid w:val="00E622BC"/>
    <w:rPr>
      <w:rFonts w:ascii="Arial" w:eastAsia="Times New Roman" w:hAnsi="Arial" w:cs="Arial"/>
      <w:b/>
      <w:bCs/>
      <w:i/>
      <w:iCs/>
      <w:sz w:val="28"/>
      <w:szCs w:val="28"/>
      <w:lang w:val="pt-PT" w:eastAsia="en-US"/>
    </w:rPr>
  </w:style>
  <w:style w:type="character" w:customStyle="1" w:styleId="Heading4Char">
    <w:name w:val="Heading 4 Char"/>
    <w:link w:val="Heading4"/>
    <w:rsid w:val="00E622BC"/>
    <w:rPr>
      <w:rFonts w:ascii="Cambria" w:eastAsia="Times New Roman" w:hAnsi="Cambria" w:cs="Times New Roman"/>
      <w:b/>
      <w:bCs/>
      <w:i/>
      <w:iCs/>
      <w:color w:val="4F81BD"/>
      <w:sz w:val="24"/>
      <w:szCs w:val="24"/>
      <w:lang w:eastAsia="en-US"/>
    </w:rPr>
  </w:style>
  <w:style w:type="paragraph" w:customStyle="1" w:styleId="Style1">
    <w:name w:val="Style1"/>
    <w:basedOn w:val="Heading2"/>
    <w:rsid w:val="00E622BC"/>
    <w:pPr>
      <w:suppressAutoHyphens/>
      <w:spacing w:before="360" w:after="240"/>
      <w:jc w:val="both"/>
    </w:pPr>
    <w:rPr>
      <w:rFonts w:eastAsia="Calibri" w:cs="Times New Roman"/>
      <w:i w:val="0"/>
      <w:iCs w:val="0"/>
      <w:smallCaps/>
      <w:color w:val="000000"/>
      <w:kern w:val="1"/>
      <w:lang w:eastAsia="ar-SA"/>
    </w:rPr>
  </w:style>
  <w:style w:type="paragraph" w:styleId="Title">
    <w:name w:val="Title"/>
    <w:basedOn w:val="Normal"/>
    <w:link w:val="TitleChar"/>
    <w:qFormat/>
    <w:locked/>
    <w:rsid w:val="00E622BC"/>
    <w:pPr>
      <w:jc w:val="center"/>
    </w:pPr>
    <w:rPr>
      <w:b/>
      <w:bCs/>
      <w:szCs w:val="24"/>
      <w:lang w:val="pt-PT"/>
    </w:rPr>
  </w:style>
  <w:style w:type="character" w:customStyle="1" w:styleId="TitleChar">
    <w:name w:val="Title Char"/>
    <w:link w:val="Title"/>
    <w:rsid w:val="00E622BC"/>
    <w:rPr>
      <w:rFonts w:ascii="Times New Roman" w:eastAsia="Times New Roman" w:hAnsi="Times New Roman"/>
      <w:b/>
      <w:bCs/>
      <w:sz w:val="24"/>
      <w:szCs w:val="24"/>
      <w:lang w:eastAsia="en-US"/>
    </w:rPr>
  </w:style>
  <w:style w:type="paragraph" w:styleId="Subtitle">
    <w:name w:val="Subtitle"/>
    <w:basedOn w:val="Normal"/>
    <w:link w:val="SubtitleChar"/>
    <w:qFormat/>
    <w:locked/>
    <w:rsid w:val="00E622BC"/>
    <w:pPr>
      <w:spacing w:line="360" w:lineRule="auto"/>
    </w:pPr>
    <w:rPr>
      <w:rFonts w:ascii="Arial" w:hAnsi="Arial"/>
      <w:sz w:val="28"/>
      <w:szCs w:val="20"/>
      <w:lang w:val="pt-PT"/>
    </w:rPr>
  </w:style>
  <w:style w:type="character" w:customStyle="1" w:styleId="SubtitleChar">
    <w:name w:val="Subtitle Char"/>
    <w:link w:val="Subtitle"/>
    <w:rsid w:val="00E622BC"/>
    <w:rPr>
      <w:rFonts w:ascii="Arial" w:eastAsia="Times New Roman" w:hAnsi="Arial"/>
      <w:sz w:val="28"/>
      <w:lang w:eastAsia="en-US"/>
    </w:rPr>
  </w:style>
  <w:style w:type="paragraph" w:styleId="ListBullet">
    <w:name w:val="List Bullet"/>
    <w:basedOn w:val="Normal"/>
    <w:autoRedefine/>
    <w:rsid w:val="00E622BC"/>
    <w:pPr>
      <w:ind w:left="1080" w:hanging="360"/>
    </w:pPr>
    <w:rPr>
      <w:szCs w:val="24"/>
      <w:lang w:val="pt-PT"/>
    </w:rPr>
  </w:style>
  <w:style w:type="paragraph" w:styleId="ListParagraph">
    <w:name w:val="List Paragraph"/>
    <w:basedOn w:val="Normal"/>
    <w:qFormat/>
    <w:rsid w:val="00E622BC"/>
    <w:pPr>
      <w:ind w:left="720"/>
      <w:contextualSpacing/>
    </w:pPr>
    <w:rPr>
      <w:szCs w:val="24"/>
      <w:lang w:val="pt-PT"/>
    </w:rPr>
  </w:style>
  <w:style w:type="paragraph" w:customStyle="1" w:styleId="ListParagraph2">
    <w:name w:val="List Paragraph2"/>
    <w:basedOn w:val="Normal"/>
    <w:qFormat/>
    <w:rsid w:val="00DE0366"/>
    <w:pPr>
      <w:ind w:left="720"/>
      <w:contextualSpacing/>
    </w:pPr>
    <w:rPr>
      <w:rFonts w:ascii="Arial" w:hAnsi="Arial"/>
      <w:szCs w:val="24"/>
      <w:lang w:val="en-GB"/>
    </w:rPr>
  </w:style>
  <w:style w:type="paragraph" w:customStyle="1" w:styleId="PargrafodaLista">
    <w:name w:val="Parágrafo da Lista"/>
    <w:basedOn w:val="Normal"/>
    <w:qFormat/>
    <w:rsid w:val="00D26FFE"/>
    <w:pPr>
      <w:ind w:left="720"/>
      <w:contextualSpacing/>
    </w:pPr>
    <w:rPr>
      <w:rFonts w:ascii="Arial" w:hAnsi="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7562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0F649-6B10-436B-A97F-74F6427E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73</Pages>
  <Words>17054</Words>
  <Characters>97208</Characters>
  <Application>Microsoft Office Word</Application>
  <DocSecurity>0</DocSecurity>
  <Lines>810</Lines>
  <Paragraphs>228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UNIVERSIDADE EDUARDO MONDLANE</vt:lpstr>
      <vt:lpstr>UNIVERSIDADE EDUARDO MONDLANE</vt:lpstr>
    </vt:vector>
  </TitlesOfParts>
  <Company>Hewlett-Packard Company</Company>
  <LinksUpToDate>false</LinksUpToDate>
  <CharactersWithSpaces>114034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EDUARDO MONDLANE</dc:title>
  <dc:subject/>
  <dc:creator>ict</dc:creator>
  <cp:keywords/>
  <dc:description/>
  <cp:lastModifiedBy>Tiziano Cirillo</cp:lastModifiedBy>
  <cp:revision>58</cp:revision>
  <cp:lastPrinted>2013-07-15T11:27:00Z</cp:lastPrinted>
  <dcterms:created xsi:type="dcterms:W3CDTF">2015-12-04T15:18:00Z</dcterms:created>
  <dcterms:modified xsi:type="dcterms:W3CDTF">2016-05-15T19:19:00Z</dcterms:modified>
</cp:coreProperties>
</file>